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E" w:rsidRDefault="00AA716E" w:rsidP="00A6376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A716E" w:rsidRDefault="00AA716E" w:rsidP="00A6376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A716E" w:rsidRPr="001E7E3C" w:rsidRDefault="00AA716E" w:rsidP="00A6376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A716E" w:rsidRDefault="00AA716E" w:rsidP="00A6376C"/>
    <w:p w:rsidR="00AA716E" w:rsidRPr="00A6376C" w:rsidRDefault="00AA716E" w:rsidP="00A6376C">
      <w:pPr>
        <w:jc w:val="center"/>
        <w:rPr>
          <w:rFonts w:ascii="Times New Roman" w:hAnsi="Times New Roman"/>
          <w:b/>
          <w:sz w:val="44"/>
          <w:szCs w:val="44"/>
        </w:rPr>
      </w:pPr>
      <w:r w:rsidRPr="00A6376C">
        <w:rPr>
          <w:rFonts w:ascii="Times New Roman" w:hAnsi="Times New Roman"/>
          <w:b/>
          <w:sz w:val="44"/>
          <w:szCs w:val="44"/>
        </w:rPr>
        <w:t>РЕШЕНИЕ</w:t>
      </w:r>
    </w:p>
    <w:p w:rsidR="00AA716E" w:rsidRPr="00A6376C" w:rsidRDefault="00AA716E" w:rsidP="00A6376C">
      <w:pPr>
        <w:rPr>
          <w:rFonts w:ascii="Times New Roman" w:hAnsi="Times New Roman"/>
          <w:sz w:val="28"/>
          <w:szCs w:val="28"/>
        </w:rPr>
      </w:pPr>
      <w:r w:rsidRPr="00A637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376C">
        <w:rPr>
          <w:rFonts w:ascii="Times New Roman" w:hAnsi="Times New Roman"/>
          <w:sz w:val="28"/>
          <w:szCs w:val="28"/>
        </w:rPr>
        <w:t xml:space="preserve">05.10.2022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376C">
        <w:rPr>
          <w:rFonts w:ascii="Times New Roman" w:hAnsi="Times New Roman"/>
          <w:sz w:val="28"/>
          <w:szCs w:val="28"/>
        </w:rPr>
        <w:t>601-МО</w:t>
      </w:r>
    </w:p>
    <w:p w:rsidR="00AA716E" w:rsidRPr="00A6376C" w:rsidRDefault="00AA716E" w:rsidP="00A6376C">
      <w:pPr>
        <w:rPr>
          <w:rFonts w:ascii="Times New Roman" w:hAnsi="Times New Roman"/>
        </w:rPr>
      </w:pPr>
      <w:r w:rsidRPr="00A6376C">
        <w:rPr>
          <w:rFonts w:ascii="Times New Roman" w:hAnsi="Times New Roman"/>
        </w:rPr>
        <w:t>от _______________№_____</w:t>
      </w:r>
    </w:p>
    <w:tbl>
      <w:tblPr>
        <w:tblW w:w="0" w:type="auto"/>
        <w:tblLook w:val="0000"/>
      </w:tblPr>
      <w:tblGrid>
        <w:gridCol w:w="4395"/>
      </w:tblGrid>
      <w:tr w:rsidR="00AA716E" w:rsidRPr="00736A38" w:rsidTr="00042119">
        <w:trPr>
          <w:trHeight w:val="966"/>
        </w:trPr>
        <w:tc>
          <w:tcPr>
            <w:tcW w:w="4395" w:type="dxa"/>
          </w:tcPr>
          <w:p w:rsidR="00AA716E" w:rsidRPr="00C80A68" w:rsidRDefault="00AA716E" w:rsidP="00B77BE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BE8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участия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Копейского городского округа</w:t>
            </w:r>
            <w:r w:rsidRPr="00B77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B77BE8">
              <w:rPr>
                <w:rFonts w:ascii="Times New Roman" w:hAnsi="Times New Roman"/>
                <w:sz w:val="26"/>
                <w:szCs w:val="26"/>
              </w:rPr>
              <w:t xml:space="preserve">в организациях межмуниципального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B77BE8">
              <w:rPr>
                <w:rFonts w:ascii="Times New Roman" w:hAnsi="Times New Roman"/>
                <w:sz w:val="26"/>
                <w:szCs w:val="26"/>
              </w:rPr>
              <w:t>сотрудничества</w:t>
            </w:r>
          </w:p>
        </w:tc>
      </w:tr>
    </w:tbl>
    <w:p w:rsidR="00AA716E" w:rsidRPr="00736A38" w:rsidRDefault="00AA716E" w:rsidP="0030249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16E" w:rsidRPr="00736A38" w:rsidRDefault="00AA716E" w:rsidP="0030249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16E" w:rsidRDefault="00AA716E" w:rsidP="0030249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042119">
        <w:rPr>
          <w:rFonts w:ascii="Times New Roman" w:hAnsi="Times New Roman"/>
          <w:sz w:val="26"/>
          <w:szCs w:val="26"/>
        </w:rPr>
        <w:t xml:space="preserve">соответствии с Гражданским кодексом Российской Федерации, </w:t>
      </w:r>
      <w:r>
        <w:rPr>
          <w:rFonts w:ascii="Times New Roman" w:hAnsi="Times New Roman"/>
          <w:sz w:val="26"/>
          <w:szCs w:val="26"/>
        </w:rPr>
        <w:t>Федеральным законом</w:t>
      </w:r>
      <w:r w:rsidRPr="00042119">
        <w:rPr>
          <w:rFonts w:ascii="Times New Roman" w:hAnsi="Times New Roman"/>
          <w:sz w:val="26"/>
          <w:szCs w:val="26"/>
        </w:rPr>
        <w:t xml:space="preserve"> от 06 октября 2003 года </w:t>
      </w:r>
      <w:r>
        <w:rPr>
          <w:rFonts w:ascii="Times New Roman" w:hAnsi="Times New Roman"/>
          <w:sz w:val="26"/>
          <w:szCs w:val="26"/>
        </w:rPr>
        <w:t>№</w:t>
      </w:r>
      <w:r w:rsidRPr="00042119"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>«</w:t>
      </w:r>
      <w:r w:rsidRPr="00042119">
        <w:rPr>
          <w:rFonts w:ascii="Times New Roman" w:hAnsi="Times New Roman"/>
          <w:sz w:val="26"/>
          <w:szCs w:val="26"/>
        </w:rPr>
        <w:t xml:space="preserve">Об общих принципах организации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42119">
        <w:rPr>
          <w:rFonts w:ascii="Times New Roman" w:hAnsi="Times New Roman"/>
          <w:sz w:val="26"/>
          <w:szCs w:val="26"/>
        </w:rPr>
        <w:t>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42119">
        <w:rPr>
          <w:rFonts w:ascii="Times New Roman" w:hAnsi="Times New Roman"/>
          <w:sz w:val="26"/>
          <w:szCs w:val="26"/>
        </w:rPr>
        <w:t xml:space="preserve">, Уставом </w:t>
      </w:r>
      <w:r>
        <w:rPr>
          <w:rFonts w:ascii="Times New Roman" w:hAnsi="Times New Roman"/>
          <w:sz w:val="26"/>
          <w:szCs w:val="26"/>
        </w:rPr>
        <w:t xml:space="preserve">муниципального            образования «Копейский городской округ» </w:t>
      </w:r>
      <w:r w:rsidRPr="00736A38">
        <w:rPr>
          <w:rFonts w:ascii="Times New Roman" w:hAnsi="Times New Roman"/>
          <w:sz w:val="26"/>
          <w:szCs w:val="26"/>
        </w:rPr>
        <w:t xml:space="preserve">Собрание депутатов Копейского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36A38">
        <w:rPr>
          <w:rFonts w:ascii="Times New Roman" w:hAnsi="Times New Roman"/>
          <w:sz w:val="26"/>
          <w:szCs w:val="26"/>
        </w:rPr>
        <w:t xml:space="preserve">городского округа </w:t>
      </w:r>
    </w:p>
    <w:p w:rsidR="00AA716E" w:rsidRPr="00736A38" w:rsidRDefault="00AA716E" w:rsidP="0030249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РЕШАЕТ: </w:t>
      </w:r>
      <w:bookmarkStart w:id="0" w:name="_GoBack"/>
      <w:bookmarkEnd w:id="0"/>
    </w:p>
    <w:p w:rsidR="00AA716E" w:rsidRPr="00042119" w:rsidRDefault="00AA716E" w:rsidP="000421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2119">
        <w:rPr>
          <w:rFonts w:ascii="Times New Roman" w:hAnsi="Times New Roman"/>
          <w:sz w:val="26"/>
          <w:szCs w:val="26"/>
        </w:rPr>
        <w:t xml:space="preserve">1. Утвердить Порядок участия </w:t>
      </w:r>
      <w:r>
        <w:rPr>
          <w:rFonts w:ascii="Times New Roman" w:hAnsi="Times New Roman"/>
          <w:sz w:val="26"/>
          <w:szCs w:val="26"/>
        </w:rPr>
        <w:t>Копейского городского округа</w:t>
      </w:r>
      <w:r w:rsidRPr="00042119">
        <w:rPr>
          <w:rFonts w:ascii="Times New Roman" w:hAnsi="Times New Roman"/>
          <w:sz w:val="26"/>
          <w:szCs w:val="26"/>
        </w:rPr>
        <w:t xml:space="preserve"> в организациях межмуниципального сотрудничества (прилагается).</w:t>
      </w:r>
    </w:p>
    <w:p w:rsidR="00AA716E" w:rsidRPr="00042119" w:rsidRDefault="00AA716E" w:rsidP="000421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42119">
        <w:rPr>
          <w:rFonts w:ascii="Times New Roman" w:hAnsi="Times New Roman"/>
          <w:sz w:val="26"/>
          <w:szCs w:val="26"/>
        </w:rPr>
        <w:t xml:space="preserve">Настоящее решение подлежит публикации в газете </w:t>
      </w:r>
      <w:r>
        <w:rPr>
          <w:rFonts w:ascii="Times New Roman" w:hAnsi="Times New Roman"/>
          <w:sz w:val="26"/>
          <w:szCs w:val="26"/>
        </w:rPr>
        <w:t>«</w:t>
      </w:r>
      <w:r w:rsidRPr="00042119">
        <w:rPr>
          <w:rFonts w:ascii="Times New Roman" w:hAnsi="Times New Roman"/>
          <w:sz w:val="26"/>
          <w:szCs w:val="26"/>
        </w:rPr>
        <w:t>Копейский рабочий</w:t>
      </w:r>
      <w:r>
        <w:rPr>
          <w:rFonts w:ascii="Times New Roman" w:hAnsi="Times New Roman"/>
          <w:sz w:val="26"/>
          <w:szCs w:val="26"/>
        </w:rPr>
        <w:t>»</w:t>
      </w:r>
      <w:r w:rsidRPr="00042119">
        <w:rPr>
          <w:rFonts w:ascii="Times New Roman" w:hAnsi="Times New Roman"/>
          <w:sz w:val="26"/>
          <w:szCs w:val="26"/>
        </w:rPr>
        <w:t xml:space="preserve"> и размещению на официальном интернет-сайте Собрания депутатов Копейского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42119">
        <w:rPr>
          <w:rFonts w:ascii="Times New Roman" w:hAnsi="Times New Roman"/>
          <w:sz w:val="26"/>
          <w:szCs w:val="26"/>
        </w:rPr>
        <w:t>городского округа Челябинской области.</w:t>
      </w:r>
    </w:p>
    <w:p w:rsidR="00AA716E" w:rsidRPr="00042119" w:rsidRDefault="00AA716E" w:rsidP="0004211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42119">
        <w:rPr>
          <w:rFonts w:ascii="Times New Roman" w:hAnsi="Times New Roman"/>
          <w:sz w:val="26"/>
          <w:szCs w:val="26"/>
        </w:rPr>
        <w:t>. Решение вступает в силу со дня его официального опубликования.</w:t>
      </w:r>
    </w:p>
    <w:p w:rsidR="00AA716E" w:rsidRDefault="00AA716E" w:rsidP="000421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42119">
        <w:rPr>
          <w:rFonts w:ascii="Times New Roman" w:hAnsi="Times New Roman"/>
          <w:sz w:val="26"/>
          <w:szCs w:val="26"/>
        </w:rPr>
        <w:t>. Контроль исполнения настоящего решения возложить на постоянную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421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42119">
        <w:rPr>
          <w:rFonts w:ascii="Times New Roman" w:hAnsi="Times New Roman"/>
          <w:sz w:val="26"/>
          <w:szCs w:val="26"/>
        </w:rPr>
        <w:t xml:space="preserve">комиссию по организационным, правовым и общественно-политическим вопросам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42119">
        <w:rPr>
          <w:rFonts w:ascii="Times New Roman" w:hAnsi="Times New Roman"/>
          <w:sz w:val="26"/>
          <w:szCs w:val="26"/>
        </w:rPr>
        <w:t>Собрания депутатов Копейского городского округа.</w:t>
      </w:r>
    </w:p>
    <w:p w:rsidR="00AA716E" w:rsidRDefault="00AA716E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16E" w:rsidRPr="00736A38" w:rsidRDefault="00AA716E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16E" w:rsidRDefault="00AA716E" w:rsidP="0030249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AA716E" w:rsidTr="00DC3F34">
        <w:tc>
          <w:tcPr>
            <w:tcW w:w="4814" w:type="dxa"/>
          </w:tcPr>
          <w:p w:rsidR="00AA716E" w:rsidRPr="00DC3F34" w:rsidRDefault="00AA716E" w:rsidP="00DC3F3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F34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AA716E" w:rsidRPr="00DC3F34" w:rsidRDefault="00AA716E" w:rsidP="00DC3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F34">
              <w:rPr>
                <w:rFonts w:ascii="Times New Roman" w:hAnsi="Times New Roman"/>
                <w:sz w:val="26"/>
                <w:szCs w:val="26"/>
              </w:rPr>
              <w:t xml:space="preserve">Копейского городского округа                                                                            </w:t>
            </w:r>
          </w:p>
          <w:p w:rsidR="00AA716E" w:rsidRPr="00DC3F34" w:rsidRDefault="00AA716E" w:rsidP="00DC3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716E" w:rsidRPr="00DC3F34" w:rsidRDefault="00AA716E" w:rsidP="00DC3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F3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Е.К.  Гиске </w:t>
            </w:r>
          </w:p>
          <w:p w:rsidR="00AA716E" w:rsidRPr="00DC3F34" w:rsidRDefault="00AA716E" w:rsidP="00DC3F3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AA716E" w:rsidRPr="00DC3F34" w:rsidRDefault="00AA716E" w:rsidP="00DC3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F34">
              <w:rPr>
                <w:rFonts w:ascii="Times New Roman" w:hAnsi="Times New Roman"/>
                <w:sz w:val="26"/>
                <w:szCs w:val="26"/>
              </w:rPr>
              <w:t xml:space="preserve">       Глава Копейского городского округа                                                                            </w:t>
            </w:r>
          </w:p>
          <w:p w:rsidR="00AA716E" w:rsidRPr="00DC3F34" w:rsidRDefault="00AA716E" w:rsidP="00DC3F3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16E" w:rsidRPr="00DC3F34" w:rsidRDefault="00AA716E" w:rsidP="00DC3F3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16E" w:rsidRPr="00DC3F34" w:rsidRDefault="00AA716E" w:rsidP="00DC3F3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F3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А.М. Фалейчик</w:t>
            </w:r>
          </w:p>
        </w:tc>
      </w:tr>
    </w:tbl>
    <w:p w:rsidR="00AA716E" w:rsidRPr="00736A38" w:rsidRDefault="00AA716E" w:rsidP="0030249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A716E" w:rsidRPr="00736A38" w:rsidRDefault="00AA716E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16E" w:rsidRDefault="00AA716E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16E" w:rsidRDefault="00AA716E" w:rsidP="00302499">
      <w:pPr>
        <w:spacing w:after="0" w:line="240" w:lineRule="auto"/>
      </w:pPr>
    </w:p>
    <w:sectPr w:rsidR="00AA716E" w:rsidSect="00520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C5"/>
    <w:rsid w:val="00037BBB"/>
    <w:rsid w:val="00042119"/>
    <w:rsid w:val="00096391"/>
    <w:rsid w:val="000F08AC"/>
    <w:rsid w:val="00143C3F"/>
    <w:rsid w:val="001E7E3C"/>
    <w:rsid w:val="00302499"/>
    <w:rsid w:val="005206AB"/>
    <w:rsid w:val="00531BCE"/>
    <w:rsid w:val="005E186C"/>
    <w:rsid w:val="00603EA0"/>
    <w:rsid w:val="006510BC"/>
    <w:rsid w:val="006A442B"/>
    <w:rsid w:val="00736A38"/>
    <w:rsid w:val="00745320"/>
    <w:rsid w:val="0082795A"/>
    <w:rsid w:val="008C0AEF"/>
    <w:rsid w:val="008D36FC"/>
    <w:rsid w:val="00A6376C"/>
    <w:rsid w:val="00A63DE1"/>
    <w:rsid w:val="00A86DDE"/>
    <w:rsid w:val="00AA716E"/>
    <w:rsid w:val="00B77BE8"/>
    <w:rsid w:val="00C80A68"/>
    <w:rsid w:val="00C93201"/>
    <w:rsid w:val="00D563C5"/>
    <w:rsid w:val="00D73650"/>
    <w:rsid w:val="00DC3F34"/>
    <w:rsid w:val="00E61AAC"/>
    <w:rsid w:val="00E86461"/>
    <w:rsid w:val="00ED732F"/>
    <w:rsid w:val="00F4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5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376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0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563C5"/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603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A6376C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Л.А.</dc:creator>
  <cp:keywords/>
  <dc:description/>
  <cp:lastModifiedBy>Admin</cp:lastModifiedBy>
  <cp:revision>7</cp:revision>
  <dcterms:created xsi:type="dcterms:W3CDTF">2022-02-24T06:57:00Z</dcterms:created>
  <dcterms:modified xsi:type="dcterms:W3CDTF">2022-10-13T08:24:00Z</dcterms:modified>
</cp:coreProperties>
</file>