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3A" w:rsidRDefault="00DE3F3A" w:rsidP="004D263F">
      <w:pPr>
        <w:rPr>
          <w:sz w:val="28"/>
          <w:szCs w:val="28"/>
        </w:rPr>
      </w:pPr>
    </w:p>
    <w:p w:rsidR="00DE3F3A" w:rsidRDefault="00DE3F3A" w:rsidP="004D263F">
      <w:pPr>
        <w:rPr>
          <w:sz w:val="28"/>
          <w:szCs w:val="28"/>
        </w:rPr>
      </w:pPr>
    </w:p>
    <w:p w:rsidR="00CA74B5" w:rsidRPr="00554A45" w:rsidRDefault="00CA74B5" w:rsidP="00CA74B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54A45">
        <w:rPr>
          <w:b/>
          <w:sz w:val="28"/>
          <w:szCs w:val="28"/>
        </w:rPr>
        <w:t xml:space="preserve">Собрание депутатов </w:t>
      </w:r>
      <w:proofErr w:type="spellStart"/>
      <w:r w:rsidRPr="00554A45">
        <w:rPr>
          <w:b/>
          <w:sz w:val="28"/>
          <w:szCs w:val="28"/>
        </w:rPr>
        <w:t>Копейского</w:t>
      </w:r>
      <w:proofErr w:type="spellEnd"/>
      <w:r w:rsidRPr="00554A45">
        <w:rPr>
          <w:b/>
          <w:sz w:val="28"/>
          <w:szCs w:val="28"/>
        </w:rPr>
        <w:t xml:space="preserve"> городского округа</w:t>
      </w:r>
    </w:p>
    <w:p w:rsidR="00CA74B5" w:rsidRPr="00554A45" w:rsidRDefault="00CA74B5" w:rsidP="00CA74B5">
      <w:pPr>
        <w:tabs>
          <w:tab w:val="left" w:pos="1800"/>
          <w:tab w:val="center" w:pos="4742"/>
          <w:tab w:val="left" w:pos="10260"/>
        </w:tabs>
        <w:ind w:right="-5"/>
        <w:rPr>
          <w:b/>
          <w:sz w:val="28"/>
          <w:szCs w:val="28"/>
        </w:rPr>
      </w:pPr>
      <w:r w:rsidRPr="00554A45">
        <w:rPr>
          <w:b/>
          <w:sz w:val="28"/>
          <w:szCs w:val="28"/>
        </w:rPr>
        <w:tab/>
      </w:r>
      <w:r w:rsidRPr="00554A45">
        <w:rPr>
          <w:b/>
          <w:sz w:val="28"/>
          <w:szCs w:val="28"/>
        </w:rPr>
        <w:tab/>
        <w:t>Челябинской области</w:t>
      </w:r>
    </w:p>
    <w:p w:rsidR="00CA74B5" w:rsidRPr="00554A45" w:rsidRDefault="00CA74B5" w:rsidP="00CA74B5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554A45">
        <w:rPr>
          <w:b/>
          <w:sz w:val="28"/>
          <w:szCs w:val="28"/>
        </w:rPr>
        <w:t>РЕШЕНИЕ</w:t>
      </w:r>
    </w:p>
    <w:p w:rsidR="00CA74B5" w:rsidRDefault="00CA74B5" w:rsidP="00CA74B5">
      <w:pPr>
        <w:ind w:hanging="360"/>
        <w:rPr>
          <w:sz w:val="28"/>
          <w:szCs w:val="28"/>
        </w:rPr>
      </w:pPr>
    </w:p>
    <w:p w:rsidR="00CA74B5" w:rsidRPr="00554A45" w:rsidRDefault="00CA74B5" w:rsidP="00CA74B5">
      <w:pPr>
        <w:ind w:hanging="360"/>
        <w:rPr>
          <w:sz w:val="28"/>
          <w:szCs w:val="28"/>
        </w:rPr>
      </w:pPr>
      <w:r w:rsidRPr="00554A45">
        <w:rPr>
          <w:sz w:val="28"/>
          <w:szCs w:val="28"/>
        </w:rPr>
        <w:t xml:space="preserve">     от 23.12.2015  №  </w:t>
      </w:r>
      <w:r>
        <w:rPr>
          <w:sz w:val="28"/>
          <w:szCs w:val="28"/>
        </w:rPr>
        <w:t>64</w:t>
      </w:r>
    </w:p>
    <w:p w:rsidR="00DE3F3A" w:rsidRDefault="00DE3F3A" w:rsidP="004D263F">
      <w:pPr>
        <w:rPr>
          <w:sz w:val="28"/>
          <w:szCs w:val="28"/>
        </w:rPr>
      </w:pPr>
    </w:p>
    <w:p w:rsidR="00DE3F3A" w:rsidRDefault="00DE3F3A" w:rsidP="004D263F">
      <w:pPr>
        <w:rPr>
          <w:sz w:val="28"/>
          <w:szCs w:val="28"/>
        </w:rPr>
      </w:pPr>
    </w:p>
    <w:p w:rsidR="00DE3F3A" w:rsidRDefault="00DE3F3A" w:rsidP="004D263F">
      <w:pPr>
        <w:rPr>
          <w:sz w:val="28"/>
          <w:szCs w:val="28"/>
        </w:rPr>
      </w:pPr>
    </w:p>
    <w:p w:rsidR="00D31581" w:rsidRDefault="00DE3F3A" w:rsidP="004D263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31581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муниципальной </w:t>
      </w:r>
    </w:p>
    <w:p w:rsidR="00D31581" w:rsidRDefault="00DE3F3A" w:rsidP="004D263F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</w:t>
      </w:r>
      <w:proofErr w:type="gramStart"/>
      <w:r>
        <w:rPr>
          <w:sz w:val="28"/>
          <w:szCs w:val="28"/>
        </w:rPr>
        <w:t>дорожного</w:t>
      </w:r>
      <w:proofErr w:type="gramEnd"/>
    </w:p>
    <w:p w:rsidR="00D31581" w:rsidRDefault="00DE3F3A" w:rsidP="004D263F">
      <w:pPr>
        <w:rPr>
          <w:sz w:val="28"/>
          <w:szCs w:val="28"/>
        </w:rPr>
      </w:pPr>
      <w:r>
        <w:rPr>
          <w:sz w:val="28"/>
          <w:szCs w:val="28"/>
        </w:rPr>
        <w:t>хозяйства</w:t>
      </w:r>
      <w:r w:rsidR="00D3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Копейского городского </w:t>
      </w:r>
    </w:p>
    <w:p w:rsidR="00DE3F3A" w:rsidRDefault="00DE3F3A" w:rsidP="004D263F">
      <w:pPr>
        <w:rPr>
          <w:sz w:val="28"/>
          <w:szCs w:val="28"/>
        </w:rPr>
      </w:pPr>
      <w:r>
        <w:rPr>
          <w:sz w:val="28"/>
          <w:szCs w:val="28"/>
        </w:rPr>
        <w:t>округа» в 201</w:t>
      </w:r>
      <w:r w:rsidR="00FF0CE0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DE3F3A" w:rsidRDefault="00DE3F3A" w:rsidP="004D263F">
      <w:pPr>
        <w:rPr>
          <w:sz w:val="28"/>
          <w:szCs w:val="28"/>
        </w:rPr>
      </w:pPr>
    </w:p>
    <w:p w:rsidR="00DE3F3A" w:rsidRDefault="00DE3F3A" w:rsidP="004D263F">
      <w:pPr>
        <w:rPr>
          <w:sz w:val="28"/>
          <w:szCs w:val="28"/>
        </w:rPr>
      </w:pPr>
    </w:p>
    <w:p w:rsidR="00DE3F3A" w:rsidRDefault="00DE3F3A" w:rsidP="00047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о </w:t>
      </w:r>
      <w:r w:rsidR="00D3158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«Развитие дорожного хозяйства Копейского городского округа»  в 201</w:t>
      </w:r>
      <w:r w:rsidR="00FF0CE0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Собрание депутатов Копейского городского округа Челябинской области </w:t>
      </w:r>
    </w:p>
    <w:p w:rsidR="00DE3F3A" w:rsidRDefault="00DE3F3A" w:rsidP="004D263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31581" w:rsidRDefault="00DE3F3A" w:rsidP="00D31581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4756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 w:rsidRPr="00047560">
        <w:rPr>
          <w:sz w:val="28"/>
          <w:szCs w:val="28"/>
        </w:rPr>
        <w:t xml:space="preserve"> </w:t>
      </w:r>
      <w:r w:rsidR="00D31581">
        <w:rPr>
          <w:sz w:val="28"/>
          <w:szCs w:val="28"/>
        </w:rPr>
        <w:t>реализации</w:t>
      </w:r>
      <w:r w:rsidRPr="0004756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«Развитие дорожного хозяйства Копейского городского округа»  в 201</w:t>
      </w:r>
      <w:r w:rsidR="00D3158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принять к сведению </w:t>
      </w:r>
      <w:r w:rsidRPr="0004756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47560">
        <w:rPr>
          <w:sz w:val="28"/>
          <w:szCs w:val="28"/>
        </w:rPr>
        <w:t>рилагается)</w:t>
      </w:r>
      <w:r>
        <w:rPr>
          <w:sz w:val="28"/>
          <w:szCs w:val="28"/>
        </w:rPr>
        <w:t>.</w:t>
      </w:r>
    </w:p>
    <w:p w:rsidR="00D31581" w:rsidRDefault="00D31581" w:rsidP="00D31581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Исполняющему обязанности начальника МУ Копейского городского округа «Городская служба заказчика»</w:t>
      </w:r>
      <w:r w:rsidR="00541B89">
        <w:rPr>
          <w:sz w:val="28"/>
          <w:szCs w:val="28"/>
        </w:rPr>
        <w:t xml:space="preserve"> </w:t>
      </w:r>
      <w:proofErr w:type="spellStart"/>
      <w:r w:rsidR="00541B89">
        <w:rPr>
          <w:sz w:val="28"/>
          <w:szCs w:val="28"/>
        </w:rPr>
        <w:t>Моор</w:t>
      </w:r>
      <w:proofErr w:type="spellEnd"/>
      <w:r w:rsidR="00541B89">
        <w:rPr>
          <w:sz w:val="28"/>
          <w:szCs w:val="28"/>
        </w:rPr>
        <w:t xml:space="preserve"> Е.В.</w:t>
      </w:r>
      <w:r w:rsidR="00541B89">
        <w:rPr>
          <w:sz w:val="28"/>
          <w:szCs w:val="28"/>
        </w:rPr>
        <w:tab/>
      </w:r>
      <w:r>
        <w:rPr>
          <w:sz w:val="28"/>
          <w:szCs w:val="28"/>
        </w:rPr>
        <w:t xml:space="preserve"> осуществлять</w:t>
      </w:r>
      <w:r w:rsidR="0033001D">
        <w:rPr>
          <w:sz w:val="28"/>
          <w:szCs w:val="28"/>
        </w:rPr>
        <w:t xml:space="preserve"> </w:t>
      </w:r>
      <w:r w:rsidR="00763931">
        <w:rPr>
          <w:sz w:val="28"/>
          <w:szCs w:val="28"/>
        </w:rPr>
        <w:t xml:space="preserve">постоянный </w:t>
      </w:r>
      <w:r w:rsidR="0033001D">
        <w:rPr>
          <w:sz w:val="28"/>
          <w:szCs w:val="28"/>
        </w:rPr>
        <w:t xml:space="preserve">контроль </w:t>
      </w:r>
      <w:r w:rsidR="00763931">
        <w:rPr>
          <w:sz w:val="28"/>
          <w:szCs w:val="28"/>
        </w:rPr>
        <w:t xml:space="preserve">за </w:t>
      </w:r>
      <w:r w:rsidR="0033001D">
        <w:rPr>
          <w:sz w:val="28"/>
          <w:szCs w:val="28"/>
        </w:rPr>
        <w:t>надлежащ</w:t>
      </w:r>
      <w:r w:rsidR="00763931">
        <w:rPr>
          <w:sz w:val="28"/>
          <w:szCs w:val="28"/>
        </w:rPr>
        <w:t>им</w:t>
      </w:r>
      <w:r w:rsidR="0033001D">
        <w:rPr>
          <w:sz w:val="28"/>
          <w:szCs w:val="28"/>
        </w:rPr>
        <w:t xml:space="preserve"> выполнени</w:t>
      </w:r>
      <w:r w:rsidR="00763931">
        <w:rPr>
          <w:sz w:val="28"/>
          <w:szCs w:val="28"/>
        </w:rPr>
        <w:t>ем</w:t>
      </w:r>
      <w:r w:rsidR="0033001D">
        <w:rPr>
          <w:sz w:val="28"/>
          <w:szCs w:val="28"/>
        </w:rPr>
        <w:t xml:space="preserve"> </w:t>
      </w:r>
      <w:r w:rsidR="00763931">
        <w:rPr>
          <w:sz w:val="28"/>
          <w:szCs w:val="28"/>
        </w:rPr>
        <w:t>работ по содержанию и ремонту автомобильных дорог общего пользования местного значения Копейского городского округа.</w:t>
      </w:r>
    </w:p>
    <w:p w:rsidR="00DE3F3A" w:rsidRDefault="00D31581" w:rsidP="00D31581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принятого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постоянную комиссию Собрания депутатов Копейского городского округа</w:t>
      </w:r>
      <w:r w:rsidR="0033001D">
        <w:rPr>
          <w:sz w:val="28"/>
          <w:szCs w:val="28"/>
        </w:rPr>
        <w:t xml:space="preserve"> по вопросам городского хозяйства и землепользования.</w:t>
      </w:r>
      <w:r>
        <w:rPr>
          <w:sz w:val="28"/>
          <w:szCs w:val="28"/>
        </w:rPr>
        <w:t xml:space="preserve"> </w:t>
      </w:r>
    </w:p>
    <w:p w:rsidR="00DE3F3A" w:rsidRDefault="00DE3F3A" w:rsidP="004D263F">
      <w:pPr>
        <w:jc w:val="both"/>
        <w:rPr>
          <w:sz w:val="28"/>
          <w:szCs w:val="28"/>
        </w:rPr>
      </w:pPr>
    </w:p>
    <w:p w:rsidR="00DE3F3A" w:rsidRDefault="00DE3F3A" w:rsidP="004D263F">
      <w:pPr>
        <w:jc w:val="both"/>
        <w:rPr>
          <w:sz w:val="28"/>
          <w:szCs w:val="28"/>
        </w:rPr>
      </w:pPr>
    </w:p>
    <w:p w:rsidR="00DE3F3A" w:rsidRDefault="00DE3F3A" w:rsidP="004D263F">
      <w:pPr>
        <w:jc w:val="both"/>
        <w:rPr>
          <w:sz w:val="28"/>
          <w:szCs w:val="28"/>
        </w:rPr>
      </w:pPr>
    </w:p>
    <w:p w:rsidR="00DE3F3A" w:rsidRDefault="00DE3F3A" w:rsidP="004D263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E3F3A" w:rsidRDefault="00DE3F3A" w:rsidP="004D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</w:p>
    <w:p w:rsidR="00DE3F3A" w:rsidRDefault="00DE3F3A" w:rsidP="004D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 Емельянов</w:t>
      </w:r>
    </w:p>
    <w:p w:rsidR="00DE3F3A" w:rsidRDefault="00DE3F3A" w:rsidP="004D263F">
      <w:pPr>
        <w:jc w:val="both"/>
        <w:rPr>
          <w:sz w:val="28"/>
          <w:szCs w:val="28"/>
        </w:rPr>
        <w:sectPr w:rsidR="00DE3F3A" w:rsidSect="00ED0D0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332F" w:rsidRDefault="00CC332F" w:rsidP="00CC332F">
      <w:pPr>
        <w:ind w:firstLine="5245"/>
        <w:rPr>
          <w:sz w:val="28"/>
          <w:szCs w:val="28"/>
        </w:rPr>
      </w:pPr>
    </w:p>
    <w:p w:rsidR="00CC332F" w:rsidRPr="00A91F10" w:rsidRDefault="00CC332F" w:rsidP="00CC332F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C332F" w:rsidRPr="00A91F10" w:rsidRDefault="00CC332F" w:rsidP="00CC332F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к решению Собрания депутатов </w:t>
      </w:r>
    </w:p>
    <w:p w:rsidR="00CC332F" w:rsidRPr="00A91F10" w:rsidRDefault="00CC332F" w:rsidP="00CC332F">
      <w:pPr>
        <w:ind w:firstLine="5245"/>
        <w:rPr>
          <w:sz w:val="28"/>
          <w:szCs w:val="28"/>
        </w:rPr>
      </w:pPr>
      <w:proofErr w:type="spellStart"/>
      <w:r w:rsidRPr="00A91F10">
        <w:rPr>
          <w:sz w:val="28"/>
          <w:szCs w:val="28"/>
        </w:rPr>
        <w:t>Копейского</w:t>
      </w:r>
      <w:proofErr w:type="spellEnd"/>
      <w:r w:rsidRPr="00A91F10">
        <w:rPr>
          <w:sz w:val="28"/>
          <w:szCs w:val="28"/>
        </w:rPr>
        <w:t xml:space="preserve"> городского округа </w:t>
      </w:r>
    </w:p>
    <w:p w:rsidR="00CC332F" w:rsidRPr="00A91F10" w:rsidRDefault="00CC332F" w:rsidP="00CC332F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CC332F" w:rsidRPr="00A91F10" w:rsidRDefault="00CC332F" w:rsidP="00CC332F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от </w:t>
      </w:r>
      <w:r w:rsidR="00CA74B5">
        <w:rPr>
          <w:sz w:val="28"/>
          <w:szCs w:val="28"/>
        </w:rPr>
        <w:t>23.12.</w:t>
      </w:r>
      <w:r w:rsidRPr="00A91F1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91F10">
        <w:rPr>
          <w:sz w:val="28"/>
          <w:szCs w:val="28"/>
        </w:rPr>
        <w:t xml:space="preserve"> № </w:t>
      </w:r>
      <w:r w:rsidR="00CA74B5">
        <w:rPr>
          <w:sz w:val="28"/>
          <w:szCs w:val="28"/>
        </w:rPr>
        <w:t>64</w:t>
      </w:r>
    </w:p>
    <w:p w:rsidR="00CC332F" w:rsidRDefault="00CC332F" w:rsidP="00CC332F"/>
    <w:p w:rsidR="00CC332F" w:rsidRDefault="00CC332F" w:rsidP="00CC332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муниципальной программы</w:t>
      </w:r>
    </w:p>
    <w:p w:rsidR="00CC332F" w:rsidRDefault="00CC332F" w:rsidP="00CC33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CC332F" w:rsidRDefault="00CC332F" w:rsidP="00CC332F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2015 году</w:t>
      </w:r>
    </w:p>
    <w:p w:rsidR="00CC332F" w:rsidRPr="004D263F" w:rsidRDefault="00CC332F" w:rsidP="00CC332F">
      <w:pPr>
        <w:jc w:val="center"/>
        <w:rPr>
          <w:sz w:val="28"/>
          <w:szCs w:val="28"/>
        </w:rPr>
      </w:pPr>
    </w:p>
    <w:p w:rsidR="00CC332F" w:rsidRPr="00DB7E04" w:rsidRDefault="00CC332F" w:rsidP="00CC332F">
      <w:pPr>
        <w:ind w:firstLine="851"/>
        <w:jc w:val="both"/>
        <w:rPr>
          <w:sz w:val="28"/>
          <w:szCs w:val="28"/>
        </w:rPr>
      </w:pPr>
      <w:proofErr w:type="gramStart"/>
      <w:r w:rsidRPr="00DB7E04">
        <w:rPr>
          <w:sz w:val="28"/>
          <w:szCs w:val="28"/>
        </w:rPr>
        <w:t xml:space="preserve">Программа  «Развитие </w:t>
      </w:r>
      <w:r>
        <w:rPr>
          <w:sz w:val="28"/>
          <w:szCs w:val="28"/>
        </w:rPr>
        <w:t xml:space="preserve">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B7E04">
        <w:rPr>
          <w:sz w:val="28"/>
          <w:szCs w:val="28"/>
        </w:rPr>
        <w:t xml:space="preserve">», утвержденная постановлением администрации </w:t>
      </w:r>
      <w:proofErr w:type="spellStart"/>
      <w:r w:rsidRPr="00DB7E04">
        <w:rPr>
          <w:sz w:val="28"/>
          <w:szCs w:val="28"/>
        </w:rPr>
        <w:t>Копейского</w:t>
      </w:r>
      <w:proofErr w:type="spellEnd"/>
      <w:r w:rsidRPr="00DB7E04">
        <w:rPr>
          <w:sz w:val="28"/>
          <w:szCs w:val="28"/>
        </w:rPr>
        <w:t xml:space="preserve"> городского округа  от </w:t>
      </w:r>
      <w:r>
        <w:rPr>
          <w:sz w:val="28"/>
          <w:szCs w:val="28"/>
        </w:rPr>
        <w:t xml:space="preserve">30.12.2014 </w:t>
      </w:r>
      <w:r w:rsidRPr="00DB7E04">
        <w:rPr>
          <w:sz w:val="28"/>
          <w:szCs w:val="28"/>
        </w:rPr>
        <w:t xml:space="preserve"> № </w:t>
      </w:r>
      <w:r>
        <w:rPr>
          <w:sz w:val="28"/>
          <w:szCs w:val="28"/>
        </w:rPr>
        <w:t>4503-п</w:t>
      </w:r>
      <w:r w:rsidRPr="00DB7E04">
        <w:rPr>
          <w:sz w:val="28"/>
          <w:szCs w:val="28"/>
        </w:rPr>
        <w:t xml:space="preserve">, разработана  </w:t>
      </w:r>
      <w:r>
        <w:rPr>
          <w:sz w:val="28"/>
          <w:szCs w:val="28"/>
        </w:rPr>
        <w:t xml:space="preserve">в </w:t>
      </w:r>
      <w:r w:rsidRPr="00DB7E04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DB7E04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улучшения городской среды, жизнеобеспечения населения, обеспечения бесперебойной работы городского транспорта и повышения безопасности дорожного движения</w:t>
      </w:r>
      <w:r w:rsidRPr="00DB7E04">
        <w:rPr>
          <w:sz w:val="28"/>
          <w:szCs w:val="28"/>
        </w:rPr>
        <w:t>.</w:t>
      </w:r>
      <w:proofErr w:type="gramEnd"/>
    </w:p>
    <w:p w:rsidR="00CC332F" w:rsidRDefault="00CC332F" w:rsidP="00CC33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программы предусматривается финансирование мероприятий, за счет средств местного и областного бюджета. </w:t>
      </w:r>
    </w:p>
    <w:p w:rsidR="00CC332F" w:rsidRDefault="00CC332F" w:rsidP="00CC332F">
      <w:pPr>
        <w:ind w:firstLine="851"/>
        <w:jc w:val="both"/>
        <w:rPr>
          <w:sz w:val="28"/>
          <w:szCs w:val="28"/>
        </w:rPr>
      </w:pPr>
      <w:r w:rsidRPr="00DB7E04">
        <w:rPr>
          <w:sz w:val="28"/>
          <w:szCs w:val="28"/>
        </w:rPr>
        <w:t>Реализации программы предполагается в три этапа</w:t>
      </w:r>
      <w:r>
        <w:rPr>
          <w:sz w:val="28"/>
          <w:szCs w:val="28"/>
        </w:rPr>
        <w:t xml:space="preserve"> (2015 год, 2016 год,     2017 год).</w:t>
      </w:r>
    </w:p>
    <w:p w:rsidR="00CC332F" w:rsidRDefault="00CC332F" w:rsidP="00CC332F">
      <w:pPr>
        <w:ind w:firstLine="851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1560"/>
        <w:gridCol w:w="1559"/>
        <w:gridCol w:w="1417"/>
      </w:tblGrid>
      <w:tr w:rsidR="00CC332F" w:rsidTr="005439A0">
        <w:trPr>
          <w:trHeight w:val="325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:rsidR="00CC332F" w:rsidRPr="00405EAD" w:rsidRDefault="00CC332F" w:rsidP="005439A0">
            <w:pPr>
              <w:jc w:val="center"/>
            </w:pPr>
            <w:r w:rsidRPr="00405EAD">
              <w:t>Наименование подпрограммы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CC332F" w:rsidRPr="00405EAD" w:rsidRDefault="00CC332F" w:rsidP="005439A0">
            <w:pPr>
              <w:jc w:val="center"/>
            </w:pPr>
            <w:r w:rsidRPr="00405EAD">
              <w:t>Источник финансирования</w:t>
            </w:r>
            <w:r>
              <w:t>, млн. руб.</w:t>
            </w:r>
          </w:p>
        </w:tc>
      </w:tr>
      <w:tr w:rsidR="00CC332F" w:rsidTr="005439A0">
        <w:trPr>
          <w:trHeight w:val="703"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32F" w:rsidRPr="00405EAD" w:rsidRDefault="00CC332F" w:rsidP="005439A0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C332F" w:rsidRPr="00405EAD" w:rsidRDefault="00CC332F" w:rsidP="005439A0">
            <w:pPr>
              <w:jc w:val="center"/>
            </w:pPr>
            <w:r w:rsidRPr="00405EAD">
              <w:t xml:space="preserve">местный </w:t>
            </w:r>
          </w:p>
          <w:p w:rsidR="00CC332F" w:rsidRPr="00405EAD" w:rsidRDefault="00CC332F" w:rsidP="005439A0">
            <w:pPr>
              <w:jc w:val="center"/>
            </w:pPr>
            <w:r w:rsidRPr="00405EAD">
              <w:t>бюджет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332F" w:rsidRPr="00405EAD" w:rsidRDefault="00CC332F" w:rsidP="005439A0">
            <w:pPr>
              <w:jc w:val="center"/>
            </w:pPr>
            <w:r w:rsidRPr="00405EAD">
              <w:t>областной</w:t>
            </w:r>
            <w:r w:rsidRPr="00405EAD">
              <w:br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332F" w:rsidRPr="00405EAD" w:rsidRDefault="00CC332F" w:rsidP="005439A0">
            <w:pPr>
              <w:jc w:val="center"/>
            </w:pPr>
            <w:r w:rsidRPr="00405EAD">
              <w:t>всего</w:t>
            </w:r>
          </w:p>
        </w:tc>
      </w:tr>
      <w:tr w:rsidR="00CC332F" w:rsidRPr="009F775B" w:rsidTr="005439A0">
        <w:trPr>
          <w:trHeight w:val="26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C332F" w:rsidRPr="00405EAD" w:rsidRDefault="00CC332F" w:rsidP="005439A0">
            <w:r w:rsidRPr="00405EAD">
              <w:t xml:space="preserve">«Содержание автомобильных дорог общего пользования местного значения </w:t>
            </w:r>
            <w:proofErr w:type="spellStart"/>
            <w:r w:rsidRPr="00405EAD">
              <w:t>Копейского</w:t>
            </w:r>
            <w:proofErr w:type="spellEnd"/>
            <w:r w:rsidRPr="00405EAD">
              <w:t xml:space="preserve"> городского округа»    </w:t>
            </w:r>
          </w:p>
        </w:tc>
        <w:tc>
          <w:tcPr>
            <w:tcW w:w="1560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16,5</w:t>
            </w:r>
            <w:r>
              <w:t>00</w:t>
            </w:r>
          </w:p>
        </w:tc>
        <w:tc>
          <w:tcPr>
            <w:tcW w:w="1559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16,5</w:t>
            </w:r>
            <w:r>
              <w:t>00</w:t>
            </w:r>
          </w:p>
        </w:tc>
      </w:tr>
      <w:tr w:rsidR="00CC332F" w:rsidRPr="009F775B" w:rsidTr="005439A0">
        <w:trPr>
          <w:trHeight w:val="26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C332F" w:rsidRPr="00405EAD" w:rsidRDefault="00CC332F" w:rsidP="005439A0">
            <w:r w:rsidRPr="00405EAD">
              <w:t xml:space="preserve">«Ремонт автомобильных дорог общего пользования местного значения </w:t>
            </w:r>
            <w:proofErr w:type="spellStart"/>
            <w:r w:rsidRPr="00405EAD">
              <w:t>Копейского</w:t>
            </w:r>
            <w:proofErr w:type="spellEnd"/>
            <w:r w:rsidRPr="00405EAD">
              <w:t xml:space="preserve"> городского округа»     </w:t>
            </w:r>
          </w:p>
        </w:tc>
        <w:tc>
          <w:tcPr>
            <w:tcW w:w="1560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239,</w:t>
            </w:r>
            <w:r>
              <w:t>571</w:t>
            </w:r>
          </w:p>
        </w:tc>
        <w:tc>
          <w:tcPr>
            <w:tcW w:w="1417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239,</w:t>
            </w:r>
            <w:r>
              <w:t>571</w:t>
            </w:r>
          </w:p>
        </w:tc>
      </w:tr>
      <w:tr w:rsidR="00CC332F" w:rsidRPr="009F775B" w:rsidTr="005439A0">
        <w:trPr>
          <w:trHeight w:val="26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C332F" w:rsidRPr="00405EAD" w:rsidRDefault="00CC332F" w:rsidP="005439A0">
            <w:r w:rsidRPr="00405EAD">
              <w:t xml:space="preserve">«Капитальный ремонт и реконструкция автомобильных дорог общего пользования местного значения </w:t>
            </w:r>
            <w:proofErr w:type="spellStart"/>
            <w:r w:rsidRPr="00405EAD">
              <w:t>Копейского</w:t>
            </w:r>
            <w:proofErr w:type="spellEnd"/>
            <w:r w:rsidRPr="00405EAD">
              <w:t xml:space="preserve"> городского округа»     </w:t>
            </w:r>
          </w:p>
        </w:tc>
        <w:tc>
          <w:tcPr>
            <w:tcW w:w="1560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192,0</w:t>
            </w:r>
            <w:r>
              <w:t>01</w:t>
            </w:r>
          </w:p>
        </w:tc>
        <w:tc>
          <w:tcPr>
            <w:tcW w:w="1417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192,0</w:t>
            </w:r>
            <w:r>
              <w:t>01</w:t>
            </w:r>
          </w:p>
        </w:tc>
      </w:tr>
      <w:tr w:rsidR="00CC332F" w:rsidRPr="009F775B" w:rsidTr="005439A0">
        <w:trPr>
          <w:trHeight w:val="26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C332F" w:rsidRPr="00405EAD" w:rsidRDefault="00CC332F" w:rsidP="005439A0">
            <w:r w:rsidRPr="00405EAD">
              <w:t xml:space="preserve">«Содержание ливневых сооружений»                                         </w:t>
            </w:r>
          </w:p>
        </w:tc>
        <w:tc>
          <w:tcPr>
            <w:tcW w:w="1560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2,8</w:t>
            </w:r>
            <w:r>
              <w:t>26</w:t>
            </w:r>
          </w:p>
        </w:tc>
        <w:tc>
          <w:tcPr>
            <w:tcW w:w="1559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2,8</w:t>
            </w:r>
            <w:r>
              <w:t>26</w:t>
            </w:r>
          </w:p>
        </w:tc>
      </w:tr>
      <w:tr w:rsidR="00CC332F" w:rsidRPr="009F775B" w:rsidTr="005439A0">
        <w:trPr>
          <w:trHeight w:val="26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19,3</w:t>
            </w:r>
            <w:r>
              <w:t>26</w:t>
            </w:r>
          </w:p>
        </w:tc>
        <w:tc>
          <w:tcPr>
            <w:tcW w:w="1559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431,</w:t>
            </w:r>
            <w:r>
              <w:t>572</w:t>
            </w:r>
          </w:p>
        </w:tc>
        <w:tc>
          <w:tcPr>
            <w:tcW w:w="1417" w:type="dxa"/>
            <w:shd w:val="clear" w:color="auto" w:fill="auto"/>
          </w:tcPr>
          <w:p w:rsidR="00CC332F" w:rsidRPr="00405EAD" w:rsidRDefault="00CC332F" w:rsidP="005439A0">
            <w:pPr>
              <w:jc w:val="center"/>
            </w:pPr>
            <w:r w:rsidRPr="00405EAD">
              <w:t>450,</w:t>
            </w:r>
            <w:r>
              <w:t>898</w:t>
            </w:r>
          </w:p>
        </w:tc>
      </w:tr>
    </w:tbl>
    <w:p w:rsidR="00CC332F" w:rsidRDefault="00CC332F" w:rsidP="00CC332F">
      <w:pPr>
        <w:ind w:firstLine="709"/>
        <w:jc w:val="both"/>
        <w:rPr>
          <w:sz w:val="28"/>
          <w:szCs w:val="28"/>
        </w:rPr>
      </w:pPr>
    </w:p>
    <w:p w:rsidR="00CC332F" w:rsidRDefault="00CC332F" w:rsidP="00CC332F">
      <w:pPr>
        <w:ind w:firstLine="709"/>
        <w:jc w:val="both"/>
        <w:rPr>
          <w:sz w:val="28"/>
          <w:szCs w:val="28"/>
        </w:rPr>
      </w:pPr>
      <w:r w:rsidRPr="00123BB2">
        <w:rPr>
          <w:b/>
          <w:sz w:val="28"/>
          <w:szCs w:val="28"/>
        </w:rPr>
        <w:t>В рамках реализации подпрограммы «Содержание автомобильных дорог общего пользования местного значения»</w:t>
      </w:r>
      <w:r w:rsidRPr="0085182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 финансирование в размере 17 286,302 тыс. руб. На выделенные средства  проведен аукцион в электронной форме, по результатам  которого заключен муниципальный контракт общей стоимостью работ 16 997,677 тыс. руб. с подрядной организацией ООО «Спектр – АТП»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rStyle w:val="a8"/>
          <w:rFonts w:ascii="Times New Roman" w:hAnsi="Times New Roman"/>
          <w:color w:val="000000"/>
          <w:sz w:val="28"/>
          <w:szCs w:val="28"/>
        </w:rPr>
        <w:t>Муниципальным контрактом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предусмотрены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работы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: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летнее/зимнее содержание улично-дорожной сети;  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очистка пешеходных переходов от снега и наледи;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содержание разделительного ограждения по пр. Победы;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грунтовых автодорог; 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остановочных комплексов; 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деформаций и повреждений на асфальтобетонном покрытии автодорог; </w:t>
      </w:r>
    </w:p>
    <w:p w:rsidR="00CC332F" w:rsidRDefault="00CC332F" w:rsidP="00CC332F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улично-дорожной сети: замена крышек, поднятие и понижение горловин </w:t>
      </w:r>
      <w:proofErr w:type="spellStart"/>
      <w:r>
        <w:rPr>
          <w:sz w:val="28"/>
          <w:szCs w:val="28"/>
        </w:rPr>
        <w:t>дождеприёмных</w:t>
      </w:r>
      <w:proofErr w:type="spellEnd"/>
      <w:r>
        <w:rPr>
          <w:sz w:val="28"/>
          <w:szCs w:val="28"/>
        </w:rPr>
        <w:t xml:space="preserve"> колодцев.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3116A6">
        <w:rPr>
          <w:sz w:val="28"/>
          <w:szCs w:val="28"/>
        </w:rPr>
        <w:t xml:space="preserve">В связи  с большим количеством поступивших заявок от жителей частного сектора, депутатов собрания депутатов </w:t>
      </w:r>
      <w:proofErr w:type="spellStart"/>
      <w:r w:rsidRPr="003116A6">
        <w:rPr>
          <w:sz w:val="28"/>
          <w:szCs w:val="28"/>
        </w:rPr>
        <w:t>Копейского</w:t>
      </w:r>
      <w:proofErr w:type="spellEnd"/>
      <w:r w:rsidRPr="003116A6">
        <w:rPr>
          <w:sz w:val="28"/>
          <w:szCs w:val="28"/>
        </w:rPr>
        <w:t xml:space="preserve"> городского округа, председателей КТОС на </w:t>
      </w:r>
      <w:proofErr w:type="spellStart"/>
      <w:r w:rsidRPr="003116A6">
        <w:rPr>
          <w:sz w:val="28"/>
          <w:szCs w:val="28"/>
        </w:rPr>
        <w:t>грейдирование</w:t>
      </w:r>
      <w:proofErr w:type="spellEnd"/>
      <w:r w:rsidRPr="003116A6">
        <w:rPr>
          <w:sz w:val="28"/>
          <w:szCs w:val="28"/>
        </w:rPr>
        <w:t xml:space="preserve"> автодорог в частном секторе в летний период, произошло увеличение расходов на выполнение данных работ.</w:t>
      </w:r>
      <w:r>
        <w:rPr>
          <w:sz w:val="28"/>
          <w:szCs w:val="28"/>
        </w:rPr>
        <w:t xml:space="preserve"> Для покрытия дефицита средств дополнительно из бюджета было выделено 1 000,00 тыс. руб. 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же в рамках подпрограммы на основании</w:t>
      </w:r>
      <w:r w:rsidRPr="00EA179F">
        <w:rPr>
          <w:sz w:val="28"/>
          <w:szCs w:val="28"/>
        </w:rPr>
        <w:t xml:space="preserve"> предписаний ГИБДД</w:t>
      </w:r>
      <w:r>
        <w:rPr>
          <w:sz w:val="28"/>
          <w:szCs w:val="28"/>
        </w:rPr>
        <w:t xml:space="preserve"> был проведены открытый аукцион в электронной форме на обрезку кустарниковой растительности на сумму 198,625 тыс. руб.  На основании результатов аукциона заключен муниципальный контракт с ООО «ЮВИН». В настоящее время работы выполнены.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заключен прямой договор на сумму 90,00 тыс. руб. с ООО «ЮЖУРАЛНИИНВХ» для подготовки паспорта на гидротехническое сооружение - дамбы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Калачево</w:t>
      </w:r>
      <w:proofErr w:type="spellEnd"/>
      <w:r>
        <w:rPr>
          <w:sz w:val="28"/>
          <w:szCs w:val="28"/>
        </w:rPr>
        <w:t>.  Выполнение данных мероприятий позволит исключить данный объект из перечня гидротехнических сооружений. Срок выполнения работ 15.12.2015г.</w:t>
      </w:r>
    </w:p>
    <w:p w:rsidR="00CC332F" w:rsidRPr="003116A6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EA179F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15</w:t>
      </w:r>
      <w:r w:rsidRPr="00EA179F">
        <w:rPr>
          <w:sz w:val="28"/>
          <w:szCs w:val="28"/>
        </w:rPr>
        <w:t>.12.2015 г. освоено сре</w:t>
      </w:r>
      <w:proofErr w:type="gramStart"/>
      <w:r w:rsidRPr="00EA179F">
        <w:rPr>
          <w:sz w:val="28"/>
          <w:szCs w:val="28"/>
        </w:rPr>
        <w:t>дств в р</w:t>
      </w:r>
      <w:proofErr w:type="gramEnd"/>
      <w:r w:rsidRPr="00EA179F">
        <w:rPr>
          <w:sz w:val="28"/>
          <w:szCs w:val="28"/>
        </w:rPr>
        <w:t xml:space="preserve">азмере </w:t>
      </w:r>
      <w:r>
        <w:rPr>
          <w:sz w:val="28"/>
          <w:szCs w:val="28"/>
        </w:rPr>
        <w:t>15 630,</w:t>
      </w:r>
      <w:r w:rsidRPr="00EA179F">
        <w:rPr>
          <w:sz w:val="28"/>
          <w:szCs w:val="28"/>
        </w:rPr>
        <w:t xml:space="preserve"> тыс. руб.</w:t>
      </w:r>
    </w:p>
    <w:p w:rsidR="00CC332F" w:rsidRDefault="00CC332F" w:rsidP="00CC332F">
      <w:pPr>
        <w:pStyle w:val="1"/>
        <w:ind w:right="40" w:firstLine="708"/>
        <w:jc w:val="both"/>
        <w:rPr>
          <w:b/>
          <w:sz w:val="28"/>
          <w:szCs w:val="28"/>
        </w:rPr>
      </w:pP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bookmarkStart w:id="0" w:name="_GoBack"/>
      <w:bookmarkEnd w:id="0"/>
      <w:r w:rsidRPr="00A218A7">
        <w:rPr>
          <w:b/>
          <w:sz w:val="28"/>
          <w:szCs w:val="28"/>
        </w:rPr>
        <w:t xml:space="preserve">В рамках реализации подпрограммы «Содержание ливневых сооружений» </w:t>
      </w:r>
      <w:r>
        <w:rPr>
          <w:b/>
          <w:sz w:val="28"/>
          <w:szCs w:val="28"/>
        </w:rPr>
        <w:t xml:space="preserve"> </w:t>
      </w:r>
      <w:r w:rsidRPr="00A218A7">
        <w:rPr>
          <w:sz w:val="28"/>
          <w:szCs w:val="28"/>
        </w:rPr>
        <w:t>выделено финансирование в размере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2 </w:t>
      </w:r>
      <w:r w:rsidRPr="00A218A7">
        <w:rPr>
          <w:sz w:val="28"/>
          <w:szCs w:val="28"/>
        </w:rPr>
        <w:t>798</w:t>
      </w:r>
      <w:r>
        <w:rPr>
          <w:sz w:val="28"/>
          <w:szCs w:val="28"/>
        </w:rPr>
        <w:t>,045 тыс.</w:t>
      </w:r>
      <w:r w:rsidRPr="00A218A7">
        <w:rPr>
          <w:sz w:val="28"/>
          <w:szCs w:val="28"/>
        </w:rPr>
        <w:t xml:space="preserve"> руб.</w:t>
      </w:r>
    </w:p>
    <w:p w:rsidR="00CC332F" w:rsidRPr="00A218A7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выделенные средства </w:t>
      </w:r>
      <w:r w:rsidRPr="00A218A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 открытые аукционы в электронной форме и заключены муниципальные контракты с ООО «</w:t>
      </w:r>
      <w:proofErr w:type="spellStart"/>
      <w:r>
        <w:rPr>
          <w:sz w:val="28"/>
          <w:szCs w:val="28"/>
        </w:rPr>
        <w:t>СтройЭнергоРесурс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«Спектр». В рамках муниципальных контрактов </w:t>
      </w:r>
      <w:r w:rsidRPr="00A218A7">
        <w:rPr>
          <w:sz w:val="28"/>
          <w:szCs w:val="28"/>
        </w:rPr>
        <w:t>выполнены следующие работы:</w:t>
      </w:r>
    </w:p>
    <w:p w:rsidR="00CC332F" w:rsidRPr="00A218A7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A218A7">
        <w:rPr>
          <w:sz w:val="28"/>
          <w:szCs w:val="28"/>
        </w:rPr>
        <w:t>- прочистка ливневых трубопроводов;</w:t>
      </w:r>
    </w:p>
    <w:p w:rsidR="00CC332F" w:rsidRPr="00A218A7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A218A7">
        <w:rPr>
          <w:sz w:val="28"/>
          <w:szCs w:val="28"/>
        </w:rPr>
        <w:t>- прочистка дренажных канав в поселках;</w:t>
      </w:r>
    </w:p>
    <w:p w:rsidR="00CC332F" w:rsidRPr="00A218A7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A218A7">
        <w:rPr>
          <w:sz w:val="28"/>
          <w:szCs w:val="28"/>
        </w:rPr>
        <w:t>- откачка талых вод;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A218A7">
        <w:rPr>
          <w:sz w:val="28"/>
          <w:szCs w:val="28"/>
        </w:rPr>
        <w:t>-  восстановление ливневых колодцев</w:t>
      </w:r>
      <w:r>
        <w:rPr>
          <w:sz w:val="28"/>
          <w:szCs w:val="28"/>
        </w:rPr>
        <w:t xml:space="preserve"> в количестве 8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 w:rsidRPr="00A218A7">
        <w:rPr>
          <w:sz w:val="28"/>
          <w:szCs w:val="28"/>
        </w:rPr>
        <w:t xml:space="preserve">: 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</w:t>
      </w:r>
      <w:r w:rsidRPr="00A218A7">
        <w:rPr>
          <w:sz w:val="28"/>
          <w:szCs w:val="28"/>
        </w:rPr>
        <w:t xml:space="preserve">ул. Ленина – 6 колодцев; </w:t>
      </w:r>
    </w:p>
    <w:p w:rsidR="00CC332F" w:rsidRPr="00A218A7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218A7">
        <w:rPr>
          <w:sz w:val="28"/>
          <w:szCs w:val="28"/>
        </w:rPr>
        <w:t>между строениями ул. Ильича, 10 и пр. Коммунистический, 17 – 1 колодец;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218A7">
        <w:rPr>
          <w:sz w:val="28"/>
          <w:szCs w:val="28"/>
        </w:rPr>
        <w:t xml:space="preserve">обустройство колодца между строениями № 24 и № 26 по                                пр. Коммунистический. </w:t>
      </w:r>
      <w:r w:rsidRPr="00A218A7">
        <w:rPr>
          <w:sz w:val="28"/>
          <w:szCs w:val="28"/>
        </w:rPr>
        <w:tab/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15.12.2015г. освоено средств 2 411,045 тыс. руб.</w:t>
      </w:r>
    </w:p>
    <w:p w:rsidR="00CC332F" w:rsidRPr="00A218A7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 w:rsidRPr="00A218A7">
        <w:rPr>
          <w:sz w:val="28"/>
          <w:szCs w:val="28"/>
        </w:rPr>
        <w:t xml:space="preserve"> В связи с тем, что субсидии из областного бюджета в 2015 году не выделялись мероприятия подпрограмм «</w:t>
      </w:r>
      <w:r w:rsidRPr="00141CE6">
        <w:rPr>
          <w:b/>
          <w:sz w:val="28"/>
          <w:szCs w:val="28"/>
        </w:rPr>
        <w:t xml:space="preserve">Ремонт автомобильных дорог </w:t>
      </w:r>
      <w:r w:rsidRPr="00141CE6">
        <w:rPr>
          <w:b/>
          <w:sz w:val="28"/>
          <w:szCs w:val="28"/>
        </w:rPr>
        <w:lastRenderedPageBreak/>
        <w:t xml:space="preserve">общего пользования местного значения </w:t>
      </w:r>
      <w:proofErr w:type="spellStart"/>
      <w:r w:rsidRPr="00141CE6">
        <w:rPr>
          <w:b/>
          <w:sz w:val="28"/>
          <w:szCs w:val="28"/>
        </w:rPr>
        <w:t>Копейского</w:t>
      </w:r>
      <w:proofErr w:type="spellEnd"/>
      <w:r w:rsidRPr="00141CE6">
        <w:rPr>
          <w:b/>
          <w:sz w:val="28"/>
          <w:szCs w:val="28"/>
        </w:rPr>
        <w:t xml:space="preserve"> городского округа»</w:t>
      </w:r>
      <w:r w:rsidRPr="00A218A7">
        <w:rPr>
          <w:sz w:val="28"/>
          <w:szCs w:val="28"/>
        </w:rPr>
        <w:t xml:space="preserve"> и </w:t>
      </w:r>
      <w:r w:rsidRPr="00141CE6">
        <w:rPr>
          <w:b/>
          <w:sz w:val="28"/>
          <w:szCs w:val="28"/>
        </w:rPr>
        <w:t xml:space="preserve">«Капитальный ремонт и реконструкция автомобильных дорог общего пользования местного значения </w:t>
      </w:r>
      <w:proofErr w:type="spellStart"/>
      <w:r w:rsidRPr="00141CE6">
        <w:rPr>
          <w:b/>
          <w:sz w:val="28"/>
          <w:szCs w:val="28"/>
        </w:rPr>
        <w:t>Копейского</w:t>
      </w:r>
      <w:proofErr w:type="spellEnd"/>
      <w:r w:rsidRPr="00141CE6">
        <w:rPr>
          <w:b/>
          <w:sz w:val="28"/>
          <w:szCs w:val="28"/>
        </w:rPr>
        <w:t xml:space="preserve"> городского округа»</w:t>
      </w:r>
      <w:r w:rsidRPr="00A218A7">
        <w:rPr>
          <w:sz w:val="28"/>
          <w:szCs w:val="28"/>
        </w:rPr>
        <w:t xml:space="preserve"> не выполнены</w:t>
      </w:r>
      <w:r>
        <w:rPr>
          <w:sz w:val="28"/>
          <w:szCs w:val="28"/>
        </w:rPr>
        <w:t>.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</w:t>
      </w:r>
      <w:r w:rsidRPr="00141CE6">
        <w:rPr>
          <w:b/>
          <w:sz w:val="28"/>
          <w:szCs w:val="28"/>
        </w:rPr>
        <w:t>«Добрые дела»</w:t>
      </w:r>
      <w:r>
        <w:rPr>
          <w:sz w:val="28"/>
          <w:szCs w:val="28"/>
        </w:rPr>
        <w:t xml:space="preserve"> был заключен муниципальный контракт с подрядной организацией ООО «ДОРСТРОЙСЕРВИС» на сумму                1 608,996 тыс. руб. На данную сумму выполнены следующие работы: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деформаций и повреждений на асфальтобетонном покрытии автодорог на сумму 1 489,824 тыс. руб.;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отсыпка грунтовой автодороги по ул. Артема (пос. Северный Рудник) на сумму 89,372 тыс. руб.;</w:t>
      </w:r>
    </w:p>
    <w:p w:rsidR="00CC332F" w:rsidRDefault="00CC332F" w:rsidP="00CC332F">
      <w:pPr>
        <w:pStyle w:val="1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отсыпка горелой породой грунтовой автодороги в микрорайоне «АУЛ» (южнее ул. Коллективной) на сумму 29,800 тыс. руб.  </w:t>
      </w:r>
    </w:p>
    <w:p w:rsidR="00CC332F" w:rsidRDefault="00CC332F" w:rsidP="00CC332F">
      <w:pPr>
        <w:pStyle w:val="1"/>
        <w:ind w:right="40" w:firstLine="851"/>
        <w:jc w:val="both"/>
        <w:rPr>
          <w:sz w:val="28"/>
          <w:szCs w:val="28"/>
        </w:rPr>
      </w:pPr>
    </w:p>
    <w:p w:rsidR="00CC332F" w:rsidRDefault="00CC332F" w:rsidP="00CC332F">
      <w:pPr>
        <w:jc w:val="both"/>
        <w:rPr>
          <w:sz w:val="28"/>
          <w:szCs w:val="28"/>
        </w:rPr>
      </w:pPr>
    </w:p>
    <w:p w:rsidR="00CC332F" w:rsidRDefault="00CC332F" w:rsidP="00CC332F">
      <w:pPr>
        <w:jc w:val="both"/>
        <w:rPr>
          <w:sz w:val="28"/>
          <w:szCs w:val="28"/>
        </w:rPr>
      </w:pPr>
    </w:p>
    <w:p w:rsidR="00CC332F" w:rsidRPr="005C2D93" w:rsidRDefault="00CC332F" w:rsidP="00CC332F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Заместитель Главы администрации </w:t>
      </w:r>
    </w:p>
    <w:p w:rsidR="00CC332F" w:rsidRPr="005C2D93" w:rsidRDefault="00CC332F" w:rsidP="00CC332F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по имуществу, городскому хозяйству и </w:t>
      </w:r>
    </w:p>
    <w:p w:rsidR="00CC332F" w:rsidRPr="005C2D93" w:rsidRDefault="00CC332F" w:rsidP="00CC332F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градостроительству                                                   </w:t>
      </w:r>
      <w:r>
        <w:rPr>
          <w:sz w:val="28"/>
          <w:szCs w:val="28"/>
        </w:rPr>
        <w:t xml:space="preserve">             </w:t>
      </w:r>
      <w:r w:rsidRPr="005C2D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А</w:t>
      </w:r>
      <w:r w:rsidRPr="005C2D9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5C2D93">
        <w:rPr>
          <w:sz w:val="28"/>
          <w:szCs w:val="28"/>
        </w:rPr>
        <w:t xml:space="preserve">. </w:t>
      </w:r>
      <w:r>
        <w:rPr>
          <w:sz w:val="28"/>
          <w:szCs w:val="28"/>
        </w:rPr>
        <w:t>Левит</w:t>
      </w:r>
    </w:p>
    <w:p w:rsidR="00CC332F" w:rsidRDefault="00CC332F" w:rsidP="00CC332F">
      <w:pPr>
        <w:jc w:val="both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CC332F" w:rsidRDefault="00CC332F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p w:rsidR="00DE3F3A" w:rsidRDefault="00DE3F3A" w:rsidP="00A91F10">
      <w:pPr>
        <w:ind w:firstLine="5245"/>
        <w:rPr>
          <w:sz w:val="28"/>
          <w:szCs w:val="28"/>
        </w:rPr>
      </w:pPr>
    </w:p>
    <w:sectPr w:rsidR="00DE3F3A" w:rsidSect="00E43F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E27"/>
    <w:multiLevelType w:val="hybridMultilevel"/>
    <w:tmpl w:val="E8CEA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C23196"/>
    <w:multiLevelType w:val="hybridMultilevel"/>
    <w:tmpl w:val="80326ECC"/>
    <w:lvl w:ilvl="0" w:tplc="6614736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D40476"/>
    <w:multiLevelType w:val="hybridMultilevel"/>
    <w:tmpl w:val="51E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776C2C"/>
    <w:multiLevelType w:val="hybridMultilevel"/>
    <w:tmpl w:val="314A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0764A4"/>
    <w:multiLevelType w:val="hybridMultilevel"/>
    <w:tmpl w:val="B9407EC4"/>
    <w:lvl w:ilvl="0" w:tplc="B240E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849"/>
    <w:rsid w:val="00047560"/>
    <w:rsid w:val="0005543F"/>
    <w:rsid w:val="00060051"/>
    <w:rsid w:val="00063328"/>
    <w:rsid w:val="00075FD9"/>
    <w:rsid w:val="000C3F27"/>
    <w:rsid w:val="00100A19"/>
    <w:rsid w:val="00112250"/>
    <w:rsid w:val="00123BB2"/>
    <w:rsid w:val="00141CE6"/>
    <w:rsid w:val="00147EFF"/>
    <w:rsid w:val="001516D9"/>
    <w:rsid w:val="0015348E"/>
    <w:rsid w:val="0018308D"/>
    <w:rsid w:val="00196C90"/>
    <w:rsid w:val="001C7231"/>
    <w:rsid w:val="00253849"/>
    <w:rsid w:val="00284522"/>
    <w:rsid w:val="002B5916"/>
    <w:rsid w:val="002C519E"/>
    <w:rsid w:val="003116A6"/>
    <w:rsid w:val="0033001D"/>
    <w:rsid w:val="00367296"/>
    <w:rsid w:val="003B1635"/>
    <w:rsid w:val="003C67E7"/>
    <w:rsid w:val="003F284C"/>
    <w:rsid w:val="003F7212"/>
    <w:rsid w:val="004014D6"/>
    <w:rsid w:val="00405EAD"/>
    <w:rsid w:val="00414DA0"/>
    <w:rsid w:val="004756AC"/>
    <w:rsid w:val="004C053F"/>
    <w:rsid w:val="004D1415"/>
    <w:rsid w:val="004D263F"/>
    <w:rsid w:val="004D5CEF"/>
    <w:rsid w:val="004F3DF0"/>
    <w:rsid w:val="00503FBD"/>
    <w:rsid w:val="00514A46"/>
    <w:rsid w:val="00530946"/>
    <w:rsid w:val="00541B89"/>
    <w:rsid w:val="00563B06"/>
    <w:rsid w:val="005B2FCB"/>
    <w:rsid w:val="005B7D57"/>
    <w:rsid w:val="005C2D93"/>
    <w:rsid w:val="00616034"/>
    <w:rsid w:val="00630BB1"/>
    <w:rsid w:val="006620D1"/>
    <w:rsid w:val="00663B33"/>
    <w:rsid w:val="006C182E"/>
    <w:rsid w:val="006F3C52"/>
    <w:rsid w:val="00763931"/>
    <w:rsid w:val="00796483"/>
    <w:rsid w:val="008276AD"/>
    <w:rsid w:val="00851822"/>
    <w:rsid w:val="00853C6C"/>
    <w:rsid w:val="00853F35"/>
    <w:rsid w:val="00855001"/>
    <w:rsid w:val="00870529"/>
    <w:rsid w:val="00876FC9"/>
    <w:rsid w:val="00885DA7"/>
    <w:rsid w:val="00890158"/>
    <w:rsid w:val="008B2E6D"/>
    <w:rsid w:val="008F37F2"/>
    <w:rsid w:val="00937854"/>
    <w:rsid w:val="00961BD6"/>
    <w:rsid w:val="0098730B"/>
    <w:rsid w:val="00987527"/>
    <w:rsid w:val="00987781"/>
    <w:rsid w:val="009B41A9"/>
    <w:rsid w:val="009B73DD"/>
    <w:rsid w:val="009C4781"/>
    <w:rsid w:val="009D6FE8"/>
    <w:rsid w:val="009E495E"/>
    <w:rsid w:val="00A2046C"/>
    <w:rsid w:val="00A218A7"/>
    <w:rsid w:val="00A514DF"/>
    <w:rsid w:val="00A53E6A"/>
    <w:rsid w:val="00A614F2"/>
    <w:rsid w:val="00A6509F"/>
    <w:rsid w:val="00A70186"/>
    <w:rsid w:val="00A757FF"/>
    <w:rsid w:val="00A91F10"/>
    <w:rsid w:val="00AA6DED"/>
    <w:rsid w:val="00AD7E12"/>
    <w:rsid w:val="00B5434E"/>
    <w:rsid w:val="00B543F9"/>
    <w:rsid w:val="00C05AF3"/>
    <w:rsid w:val="00C30F24"/>
    <w:rsid w:val="00C5307E"/>
    <w:rsid w:val="00C5465F"/>
    <w:rsid w:val="00C75675"/>
    <w:rsid w:val="00CA74B5"/>
    <w:rsid w:val="00CC332F"/>
    <w:rsid w:val="00CF3CA5"/>
    <w:rsid w:val="00D3044B"/>
    <w:rsid w:val="00D31581"/>
    <w:rsid w:val="00D35E0C"/>
    <w:rsid w:val="00D4746F"/>
    <w:rsid w:val="00DB186B"/>
    <w:rsid w:val="00DB6BFD"/>
    <w:rsid w:val="00DB7E04"/>
    <w:rsid w:val="00DE3F3A"/>
    <w:rsid w:val="00E263E1"/>
    <w:rsid w:val="00E43F45"/>
    <w:rsid w:val="00E50A77"/>
    <w:rsid w:val="00E67682"/>
    <w:rsid w:val="00EA09EC"/>
    <w:rsid w:val="00EA179F"/>
    <w:rsid w:val="00ED0D04"/>
    <w:rsid w:val="00ED65BB"/>
    <w:rsid w:val="00F27B8F"/>
    <w:rsid w:val="00F37D06"/>
    <w:rsid w:val="00F756FF"/>
    <w:rsid w:val="00FA7130"/>
    <w:rsid w:val="00FB182C"/>
    <w:rsid w:val="00FC500E"/>
    <w:rsid w:val="00FE7E48"/>
    <w:rsid w:val="00FF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F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D1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141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4756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85500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a0"/>
    <w:uiPriority w:val="99"/>
    <w:semiHidden/>
    <w:locked/>
    <w:rsid w:val="00530946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855001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11pt">
    <w:name w:val="Основной текст + 11 pt"/>
    <w:aliases w:val="Полужирный"/>
    <w:basedOn w:val="a8"/>
    <w:uiPriority w:val="99"/>
    <w:rsid w:val="00855001"/>
    <w:rPr>
      <w:rFonts w:ascii="Times New Roman" w:hAnsi="Times New Roman" w:cs="Times New Roman"/>
      <w:b/>
      <w:bCs/>
      <w:sz w:val="22"/>
      <w:szCs w:val="22"/>
      <w:u w:val="none"/>
      <w:lang w:val="ru-RU" w:eastAsia="en-US" w:bidi="ar-SA"/>
    </w:rPr>
  </w:style>
  <w:style w:type="character" w:customStyle="1" w:styleId="11">
    <w:name w:val="Основной текст + 11"/>
    <w:aliases w:val="5 pt,Полужирный1"/>
    <w:basedOn w:val="a8"/>
    <w:uiPriority w:val="99"/>
    <w:rsid w:val="00855001"/>
    <w:rPr>
      <w:rFonts w:ascii="Times New Roman" w:hAnsi="Times New Roman" w:cs="Times New Roman"/>
      <w:b/>
      <w:bCs/>
      <w:sz w:val="23"/>
      <w:szCs w:val="23"/>
      <w:u w:val="none"/>
      <w:lang w:val="ru-RU" w:eastAsia="en-US" w:bidi="ar-SA"/>
    </w:rPr>
  </w:style>
  <w:style w:type="paragraph" w:customStyle="1" w:styleId="1">
    <w:name w:val="Обычный1"/>
    <w:uiPriority w:val="99"/>
    <w:rsid w:val="00C30F24"/>
    <w:rPr>
      <w:rFonts w:ascii="Times New Roman" w:eastAsia="Times New Roman" w:hAnsi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AEA4-90F3-4340-9E5B-A73A8D5B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Карауланова</dc:creator>
  <cp:keywords/>
  <dc:description/>
  <cp:lastModifiedBy>Admin</cp:lastModifiedBy>
  <cp:revision>30</cp:revision>
  <cp:lastPrinted>2015-12-15T09:04:00Z</cp:lastPrinted>
  <dcterms:created xsi:type="dcterms:W3CDTF">2011-05-16T08:20:00Z</dcterms:created>
  <dcterms:modified xsi:type="dcterms:W3CDTF">2015-12-24T09:01:00Z</dcterms:modified>
</cp:coreProperties>
</file>