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6E79E6"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/>
        <w:spacing w:after="0" w:line="240" w:lineRule="auto"/>
        <w:ind w:left="0" w:leftChars="0" w:firstLine="0" w:firstLineChars="0"/>
        <w:jc w:val="center"/>
        <w:textAlignment w:val="auto"/>
        <w:rPr>
          <w:rFonts w:hint="default" w:ascii="Times New Roman" w:hAnsi="Times New Roman" w:cs="Times New Roman"/>
          <w:sz w:val="30"/>
          <w:szCs w:val="30"/>
        </w:rPr>
      </w:pPr>
      <w:r>
        <w:rPr>
          <w:rFonts w:hint="default" w:ascii="Times New Roman" w:hAnsi="Times New Roman" w:cs="Times New Roman"/>
        </w:rPr>
        <w:drawing>
          <wp:inline distT="0" distB="0" distL="114300" distR="114300">
            <wp:extent cx="445135" cy="524510"/>
            <wp:effectExtent l="0" t="0" r="12065" b="8890"/>
            <wp:docPr id="1" name="Изображение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45135" cy="5245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14:paraId="3E540670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after="0" w:line="240" w:lineRule="auto"/>
        <w:ind w:left="0" w:leftChars="0" w:firstLine="0" w:firstLineChars="0"/>
        <w:jc w:val="center"/>
        <w:textAlignment w:val="auto"/>
        <w:rPr>
          <w:rFonts w:hint="default" w:ascii="Times New Roman" w:hAnsi="Times New Roman" w:cs="Times New Roman"/>
          <w:b/>
          <w:bCs/>
          <w:sz w:val="28"/>
          <w:szCs w:val="28"/>
          <w:lang w:eastAsia="ar-SA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eastAsia="ar-SA"/>
        </w:rPr>
        <w:t>Собрание депутатов Копейского городского округа</w:t>
      </w:r>
    </w:p>
    <w:p w14:paraId="77BC610B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after="0" w:line="240" w:lineRule="auto"/>
        <w:ind w:left="0" w:leftChars="0" w:firstLine="0" w:firstLineChars="0"/>
        <w:jc w:val="center"/>
        <w:textAlignment w:val="auto"/>
        <w:rPr>
          <w:rFonts w:hint="default" w:ascii="Times New Roman" w:hAnsi="Times New Roman" w:cs="Times New Roman"/>
          <w:b/>
          <w:bCs/>
          <w:sz w:val="30"/>
          <w:szCs w:val="30"/>
          <w:lang w:eastAsia="ar-SA"/>
        </w:rPr>
      </w:pPr>
      <w:r>
        <w:rPr>
          <w:rFonts w:hint="default" w:ascii="Times New Roman" w:hAnsi="Times New Roman" w:cs="Times New Roman"/>
          <w:b/>
          <w:bCs/>
          <w:sz w:val="32"/>
          <w:szCs w:val="32"/>
          <w:lang w:eastAsia="ar-SA"/>
        </w:rPr>
        <w:t>Челябинской области</w:t>
      </w:r>
    </w:p>
    <w:p w14:paraId="38317C74"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/>
        <w:spacing w:after="0" w:line="240" w:lineRule="auto"/>
        <w:ind w:left="0" w:leftChars="0" w:firstLine="0" w:firstLineChars="0"/>
        <w:textAlignment w:val="auto"/>
        <w:rPr>
          <w:rFonts w:hint="default" w:ascii="Times New Roman" w:hAnsi="Times New Roman" w:cs="Times New Roman"/>
        </w:rPr>
      </w:pPr>
    </w:p>
    <w:p w14:paraId="216913AD"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/>
        <w:spacing w:after="0" w:line="240" w:lineRule="auto"/>
        <w:ind w:left="0" w:leftChars="0" w:firstLine="0" w:firstLineChars="0"/>
        <w:jc w:val="center"/>
        <w:textAlignment w:val="auto"/>
        <w:rPr>
          <w:rFonts w:hint="default" w:ascii="Times New Roman" w:hAnsi="Times New Roman" w:cs="Times New Roman"/>
          <w:b/>
          <w:sz w:val="44"/>
          <w:szCs w:val="44"/>
        </w:rPr>
      </w:pPr>
      <w:r>
        <w:rPr>
          <w:rFonts w:hint="default" w:ascii="Times New Roman" w:hAnsi="Times New Roman" w:cs="Times New Roman"/>
          <w:b/>
          <w:sz w:val="44"/>
          <w:szCs w:val="44"/>
        </w:rPr>
        <w:t>РЕШЕНИЕ</w:t>
      </w:r>
    </w:p>
    <w:p w14:paraId="22F6D224"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/>
        <w:spacing w:after="0" w:line="240" w:lineRule="auto"/>
        <w:ind w:firstLine="560" w:firstLineChars="200"/>
        <w:jc w:val="left"/>
        <w:textAlignment w:val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25.02.2026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ab/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   18</w:t>
      </w:r>
      <w:r>
        <w:rPr>
          <w:rFonts w:hint="default" w:cs="Times New Roman"/>
          <w:sz w:val="28"/>
          <w:szCs w:val="28"/>
          <w:lang w:val="ru-RU"/>
        </w:rPr>
        <w:t>6</w:t>
      </w:r>
    </w:p>
    <w:p w14:paraId="27F940C4"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/>
        <w:spacing w:after="0" w:line="24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от _______________№_____</w:t>
      </w:r>
    </w:p>
    <w:p w14:paraId="56D6A28E">
      <w:pPr>
        <w:shd w:val="clear" w:color="auto" w:fill="FFFFFF"/>
        <w:tabs>
          <w:tab w:val="left" w:pos="3960"/>
          <w:tab w:val="left" w:pos="5220"/>
        </w:tabs>
        <w:ind w:right="4418"/>
        <w:rPr>
          <w:b/>
          <w:bCs/>
          <w:sz w:val="28"/>
          <w:szCs w:val="28"/>
          <w:lang w:eastAsia="ar-SA"/>
        </w:rPr>
      </w:pPr>
    </w:p>
    <w:p w14:paraId="3302BAF5">
      <w:pPr>
        <w:shd w:val="clear" w:color="auto" w:fill="FFFFFF"/>
        <w:tabs>
          <w:tab w:val="left" w:pos="3960"/>
          <w:tab w:val="left" w:pos="5220"/>
        </w:tabs>
        <w:ind w:right="4871" w:rightChars="0"/>
        <w:jc w:val="both"/>
        <w:rPr>
          <w:color w:val="000000"/>
          <w:spacing w:val="-3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О докладе Общественной Палаты Копейского городского округа</w:t>
      </w:r>
      <w:r>
        <w:rPr>
          <w:rFonts w:hint="default"/>
          <w:color w:val="000000"/>
          <w:spacing w:val="-3"/>
          <w:sz w:val="28"/>
          <w:szCs w:val="28"/>
          <w:lang w:val="ru-RU"/>
        </w:rPr>
        <w:t xml:space="preserve"> </w:t>
      </w:r>
      <w:r>
        <w:rPr>
          <w:color w:val="000000"/>
          <w:spacing w:val="-3"/>
          <w:sz w:val="28"/>
          <w:szCs w:val="28"/>
        </w:rPr>
        <w:t>«О состоянии гражданского общества в Копейском городском ок</w:t>
      </w:r>
      <w:bookmarkStart w:id="0" w:name="_GoBack"/>
      <w:bookmarkEnd w:id="0"/>
      <w:r>
        <w:rPr>
          <w:color w:val="000000"/>
          <w:spacing w:val="-3"/>
          <w:sz w:val="28"/>
          <w:szCs w:val="28"/>
        </w:rPr>
        <w:t xml:space="preserve">руге </w:t>
      </w:r>
      <w:r>
        <w:rPr>
          <w:rFonts w:hint="default"/>
          <w:color w:val="000000"/>
          <w:spacing w:val="-3"/>
          <w:sz w:val="28"/>
          <w:szCs w:val="28"/>
          <w:lang w:val="ru-RU"/>
        </w:rPr>
        <w:t xml:space="preserve"> </w:t>
      </w:r>
      <w:r>
        <w:rPr>
          <w:color w:val="000000"/>
          <w:spacing w:val="-3"/>
          <w:sz w:val="28"/>
          <w:szCs w:val="28"/>
        </w:rPr>
        <w:t>за 2025 год»</w:t>
      </w:r>
    </w:p>
    <w:p w14:paraId="75A8BD04">
      <w:pPr>
        <w:jc w:val="both"/>
        <w:rPr>
          <w:sz w:val="28"/>
          <w:szCs w:val="28"/>
        </w:rPr>
      </w:pPr>
    </w:p>
    <w:p w14:paraId="2CD64E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ind w:firstLine="709"/>
        <w:jc w:val="both"/>
        <w:textAlignment w:val="auto"/>
        <w:rPr>
          <w:color w:val="000000"/>
          <w:spacing w:val="3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>На основании Федерального закона от 6 октября 2003 года № 131-ФЗ «Об общих принципах организации местного самоуправления в Российской Федерации», Федерального закона от 20 марта 2025 года № 33-ФЗ «Об общих принципах организации местного самоуправления в единой системе публичной власти», Устава муниципального образования «Копейский городской округ», решения Собрания депутатов Копейского городского округа от 27 февраля 2019 года № 662-МО «Об утверждении Положения об Общественной палате Копейского городского округа»,</w:t>
      </w:r>
    </w:p>
    <w:p w14:paraId="3F48610F">
      <w:pPr>
        <w:jc w:val="both"/>
        <w:rPr>
          <w:color w:val="000000"/>
          <w:spacing w:val="3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 xml:space="preserve">Собрание депутатов Копейского городского округа Челябинской области </w:t>
      </w:r>
    </w:p>
    <w:p w14:paraId="26A9E04D">
      <w:pPr>
        <w:jc w:val="both"/>
        <w:rPr>
          <w:color w:val="000000"/>
          <w:spacing w:val="3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>РЕШАЕТ:</w:t>
      </w:r>
    </w:p>
    <w:p w14:paraId="0FF743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ind w:left="0" w:leftChars="0" w:firstLine="709" w:firstLineChars="0"/>
        <w:jc w:val="both"/>
        <w:textAlignment w:val="auto"/>
        <w:rPr>
          <w:color w:val="000000"/>
          <w:spacing w:val="3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>Принять к сведению ежегодный доклад «О состоянии гражданского общества в Копейском городском округе за 2025 год» (прилагается).</w:t>
      </w:r>
    </w:p>
    <w:p w14:paraId="0BE54AF0">
      <w:pPr>
        <w:jc w:val="both"/>
        <w:rPr>
          <w:color w:val="000000"/>
          <w:spacing w:val="3"/>
          <w:sz w:val="28"/>
          <w:szCs w:val="28"/>
        </w:rPr>
      </w:pPr>
    </w:p>
    <w:p w14:paraId="306216DD">
      <w:pPr>
        <w:rPr>
          <w:sz w:val="28"/>
          <w:szCs w:val="28"/>
        </w:rPr>
      </w:pPr>
    </w:p>
    <w:p w14:paraId="3D0DA551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Собрания депутатов</w:t>
      </w:r>
    </w:p>
    <w:p w14:paraId="61679993">
      <w:pPr>
        <w:jc w:val="both"/>
        <w:rPr>
          <w:sz w:val="28"/>
          <w:szCs w:val="28"/>
        </w:rPr>
      </w:pPr>
      <w:r>
        <w:rPr>
          <w:sz w:val="28"/>
          <w:szCs w:val="28"/>
        </w:rPr>
        <w:t>Копейского городского округа                                                           Е.К. Гиске</w:t>
      </w:r>
    </w:p>
    <w:p w14:paraId="1CB10116"/>
    <w:sectPr>
      <w:pgSz w:w="11906" w:h="16838"/>
      <w:pgMar w:top="1134" w:right="1134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EB2"/>
    <w:rsid w:val="000D008C"/>
    <w:rsid w:val="00105321"/>
    <w:rsid w:val="00156641"/>
    <w:rsid w:val="00162558"/>
    <w:rsid w:val="0018024F"/>
    <w:rsid w:val="001F62FF"/>
    <w:rsid w:val="00224514"/>
    <w:rsid w:val="00225357"/>
    <w:rsid w:val="003409AD"/>
    <w:rsid w:val="003A7888"/>
    <w:rsid w:val="00492698"/>
    <w:rsid w:val="005503E5"/>
    <w:rsid w:val="0057417E"/>
    <w:rsid w:val="005B275F"/>
    <w:rsid w:val="00687F08"/>
    <w:rsid w:val="006B6B08"/>
    <w:rsid w:val="00774265"/>
    <w:rsid w:val="007F45A2"/>
    <w:rsid w:val="00830BE0"/>
    <w:rsid w:val="009023AD"/>
    <w:rsid w:val="009E132C"/>
    <w:rsid w:val="00A24F71"/>
    <w:rsid w:val="00A44B39"/>
    <w:rsid w:val="00A73340"/>
    <w:rsid w:val="00A776C3"/>
    <w:rsid w:val="00BD43A2"/>
    <w:rsid w:val="00C25D3B"/>
    <w:rsid w:val="00C63896"/>
    <w:rsid w:val="00C85EB2"/>
    <w:rsid w:val="00CB244F"/>
    <w:rsid w:val="00D567C3"/>
    <w:rsid w:val="00D61C84"/>
    <w:rsid w:val="00DA661D"/>
    <w:rsid w:val="00DE6CD8"/>
    <w:rsid w:val="00F56755"/>
    <w:rsid w:val="00F62AF8"/>
    <w:rsid w:val="00FD3226"/>
    <w:rsid w:val="00FD7E47"/>
    <w:rsid w:val="14F362DE"/>
    <w:rsid w:val="51CB64E7"/>
    <w:rsid w:val="65E23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="Times New Roman" w:cs="Times New Roman"/>
      <w:sz w:val="20"/>
      <w:szCs w:val="20"/>
      <w:lang w:val="ru-RU" w:eastAsia="ru-RU" w:bidi="ar-SA"/>
    </w:rPr>
  </w:style>
  <w:style w:type="paragraph" w:styleId="2">
    <w:name w:val="heading 1"/>
    <w:basedOn w:val="1"/>
    <w:next w:val="1"/>
    <w:link w:val="7"/>
    <w:qFormat/>
    <w:uiPriority w:val="0"/>
    <w:pPr>
      <w:spacing w:before="108" w:after="108"/>
      <w:jc w:val="center"/>
      <w:outlineLvl w:val="0"/>
    </w:pPr>
    <w:rPr>
      <w:rFonts w:ascii="Arial" w:hAnsi="Arial" w:cs="Arial"/>
      <w:b/>
      <w:bCs/>
      <w:color w:val="000080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6"/>
    <w:semiHidden/>
    <w:unhideWhenUsed/>
    <w:qFormat/>
    <w:uiPriority w:val="99"/>
    <w:rPr>
      <w:rFonts w:ascii="Tahoma" w:hAnsi="Tahoma" w:cs="Tahoma"/>
      <w:sz w:val="16"/>
      <w:szCs w:val="16"/>
    </w:rPr>
  </w:style>
  <w:style w:type="character" w:customStyle="1" w:styleId="6">
    <w:name w:val="Текст выноски Знак"/>
    <w:basedOn w:val="3"/>
    <w:link w:val="5"/>
    <w:semiHidden/>
    <w:uiPriority w:val="99"/>
    <w:rPr>
      <w:rFonts w:ascii="Tahoma" w:hAnsi="Tahoma" w:eastAsia="Times New Roman" w:cs="Tahoma"/>
      <w:sz w:val="16"/>
      <w:szCs w:val="16"/>
      <w:lang w:eastAsia="ru-RU"/>
    </w:rPr>
  </w:style>
  <w:style w:type="character" w:customStyle="1" w:styleId="7">
    <w:name w:val="Заголовок 1 Знак"/>
    <w:basedOn w:val="3"/>
    <w:link w:val="2"/>
    <w:uiPriority w:val="0"/>
    <w:rPr>
      <w:rFonts w:ascii="Arial" w:hAnsi="Arial" w:eastAsia="Times New Roman" w:cs="Arial"/>
      <w:b/>
      <w:bCs/>
      <w:color w:val="000080"/>
      <w:sz w:val="20"/>
      <w:szCs w:val="20"/>
      <w:lang w:eastAsia="ru-RU"/>
    </w:rPr>
  </w:style>
  <w:style w:type="paragraph" w:customStyle="1" w:styleId="8">
    <w:name w:val="Название объекта1"/>
    <w:basedOn w:val="1"/>
    <w:next w:val="1"/>
    <w:qFormat/>
    <w:uiPriority w:val="0"/>
    <w:pPr>
      <w:widowControl/>
      <w:suppressAutoHyphens/>
      <w:autoSpaceDN/>
      <w:adjustRightInd/>
      <w:jc w:val="center"/>
    </w:pPr>
    <w:rPr>
      <w:b/>
      <w:bCs/>
      <w:sz w:val="28"/>
      <w:szCs w:val="28"/>
      <w:lang w:eastAsia="ar-SA"/>
    </w:rPr>
  </w:style>
  <w:style w:type="paragraph" w:customStyle="1" w:styleId="9">
    <w:name w:val="ConsPlusNormal"/>
    <w:qFormat/>
    <w:uiPriority w:val="0"/>
    <w:pPr>
      <w:widowControl w:val="0"/>
      <w:autoSpaceDE w:val="0"/>
      <w:autoSpaceDN w:val="0"/>
      <w:spacing w:after="0" w:line="240" w:lineRule="auto"/>
    </w:pPr>
    <w:rPr>
      <w:rFonts w:ascii="Arial" w:hAnsi="Arial" w:eastAsia="Times New Roman" w:cs="Arial"/>
      <w:sz w:val="20"/>
      <w:szCs w:val="22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2E7457-1355-4B17-ADA3-68F4B00FBB6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292</Words>
  <Characters>1667</Characters>
  <Lines>13</Lines>
  <Paragraphs>3</Paragraphs>
  <TotalTime>2</TotalTime>
  <ScaleCrop>false</ScaleCrop>
  <LinksUpToDate>false</LinksUpToDate>
  <CharactersWithSpaces>1956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2026-02-17T04:24:00Z</dcterms:created>
  <dc:creator>Dep</dc:creator>
  <cp:lastModifiedBy>Admin</cp:lastModifiedBy>
  <cp:lastPrinted>2026-02-17T04:23:00Z</cp:lastPrinted>
  <dcterms:modified xsi:type="dcterms:W3CDTF">2026-02-25T09:33:19Z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78A0DDF550744C08AC7972071355EEE3_13</vt:lpwstr>
  </property>
</Properties>
</file>