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8E" w:rsidRDefault="00544140" w:rsidP="003F7C33">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filled="t">
            <v:fill color2="black"/>
            <v:imagedata r:id="rId7" o:title=""/>
          </v:shape>
        </w:pict>
      </w:r>
    </w:p>
    <w:p w:rsidR="00C21D8E" w:rsidRDefault="00C21D8E" w:rsidP="003F7C33">
      <w:pPr>
        <w:pStyle w:val="12"/>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C21D8E" w:rsidRPr="001E7E3C" w:rsidRDefault="00C21D8E" w:rsidP="003F7C33">
      <w:pPr>
        <w:pStyle w:val="10"/>
        <w:rPr>
          <w:sz w:val="32"/>
          <w:szCs w:val="32"/>
        </w:rPr>
      </w:pPr>
      <w:r w:rsidRPr="001E7E3C">
        <w:rPr>
          <w:sz w:val="32"/>
          <w:szCs w:val="32"/>
        </w:rPr>
        <w:t>Челябинской области</w:t>
      </w:r>
    </w:p>
    <w:p w:rsidR="00C21D8E" w:rsidRPr="003F7C33" w:rsidRDefault="00C21D8E" w:rsidP="003F7C33">
      <w:pPr>
        <w:jc w:val="center"/>
        <w:rPr>
          <w:rFonts w:ascii="Times New Roman" w:hAnsi="Times New Roman"/>
          <w:b/>
          <w:sz w:val="44"/>
          <w:szCs w:val="44"/>
        </w:rPr>
      </w:pPr>
      <w:r w:rsidRPr="003F7C33">
        <w:rPr>
          <w:rFonts w:ascii="Times New Roman" w:hAnsi="Times New Roman"/>
          <w:b/>
          <w:sz w:val="44"/>
          <w:szCs w:val="44"/>
        </w:rPr>
        <w:t>РЕШЕНИЕ</w:t>
      </w:r>
    </w:p>
    <w:p w:rsidR="00C21D8E" w:rsidRPr="003F7C33" w:rsidRDefault="00C21D8E" w:rsidP="003F7C33">
      <w:pPr>
        <w:rPr>
          <w:rFonts w:ascii="Times New Roman" w:hAnsi="Times New Roman"/>
          <w:sz w:val="28"/>
          <w:szCs w:val="28"/>
        </w:rPr>
      </w:pPr>
      <w:r w:rsidRPr="003F7C33">
        <w:rPr>
          <w:rFonts w:ascii="Times New Roman" w:hAnsi="Times New Roman"/>
          <w:sz w:val="28"/>
          <w:szCs w:val="28"/>
        </w:rPr>
        <w:t xml:space="preserve">     26.05.2021         202-МО</w:t>
      </w:r>
    </w:p>
    <w:p w:rsidR="00C21D8E" w:rsidRPr="003F7C33" w:rsidRDefault="00C21D8E" w:rsidP="003F7C33">
      <w:pPr>
        <w:rPr>
          <w:rFonts w:ascii="Times New Roman" w:hAnsi="Times New Roman"/>
        </w:rPr>
      </w:pPr>
      <w:r w:rsidRPr="003F7C33">
        <w:t>от _______________№_____</w:t>
      </w:r>
    </w:p>
    <w:tbl>
      <w:tblPr>
        <w:tblW w:w="0" w:type="auto"/>
        <w:tblLook w:val="0000"/>
      </w:tblPr>
      <w:tblGrid>
        <w:gridCol w:w="5219"/>
      </w:tblGrid>
      <w:tr w:rsidR="00C21D8E" w:rsidRPr="00635669" w:rsidTr="002A301D">
        <w:trPr>
          <w:trHeight w:val="1428"/>
        </w:trPr>
        <w:tc>
          <w:tcPr>
            <w:tcW w:w="5219" w:type="dxa"/>
          </w:tcPr>
          <w:p w:rsidR="00C21D8E" w:rsidRPr="00635669" w:rsidRDefault="00C21D8E" w:rsidP="002A301D">
            <w:pPr>
              <w:pStyle w:val="a7"/>
              <w:jc w:val="both"/>
              <w:rPr>
                <w:rFonts w:ascii="Times New Roman" w:hAnsi="Times New Roman"/>
                <w:sz w:val="26"/>
                <w:szCs w:val="26"/>
              </w:rPr>
            </w:pPr>
            <w:r w:rsidRPr="00635669">
              <w:rPr>
                <w:rFonts w:ascii="Times New Roman" w:hAnsi="Times New Roman"/>
                <w:sz w:val="26"/>
                <w:szCs w:val="26"/>
              </w:rPr>
              <w:t>Об утверждении местных нормативов градостроительного проектирования муниципального образования «Копейский городской округ Челябинской области»</w:t>
            </w:r>
          </w:p>
        </w:tc>
      </w:tr>
    </w:tbl>
    <w:p w:rsidR="00C21D8E" w:rsidRPr="00635669" w:rsidRDefault="00C21D8E" w:rsidP="00E022FF">
      <w:pPr>
        <w:pStyle w:val="a7"/>
        <w:ind w:firstLine="708"/>
        <w:jc w:val="both"/>
        <w:rPr>
          <w:rFonts w:ascii="Times New Roman" w:hAnsi="Times New Roman"/>
          <w:sz w:val="26"/>
          <w:szCs w:val="26"/>
        </w:rPr>
      </w:pPr>
    </w:p>
    <w:p w:rsidR="00C21D8E" w:rsidRPr="00635669" w:rsidRDefault="00C21D8E" w:rsidP="00E022FF">
      <w:pPr>
        <w:pStyle w:val="a7"/>
        <w:ind w:firstLine="708"/>
        <w:jc w:val="both"/>
        <w:rPr>
          <w:rFonts w:ascii="Times New Roman" w:hAnsi="Times New Roman"/>
          <w:sz w:val="26"/>
          <w:szCs w:val="26"/>
        </w:rPr>
      </w:pPr>
      <w:r w:rsidRPr="00635669">
        <w:rPr>
          <w:rFonts w:ascii="Times New Roman" w:hAnsi="Times New Roman"/>
          <w:sz w:val="26"/>
          <w:szCs w:val="26"/>
        </w:rPr>
        <w:t xml:space="preserve">В соответствии с Градостроительным кодексом Российской федерации, Федеральным законом от </w:t>
      </w:r>
      <w:r>
        <w:rPr>
          <w:rFonts w:ascii="Times New Roman" w:hAnsi="Times New Roman"/>
          <w:sz w:val="26"/>
          <w:szCs w:val="26"/>
        </w:rPr>
        <w:t>0</w:t>
      </w:r>
      <w:r w:rsidRPr="00635669">
        <w:rPr>
          <w:rFonts w:ascii="Times New Roman" w:hAnsi="Times New Roman"/>
          <w:sz w:val="26"/>
          <w:szCs w:val="26"/>
        </w:rPr>
        <w:t xml:space="preserve">6 октября 2003 года 131-ФЗ «Об общих принципах организации местного самоуправления в Российской Федерации», Уставом муниципального образования «Копейский городской округ», Приказом Министерства строительства и инфраструктуры Челябинской области от 29.10.2020 № 268 </w:t>
      </w:r>
      <w:r>
        <w:rPr>
          <w:rFonts w:ascii="Times New Roman" w:hAnsi="Times New Roman"/>
          <w:sz w:val="26"/>
          <w:szCs w:val="26"/>
        </w:rPr>
        <w:t xml:space="preserve">                  </w:t>
      </w:r>
      <w:r w:rsidRPr="00635669">
        <w:rPr>
          <w:rFonts w:ascii="Times New Roman" w:hAnsi="Times New Roman"/>
          <w:sz w:val="26"/>
          <w:szCs w:val="26"/>
        </w:rPr>
        <w:t>«Об утверждении региональных нормативов градостроительного проектирования Челябинской области», а также в целях обеспечения градостроительной деятельности в Копейском городском округе Собрание депутатов Копейского городского округа Челябинской области</w:t>
      </w:r>
    </w:p>
    <w:p w:rsidR="00C21D8E" w:rsidRPr="00635669" w:rsidRDefault="00C21D8E" w:rsidP="00AB6B43">
      <w:pPr>
        <w:pStyle w:val="a7"/>
        <w:jc w:val="both"/>
        <w:rPr>
          <w:rFonts w:ascii="Times New Roman" w:hAnsi="Times New Roman"/>
          <w:sz w:val="26"/>
          <w:szCs w:val="26"/>
        </w:rPr>
      </w:pPr>
      <w:r w:rsidRPr="00635669">
        <w:rPr>
          <w:rFonts w:ascii="Times New Roman" w:hAnsi="Times New Roman"/>
          <w:sz w:val="26"/>
          <w:szCs w:val="26"/>
        </w:rPr>
        <w:t xml:space="preserve">РЕШАЕТ: </w:t>
      </w:r>
    </w:p>
    <w:p w:rsidR="00C21D8E" w:rsidRPr="00635669" w:rsidRDefault="00C21D8E" w:rsidP="00AB41C0">
      <w:pPr>
        <w:pStyle w:val="a7"/>
        <w:tabs>
          <w:tab w:val="left" w:pos="1134"/>
        </w:tabs>
        <w:ind w:firstLine="708"/>
        <w:jc w:val="both"/>
        <w:rPr>
          <w:rFonts w:ascii="Times New Roman" w:hAnsi="Times New Roman"/>
          <w:sz w:val="26"/>
          <w:szCs w:val="26"/>
        </w:rPr>
      </w:pPr>
      <w:r w:rsidRPr="00635669">
        <w:rPr>
          <w:rFonts w:ascii="Times New Roman" w:hAnsi="Times New Roman"/>
          <w:sz w:val="26"/>
          <w:szCs w:val="26"/>
        </w:rPr>
        <w:t>1.</w:t>
      </w:r>
      <w:r w:rsidRPr="00635669">
        <w:rPr>
          <w:rFonts w:ascii="Times New Roman" w:hAnsi="Times New Roman"/>
          <w:sz w:val="26"/>
          <w:szCs w:val="26"/>
        </w:rPr>
        <w:tab/>
        <w:t>Утвердить местные нормативы градостроительного проектирования муниципального образования «Копейский городской округ Челябинской области».</w:t>
      </w:r>
    </w:p>
    <w:p w:rsidR="00C21D8E" w:rsidRPr="00635669" w:rsidRDefault="00C21D8E" w:rsidP="002A301D">
      <w:pPr>
        <w:pStyle w:val="a7"/>
        <w:tabs>
          <w:tab w:val="left" w:pos="1134"/>
        </w:tabs>
        <w:ind w:firstLine="708"/>
        <w:jc w:val="both"/>
        <w:rPr>
          <w:rFonts w:ascii="Times New Roman" w:hAnsi="Times New Roman"/>
          <w:sz w:val="26"/>
          <w:szCs w:val="26"/>
        </w:rPr>
      </w:pPr>
      <w:r w:rsidRPr="00635669">
        <w:rPr>
          <w:rFonts w:ascii="Times New Roman" w:hAnsi="Times New Roman"/>
          <w:sz w:val="26"/>
          <w:szCs w:val="26"/>
        </w:rPr>
        <w:t>2.</w:t>
      </w:r>
      <w:r w:rsidRPr="00635669">
        <w:rPr>
          <w:rFonts w:ascii="Times New Roman" w:hAnsi="Times New Roman"/>
          <w:sz w:val="26"/>
          <w:szCs w:val="26"/>
        </w:rPr>
        <w:tab/>
        <w:t>Настоящее решение вступает в силу со дня опубликования в газете «Копейский рабочий» и</w:t>
      </w:r>
      <w:r>
        <w:rPr>
          <w:rFonts w:ascii="Times New Roman" w:hAnsi="Times New Roman"/>
          <w:sz w:val="26"/>
          <w:szCs w:val="26"/>
        </w:rPr>
        <w:t xml:space="preserve"> подлежит</w:t>
      </w:r>
      <w:r w:rsidRPr="00635669">
        <w:rPr>
          <w:rFonts w:ascii="Times New Roman" w:hAnsi="Times New Roman"/>
          <w:sz w:val="26"/>
          <w:szCs w:val="26"/>
        </w:rPr>
        <w:t xml:space="preserve"> размещению на официальном интернет-сайте Собрания депутатов Копейского городского округа Челябинской области.</w:t>
      </w:r>
    </w:p>
    <w:p w:rsidR="00C21D8E" w:rsidRPr="00635669" w:rsidRDefault="00C21D8E" w:rsidP="002A301D">
      <w:pPr>
        <w:pStyle w:val="a7"/>
        <w:tabs>
          <w:tab w:val="left" w:pos="1134"/>
        </w:tabs>
        <w:ind w:firstLine="708"/>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rPr>
        <w:tab/>
      </w:r>
      <w:r w:rsidRPr="00635669">
        <w:rPr>
          <w:rFonts w:ascii="Times New Roman" w:hAnsi="Times New Roman"/>
          <w:sz w:val="26"/>
          <w:szCs w:val="26"/>
        </w:rPr>
        <w:t>Решени</w:t>
      </w:r>
      <w:r>
        <w:rPr>
          <w:rFonts w:ascii="Times New Roman" w:hAnsi="Times New Roman"/>
          <w:sz w:val="26"/>
          <w:szCs w:val="26"/>
        </w:rPr>
        <w:t>я</w:t>
      </w:r>
      <w:r w:rsidRPr="00635669">
        <w:rPr>
          <w:rFonts w:ascii="Times New Roman" w:hAnsi="Times New Roman"/>
          <w:sz w:val="26"/>
          <w:szCs w:val="26"/>
        </w:rPr>
        <w:t xml:space="preserve"> Собрания депутатов Копейского городского округа Челябинской области от 26.11.2014 № 995-МО «Об утверждении местных нормативов градостроительного проектирования муниципального образования «Копейский городской округ Челябинской области»</w:t>
      </w:r>
      <w:r>
        <w:rPr>
          <w:rFonts w:ascii="Times New Roman" w:hAnsi="Times New Roman"/>
          <w:sz w:val="26"/>
          <w:szCs w:val="26"/>
        </w:rPr>
        <w:t>, от 27.01.2016 № 82-МО «О внесении дополнений в местные нормативы градостроительного проектирования муниципального образования «Копейский городской округ Челябинской области»</w:t>
      </w:r>
      <w:r w:rsidRPr="00635669">
        <w:rPr>
          <w:rFonts w:ascii="Times New Roman" w:hAnsi="Times New Roman"/>
          <w:sz w:val="26"/>
          <w:szCs w:val="26"/>
        </w:rPr>
        <w:t xml:space="preserve"> отменить.</w:t>
      </w:r>
    </w:p>
    <w:p w:rsidR="00C21D8E" w:rsidRPr="00635669" w:rsidRDefault="00C21D8E" w:rsidP="002A301D">
      <w:pPr>
        <w:pStyle w:val="a7"/>
        <w:tabs>
          <w:tab w:val="left" w:pos="1134"/>
        </w:tabs>
        <w:ind w:firstLine="708"/>
        <w:jc w:val="both"/>
        <w:rPr>
          <w:rFonts w:ascii="Times New Roman" w:hAnsi="Times New Roman"/>
          <w:sz w:val="26"/>
          <w:szCs w:val="26"/>
        </w:rPr>
      </w:pPr>
      <w:r w:rsidRPr="00635669">
        <w:rPr>
          <w:rFonts w:ascii="Times New Roman" w:hAnsi="Times New Roman"/>
          <w:sz w:val="26"/>
          <w:szCs w:val="26"/>
        </w:rPr>
        <w:t>4.</w:t>
      </w:r>
      <w:r w:rsidRPr="00635669">
        <w:rPr>
          <w:rFonts w:ascii="Times New Roman" w:hAnsi="Times New Roman"/>
          <w:sz w:val="26"/>
          <w:szCs w:val="26"/>
        </w:rPr>
        <w:tab/>
        <w:t xml:space="preserve">Контроль исполнения настоящего решения возложить на постоянную комиссию по вопросам городского хозяйства и землепользования. </w:t>
      </w:r>
    </w:p>
    <w:p w:rsidR="00C21D8E" w:rsidRPr="00635669" w:rsidRDefault="00C21D8E" w:rsidP="00B1414A">
      <w:pPr>
        <w:pStyle w:val="a7"/>
        <w:tabs>
          <w:tab w:val="left" w:pos="1134"/>
        </w:tabs>
        <w:ind w:firstLine="709"/>
        <w:jc w:val="both"/>
        <w:rPr>
          <w:rFonts w:ascii="Times New Roman" w:hAnsi="Times New Roman"/>
          <w:sz w:val="26"/>
          <w:szCs w:val="26"/>
        </w:rPr>
      </w:pPr>
      <w:r w:rsidRPr="00635669">
        <w:rPr>
          <w:rFonts w:ascii="Times New Roman" w:hAnsi="Times New Roman"/>
          <w:sz w:val="26"/>
          <w:szCs w:val="26"/>
        </w:rPr>
        <w:t>5.</w:t>
      </w:r>
      <w:r w:rsidRPr="00635669">
        <w:rPr>
          <w:rFonts w:ascii="Times New Roman" w:hAnsi="Times New Roman"/>
          <w:sz w:val="26"/>
          <w:szCs w:val="26"/>
        </w:rPr>
        <w:tab/>
        <w:t>Решение вступает в силу с момента его официального опубликования.</w:t>
      </w:r>
    </w:p>
    <w:p w:rsidR="00C21D8E" w:rsidRPr="00635669" w:rsidRDefault="00C21D8E" w:rsidP="00AB6B43">
      <w:pPr>
        <w:pStyle w:val="a7"/>
        <w:jc w:val="both"/>
        <w:rPr>
          <w:rFonts w:ascii="Times New Roman" w:hAnsi="Times New Roman"/>
          <w:sz w:val="26"/>
          <w:szCs w:val="26"/>
        </w:rPr>
      </w:pPr>
    </w:p>
    <w:p w:rsidR="00C21D8E" w:rsidRPr="00635669" w:rsidRDefault="00C21D8E" w:rsidP="00AB6B43">
      <w:pPr>
        <w:pStyle w:val="a7"/>
        <w:jc w:val="both"/>
        <w:rPr>
          <w:rFonts w:ascii="Times New Roman" w:hAnsi="Times New Roman"/>
          <w:sz w:val="26"/>
          <w:szCs w:val="26"/>
        </w:rPr>
      </w:pPr>
    </w:p>
    <w:tbl>
      <w:tblPr>
        <w:tblW w:w="0" w:type="auto"/>
        <w:tblLook w:val="00A0"/>
      </w:tblPr>
      <w:tblGrid>
        <w:gridCol w:w="4503"/>
        <w:gridCol w:w="567"/>
        <w:gridCol w:w="4784"/>
      </w:tblGrid>
      <w:tr w:rsidR="00C21D8E" w:rsidRPr="00635669" w:rsidTr="00437E6F">
        <w:tc>
          <w:tcPr>
            <w:tcW w:w="4503" w:type="dxa"/>
          </w:tcPr>
          <w:p w:rsidR="00C21D8E" w:rsidRPr="00635669" w:rsidRDefault="00C21D8E" w:rsidP="00437E6F">
            <w:pPr>
              <w:pStyle w:val="a7"/>
              <w:jc w:val="both"/>
              <w:rPr>
                <w:rFonts w:ascii="Times New Roman" w:hAnsi="Times New Roman"/>
                <w:sz w:val="26"/>
                <w:szCs w:val="26"/>
              </w:rPr>
            </w:pPr>
            <w:r w:rsidRPr="00635669">
              <w:rPr>
                <w:rFonts w:ascii="Times New Roman" w:hAnsi="Times New Roman"/>
                <w:sz w:val="26"/>
                <w:szCs w:val="26"/>
              </w:rPr>
              <w:t>Председатель Собрания депутатов Копейского    городского     округа</w:t>
            </w:r>
          </w:p>
          <w:p w:rsidR="00C21D8E" w:rsidRPr="00635669" w:rsidRDefault="00C21D8E" w:rsidP="00437E6F">
            <w:pPr>
              <w:pStyle w:val="a7"/>
              <w:jc w:val="both"/>
              <w:rPr>
                <w:rFonts w:ascii="Times New Roman" w:hAnsi="Times New Roman"/>
                <w:sz w:val="26"/>
                <w:szCs w:val="26"/>
              </w:rPr>
            </w:pPr>
            <w:r w:rsidRPr="00635669">
              <w:rPr>
                <w:rFonts w:ascii="Times New Roman" w:hAnsi="Times New Roman"/>
                <w:sz w:val="26"/>
                <w:szCs w:val="26"/>
              </w:rPr>
              <w:t xml:space="preserve">                                 </w:t>
            </w:r>
            <w:bookmarkStart w:id="0" w:name="_GoBack"/>
            <w:bookmarkEnd w:id="0"/>
            <w:r w:rsidRPr="00635669">
              <w:rPr>
                <w:rFonts w:ascii="Times New Roman" w:hAnsi="Times New Roman"/>
                <w:sz w:val="26"/>
                <w:szCs w:val="26"/>
              </w:rPr>
              <w:t xml:space="preserve">          Е.К. Гиске</w:t>
            </w:r>
          </w:p>
        </w:tc>
        <w:tc>
          <w:tcPr>
            <w:tcW w:w="567" w:type="dxa"/>
          </w:tcPr>
          <w:p w:rsidR="00C21D8E" w:rsidRPr="00635669" w:rsidRDefault="00C21D8E" w:rsidP="00437E6F">
            <w:pPr>
              <w:pStyle w:val="a7"/>
              <w:jc w:val="both"/>
              <w:rPr>
                <w:rFonts w:ascii="Times New Roman" w:hAnsi="Times New Roman"/>
                <w:sz w:val="26"/>
                <w:szCs w:val="26"/>
              </w:rPr>
            </w:pPr>
          </w:p>
        </w:tc>
        <w:tc>
          <w:tcPr>
            <w:tcW w:w="4784" w:type="dxa"/>
          </w:tcPr>
          <w:p w:rsidR="00C21D8E" w:rsidRPr="00635669" w:rsidRDefault="00C21D8E" w:rsidP="00437E6F">
            <w:pPr>
              <w:pStyle w:val="a7"/>
              <w:jc w:val="both"/>
              <w:rPr>
                <w:rFonts w:ascii="Times New Roman" w:hAnsi="Times New Roman"/>
                <w:sz w:val="26"/>
                <w:szCs w:val="26"/>
              </w:rPr>
            </w:pPr>
            <w:r w:rsidRPr="00635669">
              <w:rPr>
                <w:rFonts w:ascii="Times New Roman" w:hAnsi="Times New Roman"/>
                <w:sz w:val="26"/>
                <w:szCs w:val="26"/>
              </w:rPr>
              <w:t xml:space="preserve">          Глава Копейского городского</w:t>
            </w:r>
          </w:p>
          <w:p w:rsidR="00C21D8E" w:rsidRPr="00635669" w:rsidRDefault="00C21D8E" w:rsidP="00437E6F">
            <w:pPr>
              <w:pStyle w:val="a7"/>
              <w:jc w:val="both"/>
              <w:rPr>
                <w:rFonts w:ascii="Times New Roman" w:hAnsi="Times New Roman"/>
                <w:sz w:val="26"/>
                <w:szCs w:val="26"/>
              </w:rPr>
            </w:pPr>
            <w:r w:rsidRPr="00635669">
              <w:rPr>
                <w:rFonts w:ascii="Times New Roman" w:hAnsi="Times New Roman"/>
                <w:sz w:val="26"/>
                <w:szCs w:val="26"/>
              </w:rPr>
              <w:t xml:space="preserve">          округа</w:t>
            </w:r>
          </w:p>
          <w:p w:rsidR="00C21D8E" w:rsidRPr="00635669" w:rsidRDefault="00C21D8E" w:rsidP="00437E6F">
            <w:pPr>
              <w:pStyle w:val="a7"/>
              <w:jc w:val="both"/>
              <w:rPr>
                <w:rFonts w:ascii="Times New Roman" w:hAnsi="Times New Roman"/>
                <w:sz w:val="26"/>
                <w:szCs w:val="26"/>
              </w:rPr>
            </w:pPr>
            <w:r w:rsidRPr="00635669">
              <w:rPr>
                <w:rFonts w:ascii="Times New Roman" w:hAnsi="Times New Roman"/>
                <w:sz w:val="26"/>
                <w:szCs w:val="26"/>
              </w:rPr>
              <w:t xml:space="preserve">                                  А.М. Фалейчик</w:t>
            </w:r>
          </w:p>
        </w:tc>
      </w:tr>
    </w:tbl>
    <w:p w:rsidR="00F34176" w:rsidRDefault="00F34176" w:rsidP="00F34176">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F34176" w:rsidRDefault="00F34176" w:rsidP="00F34176">
      <w:pPr>
        <w:spacing w:after="0" w:line="240" w:lineRule="auto"/>
        <w:jc w:val="right"/>
        <w:rPr>
          <w:rFonts w:ascii="Times New Roman" w:hAnsi="Times New Roman"/>
          <w:sz w:val="28"/>
          <w:szCs w:val="28"/>
        </w:rPr>
      </w:pPr>
      <w:r>
        <w:rPr>
          <w:rFonts w:ascii="Times New Roman" w:hAnsi="Times New Roman"/>
          <w:sz w:val="28"/>
          <w:szCs w:val="28"/>
        </w:rPr>
        <w:t>к решению Собрания депутатов</w:t>
      </w:r>
    </w:p>
    <w:p w:rsidR="00F34176" w:rsidRDefault="00F34176" w:rsidP="00F34176">
      <w:pPr>
        <w:spacing w:after="0" w:line="240" w:lineRule="auto"/>
        <w:jc w:val="right"/>
        <w:rPr>
          <w:rFonts w:ascii="Times New Roman" w:hAnsi="Times New Roman"/>
          <w:sz w:val="28"/>
          <w:szCs w:val="28"/>
        </w:rPr>
      </w:pPr>
      <w:r>
        <w:rPr>
          <w:rFonts w:ascii="Times New Roman" w:hAnsi="Times New Roman"/>
          <w:sz w:val="28"/>
          <w:szCs w:val="28"/>
        </w:rPr>
        <w:t>Копейского городского округа</w:t>
      </w:r>
    </w:p>
    <w:p w:rsidR="00F34176" w:rsidRDefault="00F34176" w:rsidP="00F34176">
      <w:pPr>
        <w:spacing w:after="0" w:line="240" w:lineRule="auto"/>
        <w:jc w:val="right"/>
        <w:rPr>
          <w:rFonts w:ascii="Times New Roman" w:hAnsi="Times New Roman"/>
          <w:sz w:val="28"/>
          <w:szCs w:val="28"/>
        </w:rPr>
      </w:pPr>
      <w:r>
        <w:rPr>
          <w:rFonts w:ascii="Times New Roman" w:hAnsi="Times New Roman"/>
          <w:sz w:val="28"/>
          <w:szCs w:val="28"/>
        </w:rPr>
        <w:t>Челябинской области</w:t>
      </w:r>
    </w:p>
    <w:p w:rsidR="00F34176" w:rsidRPr="00145628" w:rsidRDefault="00F34176" w:rsidP="00F34176">
      <w:pPr>
        <w:spacing w:after="0" w:line="240" w:lineRule="auto"/>
        <w:jc w:val="right"/>
        <w:rPr>
          <w:sz w:val="28"/>
          <w:szCs w:val="28"/>
        </w:rPr>
      </w:pPr>
      <w:r>
        <w:rPr>
          <w:rFonts w:ascii="Times New Roman" w:hAnsi="Times New Roman"/>
          <w:sz w:val="28"/>
          <w:szCs w:val="28"/>
        </w:rPr>
        <w:t>от 26.05.2021 № 202-МО</w:t>
      </w:r>
    </w:p>
    <w:p w:rsidR="00F34176" w:rsidRPr="005C4DFD" w:rsidRDefault="00F34176" w:rsidP="00F34176">
      <w:pPr>
        <w:jc w:val="center"/>
        <w:rPr>
          <w:sz w:val="28"/>
          <w:szCs w:val="28"/>
        </w:rPr>
      </w:pPr>
    </w:p>
    <w:p w:rsidR="00F34176" w:rsidRPr="00EA1CBB" w:rsidRDefault="00F34176" w:rsidP="00F34176">
      <w:pPr>
        <w:rPr>
          <w:rFonts w:ascii="Times New Roman" w:hAnsi="Times New Roman"/>
          <w:sz w:val="28"/>
          <w:szCs w:val="28"/>
        </w:rPr>
      </w:pPr>
    </w:p>
    <w:p w:rsidR="00F34176" w:rsidRPr="00EA1CBB" w:rsidRDefault="00F34176" w:rsidP="00F34176">
      <w:pPr>
        <w:rPr>
          <w:rFonts w:ascii="Times New Roman" w:hAnsi="Times New Roman"/>
          <w:sz w:val="28"/>
          <w:szCs w:val="28"/>
        </w:rPr>
      </w:pPr>
    </w:p>
    <w:p w:rsidR="00F34176" w:rsidRPr="00EA1CBB" w:rsidRDefault="00F34176" w:rsidP="00F34176">
      <w:pPr>
        <w:rPr>
          <w:rFonts w:ascii="Times New Roman" w:hAnsi="Times New Roman"/>
          <w:sz w:val="28"/>
          <w:szCs w:val="28"/>
        </w:rPr>
      </w:pPr>
    </w:p>
    <w:p w:rsidR="00F34176" w:rsidRPr="00EA1CBB" w:rsidRDefault="00F34176" w:rsidP="00F34176">
      <w:pPr>
        <w:rPr>
          <w:rFonts w:ascii="Times New Roman" w:hAnsi="Times New Roman"/>
          <w:sz w:val="28"/>
          <w:szCs w:val="28"/>
        </w:rPr>
      </w:pPr>
    </w:p>
    <w:p w:rsidR="00F34176" w:rsidRPr="00EA1CBB" w:rsidRDefault="00F34176" w:rsidP="00F34176">
      <w:pPr>
        <w:rPr>
          <w:rFonts w:ascii="Times New Roman" w:hAnsi="Times New Roman"/>
          <w:sz w:val="28"/>
          <w:szCs w:val="28"/>
        </w:rPr>
      </w:pPr>
    </w:p>
    <w:p w:rsidR="00F34176" w:rsidRPr="00EA1CBB" w:rsidRDefault="00F34176" w:rsidP="00F34176">
      <w:pPr>
        <w:rPr>
          <w:rFonts w:ascii="Times New Roman" w:hAnsi="Times New Roman"/>
          <w:sz w:val="28"/>
          <w:szCs w:val="28"/>
        </w:rPr>
      </w:pPr>
    </w:p>
    <w:p w:rsidR="00F34176" w:rsidRPr="00EA1CBB" w:rsidRDefault="00F34176" w:rsidP="00F34176">
      <w:pPr>
        <w:rPr>
          <w:rFonts w:ascii="Times New Roman" w:hAnsi="Times New Roman"/>
          <w:sz w:val="28"/>
          <w:szCs w:val="28"/>
        </w:rPr>
      </w:pPr>
    </w:p>
    <w:p w:rsidR="00F34176" w:rsidRPr="00EA1CBB" w:rsidRDefault="00F34176" w:rsidP="00F34176">
      <w:pPr>
        <w:rPr>
          <w:rFonts w:ascii="Times New Roman" w:hAnsi="Times New Roman"/>
          <w:sz w:val="28"/>
          <w:szCs w:val="28"/>
        </w:rPr>
      </w:pPr>
    </w:p>
    <w:p w:rsidR="00F34176" w:rsidRPr="00EA1CBB" w:rsidRDefault="00F34176" w:rsidP="00F34176">
      <w:pPr>
        <w:jc w:val="center"/>
        <w:rPr>
          <w:rFonts w:ascii="Times New Roman" w:hAnsi="Times New Roman"/>
          <w:sz w:val="28"/>
          <w:szCs w:val="28"/>
        </w:rPr>
      </w:pPr>
      <w:r>
        <w:rPr>
          <w:rFonts w:ascii="Times New Roman" w:hAnsi="Times New Roman"/>
          <w:sz w:val="28"/>
          <w:szCs w:val="28"/>
        </w:rPr>
        <w:t>Местные</w:t>
      </w:r>
      <w:r w:rsidRPr="00EA1CBB">
        <w:rPr>
          <w:rFonts w:ascii="Times New Roman" w:hAnsi="Times New Roman"/>
          <w:sz w:val="28"/>
          <w:szCs w:val="28"/>
        </w:rPr>
        <w:t xml:space="preserve"> </w:t>
      </w:r>
      <w:r>
        <w:rPr>
          <w:rFonts w:ascii="Times New Roman" w:hAnsi="Times New Roman"/>
          <w:sz w:val="28"/>
          <w:szCs w:val="28"/>
        </w:rPr>
        <w:t>нормативы</w:t>
      </w:r>
    </w:p>
    <w:p w:rsidR="00F34176" w:rsidRDefault="00F34176" w:rsidP="00F34176">
      <w:pPr>
        <w:jc w:val="center"/>
        <w:rPr>
          <w:rFonts w:ascii="Times New Roman" w:hAnsi="Times New Roman"/>
          <w:sz w:val="28"/>
          <w:szCs w:val="28"/>
        </w:rPr>
      </w:pPr>
      <w:r w:rsidRPr="00EA1CBB">
        <w:rPr>
          <w:rFonts w:ascii="Times New Roman" w:hAnsi="Times New Roman"/>
          <w:sz w:val="28"/>
          <w:szCs w:val="28"/>
        </w:rPr>
        <w:t xml:space="preserve">градостроительного проектирования </w:t>
      </w:r>
      <w:r>
        <w:rPr>
          <w:rFonts w:ascii="Times New Roman" w:hAnsi="Times New Roman"/>
          <w:sz w:val="28"/>
          <w:szCs w:val="28"/>
        </w:rPr>
        <w:t>муниципального образования</w:t>
      </w:r>
    </w:p>
    <w:p w:rsidR="00F34176" w:rsidRPr="00EA1CBB" w:rsidRDefault="00F34176" w:rsidP="00F34176">
      <w:pPr>
        <w:jc w:val="center"/>
        <w:rPr>
          <w:rFonts w:ascii="Times New Roman" w:hAnsi="Times New Roman"/>
          <w:sz w:val="28"/>
          <w:szCs w:val="28"/>
        </w:rPr>
      </w:pPr>
      <w:r>
        <w:rPr>
          <w:rFonts w:ascii="Times New Roman" w:hAnsi="Times New Roman"/>
          <w:sz w:val="28"/>
          <w:szCs w:val="28"/>
        </w:rPr>
        <w:t>«Копейский городской округ Челябинской области»</w:t>
      </w: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rPr>
          <w:rFonts w:ascii="Times New Roman" w:hAnsi="Times New Roman"/>
        </w:rPr>
      </w:pPr>
    </w:p>
    <w:p w:rsidR="00F34176" w:rsidRPr="00EA1CBB" w:rsidRDefault="00F34176" w:rsidP="00F34176">
      <w:pPr>
        <w:jc w:val="center"/>
        <w:rPr>
          <w:rFonts w:ascii="Times New Roman" w:hAnsi="Times New Roman"/>
        </w:rPr>
      </w:pPr>
    </w:p>
    <w:p w:rsidR="00F34176" w:rsidRPr="008F0F0C" w:rsidRDefault="00F34176" w:rsidP="00F34176">
      <w:pPr>
        <w:pStyle w:val="13"/>
        <w:rPr>
          <w:lang w:val="ru-RU"/>
        </w:rPr>
      </w:pPr>
      <w:bookmarkStart w:id="1" w:name="_Toc280183909"/>
      <w:r w:rsidRPr="00EA1CBB">
        <w:lastRenderedPageBreak/>
        <w:t>I</w:t>
      </w:r>
      <w:r w:rsidRPr="008F0F0C">
        <w:rPr>
          <w:lang w:val="ru-RU"/>
        </w:rPr>
        <w:t>. В</w:t>
      </w:r>
      <w:bookmarkEnd w:id="1"/>
      <w:r w:rsidRPr="008F0F0C">
        <w:rPr>
          <w:lang w:val="ru-RU"/>
        </w:rPr>
        <w:t>ведение</w:t>
      </w:r>
    </w:p>
    <w:p w:rsidR="00F34176" w:rsidRPr="00EA1CBB" w:rsidRDefault="00F34176" w:rsidP="00F34176">
      <w:pPr>
        <w:ind w:firstLine="567"/>
        <w:jc w:val="both"/>
        <w:rPr>
          <w:rFonts w:ascii="Times New Roman" w:hAnsi="Times New Roman"/>
          <w:sz w:val="28"/>
          <w:szCs w:val="28"/>
        </w:rPr>
      </w:pPr>
    </w:p>
    <w:p w:rsidR="00F34176" w:rsidRDefault="00F34176" w:rsidP="00F34176">
      <w:pPr>
        <w:ind w:firstLine="709"/>
        <w:jc w:val="both"/>
        <w:rPr>
          <w:rFonts w:ascii="Times New Roman" w:hAnsi="Times New Roman"/>
          <w:sz w:val="28"/>
          <w:szCs w:val="28"/>
        </w:rPr>
      </w:pPr>
      <w:r w:rsidRPr="00EA1CBB">
        <w:rPr>
          <w:rFonts w:ascii="Times New Roman" w:hAnsi="Times New Roman"/>
          <w:sz w:val="28"/>
          <w:szCs w:val="28"/>
        </w:rPr>
        <w:t xml:space="preserve">Настоящие </w:t>
      </w:r>
      <w:r>
        <w:rPr>
          <w:rFonts w:ascii="Times New Roman" w:hAnsi="Times New Roman"/>
          <w:sz w:val="28"/>
          <w:szCs w:val="28"/>
        </w:rPr>
        <w:t>местные</w:t>
      </w:r>
      <w:r w:rsidRPr="00EA1CBB">
        <w:rPr>
          <w:rFonts w:ascii="Times New Roman" w:hAnsi="Times New Roman"/>
          <w:sz w:val="28"/>
          <w:szCs w:val="28"/>
        </w:rPr>
        <w:t xml:space="preserve"> </w:t>
      </w:r>
      <w:r>
        <w:rPr>
          <w:rFonts w:ascii="Times New Roman" w:hAnsi="Times New Roman"/>
          <w:sz w:val="28"/>
          <w:szCs w:val="28"/>
        </w:rPr>
        <w:t>нормативы</w:t>
      </w:r>
      <w:r w:rsidRPr="00EA1CBB">
        <w:rPr>
          <w:rFonts w:ascii="Times New Roman" w:hAnsi="Times New Roman"/>
          <w:sz w:val="28"/>
          <w:szCs w:val="28"/>
        </w:rPr>
        <w:t xml:space="preserve"> градостроительного проектирования </w:t>
      </w:r>
      <w:r>
        <w:rPr>
          <w:rFonts w:ascii="Times New Roman" w:hAnsi="Times New Roman"/>
          <w:sz w:val="28"/>
          <w:szCs w:val="28"/>
        </w:rPr>
        <w:t xml:space="preserve">муниципального образования «Копейский городской округ </w:t>
      </w:r>
      <w:r w:rsidRPr="00EA1CBB">
        <w:rPr>
          <w:rFonts w:ascii="Times New Roman" w:hAnsi="Times New Roman"/>
          <w:sz w:val="28"/>
          <w:szCs w:val="28"/>
        </w:rPr>
        <w:t>Челябинской области</w:t>
      </w:r>
      <w:r>
        <w:rPr>
          <w:rFonts w:ascii="Times New Roman" w:hAnsi="Times New Roman"/>
          <w:sz w:val="28"/>
          <w:szCs w:val="28"/>
        </w:rPr>
        <w:t>»</w:t>
      </w:r>
      <w:r w:rsidRPr="00EA1CBB">
        <w:rPr>
          <w:rFonts w:ascii="Times New Roman" w:hAnsi="Times New Roman"/>
          <w:sz w:val="28"/>
          <w:szCs w:val="28"/>
        </w:rPr>
        <w:t xml:space="preserve"> (далее </w:t>
      </w:r>
      <w:r>
        <w:rPr>
          <w:rFonts w:ascii="Times New Roman" w:hAnsi="Times New Roman"/>
          <w:sz w:val="28"/>
          <w:szCs w:val="28"/>
        </w:rPr>
        <w:t>–</w:t>
      </w:r>
      <w:r w:rsidRPr="00EA1CBB">
        <w:rPr>
          <w:rFonts w:ascii="Times New Roman" w:hAnsi="Times New Roman"/>
          <w:sz w:val="28"/>
          <w:szCs w:val="28"/>
        </w:rPr>
        <w:t xml:space="preserve"> </w:t>
      </w:r>
      <w:r>
        <w:rPr>
          <w:rFonts w:ascii="Times New Roman" w:hAnsi="Times New Roman"/>
          <w:sz w:val="28"/>
          <w:szCs w:val="28"/>
        </w:rPr>
        <w:t>Нормативы, городской округ</w:t>
      </w:r>
      <w:r w:rsidRPr="00EA1CBB">
        <w:rPr>
          <w:rFonts w:ascii="Times New Roman" w:hAnsi="Times New Roman"/>
          <w:sz w:val="28"/>
          <w:szCs w:val="28"/>
        </w:rPr>
        <w:t xml:space="preserve">) разработаны в соответствии </w:t>
      </w:r>
      <w:r>
        <w:rPr>
          <w:rFonts w:ascii="Times New Roman" w:hAnsi="Times New Roman"/>
          <w:sz w:val="28"/>
          <w:szCs w:val="28"/>
        </w:rPr>
        <w:t>со</w:t>
      </w:r>
      <w:r w:rsidRPr="00D13CA5">
        <w:rPr>
          <w:rFonts w:ascii="Times New Roman" w:hAnsi="Times New Roman"/>
          <w:sz w:val="28"/>
          <w:szCs w:val="28"/>
        </w:rPr>
        <w:t xml:space="preserve"> ст. 29.</w:t>
      </w:r>
      <w:r>
        <w:rPr>
          <w:rFonts w:ascii="Times New Roman" w:hAnsi="Times New Roman"/>
          <w:sz w:val="28"/>
          <w:szCs w:val="28"/>
        </w:rPr>
        <w:t>4</w:t>
      </w:r>
      <w:r w:rsidRPr="00D13CA5">
        <w:rPr>
          <w:rFonts w:ascii="Times New Roman" w:hAnsi="Times New Roman"/>
          <w:sz w:val="28"/>
          <w:szCs w:val="28"/>
        </w:rPr>
        <w:t xml:space="preserve"> Градостроительного кодекса Российской Федерации, ст. 2, </w:t>
      </w:r>
      <w:r>
        <w:rPr>
          <w:rFonts w:ascii="Times New Roman" w:hAnsi="Times New Roman"/>
          <w:sz w:val="28"/>
          <w:szCs w:val="28"/>
        </w:rPr>
        <w:t>4</w:t>
      </w:r>
      <w:r w:rsidRPr="00D13CA5">
        <w:rPr>
          <w:rFonts w:ascii="Times New Roman" w:hAnsi="Times New Roman"/>
          <w:sz w:val="28"/>
          <w:szCs w:val="28"/>
        </w:rPr>
        <w:t xml:space="preserve"> Закона Челябинской области «О порядке подготовки, утверждения и изменения региональных нормативов градостроительного проектирования в Челябинской области»</w:t>
      </w:r>
      <w:r>
        <w:rPr>
          <w:rFonts w:ascii="Times New Roman" w:hAnsi="Times New Roman"/>
          <w:sz w:val="28"/>
          <w:szCs w:val="28"/>
        </w:rPr>
        <w:t xml:space="preserve"> от 28.08.2014 № 747-ЗО и </w:t>
      </w:r>
      <w:r w:rsidRPr="00D13CA5">
        <w:rPr>
          <w:rFonts w:ascii="Times New Roman" w:hAnsi="Times New Roman"/>
          <w:sz w:val="28"/>
          <w:szCs w:val="28"/>
        </w:rPr>
        <w:t>ст. 1 Закона Челябинской области «О систематизации нормативов градостроительного проекти</w:t>
      </w:r>
      <w:r>
        <w:rPr>
          <w:rFonts w:ascii="Times New Roman" w:hAnsi="Times New Roman"/>
          <w:sz w:val="28"/>
          <w:szCs w:val="28"/>
        </w:rPr>
        <w:t>рования в Челябинской области»  от 28.08.2014 № 748-ЗО.</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 xml:space="preserve">По вопросам, не рассматриваемым в настоящих </w:t>
      </w:r>
      <w:r>
        <w:rPr>
          <w:rFonts w:ascii="Times New Roman" w:hAnsi="Times New Roman"/>
          <w:sz w:val="28"/>
          <w:szCs w:val="28"/>
        </w:rPr>
        <w:t>Нормативах</w:t>
      </w:r>
      <w:r w:rsidRPr="00EA1CBB">
        <w:rPr>
          <w:rFonts w:ascii="Times New Roman" w:hAnsi="Times New Roman"/>
          <w:sz w:val="28"/>
          <w:szCs w:val="28"/>
        </w:rPr>
        <w:t xml:space="preserve">, </w:t>
      </w:r>
      <w:r w:rsidRPr="003F2CDB">
        <w:rPr>
          <w:rFonts w:ascii="Times New Roman" w:hAnsi="Times New Roman"/>
          <w:sz w:val="28"/>
          <w:szCs w:val="28"/>
        </w:rPr>
        <w:t>следует руководствовать</w:t>
      </w:r>
      <w:r w:rsidRPr="003F2CDB">
        <w:rPr>
          <w:rFonts w:ascii="Times New Roman" w:hAnsi="Times New Roman"/>
          <w:sz w:val="28"/>
          <w:szCs w:val="28"/>
        </w:rPr>
        <w:softHyphen/>
        <w:t>ся законами и нормативно-техническими документами, действующими на территории Рос</w:t>
      </w:r>
      <w:r w:rsidRPr="003F2CDB">
        <w:rPr>
          <w:rFonts w:ascii="Times New Roman" w:hAnsi="Times New Roman"/>
          <w:sz w:val="28"/>
          <w:szCs w:val="28"/>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3F2CDB">
        <w:rPr>
          <w:rFonts w:ascii="Times New Roman" w:hAnsi="Times New Roman"/>
          <w:sz w:val="28"/>
          <w:szCs w:val="28"/>
        </w:rPr>
        <w:softHyphen/>
        <w:t>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 xml:space="preserve">Настоящие </w:t>
      </w:r>
      <w:r>
        <w:rPr>
          <w:rFonts w:ascii="Times New Roman" w:hAnsi="Times New Roman"/>
          <w:sz w:val="28"/>
          <w:szCs w:val="28"/>
        </w:rPr>
        <w:t>Нормативы</w:t>
      </w:r>
      <w:r w:rsidRPr="00EA1CBB">
        <w:rPr>
          <w:rFonts w:ascii="Times New Roman" w:hAnsi="Times New Roman"/>
          <w:sz w:val="28"/>
          <w:szCs w:val="28"/>
        </w:rPr>
        <w:t xml:space="preserve"> обязательны для всех субъектов градостроительной деятельно</w:t>
      </w:r>
      <w:r w:rsidRPr="00EA1CBB">
        <w:rPr>
          <w:rFonts w:ascii="Times New Roman" w:hAnsi="Times New Roman"/>
          <w:sz w:val="28"/>
          <w:szCs w:val="28"/>
        </w:rPr>
        <w:softHyphen/>
        <w:t xml:space="preserve">сти, осуществляющих свою деятельность на территории </w:t>
      </w:r>
      <w:r>
        <w:rPr>
          <w:rFonts w:ascii="Times New Roman" w:hAnsi="Times New Roman"/>
          <w:sz w:val="28"/>
          <w:szCs w:val="28"/>
        </w:rPr>
        <w:t>городского округа</w:t>
      </w:r>
      <w:r w:rsidRPr="00EA1CBB">
        <w:rPr>
          <w:rFonts w:ascii="Times New Roman" w:hAnsi="Times New Roman"/>
          <w:sz w:val="28"/>
          <w:szCs w:val="28"/>
        </w:rPr>
        <w:t>, независимо от их организационно-правовой формы.</w:t>
      </w:r>
    </w:p>
    <w:p w:rsidR="00F34176" w:rsidRPr="00EA1CBB" w:rsidRDefault="00F34176" w:rsidP="00F34176">
      <w:pPr>
        <w:pStyle w:val="ConsNormal"/>
        <w:ind w:right="0" w:firstLine="709"/>
        <w:jc w:val="both"/>
        <w:rPr>
          <w:rFonts w:ascii="Times New Roman" w:hAnsi="Times New Roman" w:cs="Times New Roman"/>
          <w:sz w:val="28"/>
          <w:szCs w:val="28"/>
        </w:rPr>
      </w:pPr>
      <w:r w:rsidRPr="00EA1CBB">
        <w:rPr>
          <w:rFonts w:ascii="Times New Roman" w:hAnsi="Times New Roman" w:cs="Times New Roman"/>
          <w:sz w:val="28"/>
          <w:szCs w:val="28"/>
        </w:rPr>
        <w:t xml:space="preserve">Расчетные показатели </w:t>
      </w:r>
      <w:r>
        <w:rPr>
          <w:rFonts w:ascii="Times New Roman" w:hAnsi="Times New Roman" w:cs="Times New Roman"/>
          <w:sz w:val="28"/>
          <w:szCs w:val="28"/>
        </w:rPr>
        <w:t xml:space="preserve">минимально допустимого уровня обеспеченности объектами местного значения населения в городском округе </w:t>
      </w:r>
      <w:r w:rsidRPr="00EA1CBB">
        <w:rPr>
          <w:rFonts w:ascii="Times New Roman" w:hAnsi="Times New Roman" w:cs="Times New Roman"/>
          <w:sz w:val="28"/>
          <w:szCs w:val="28"/>
        </w:rPr>
        <w:t>не могут быть ниже, чем расчетные показатели</w:t>
      </w:r>
      <w:r w:rsidRPr="002D1FD0">
        <w:rPr>
          <w:rFonts w:ascii="Times New Roman" w:hAnsi="Times New Roman" w:cs="Times New Roman"/>
          <w:sz w:val="28"/>
          <w:szCs w:val="28"/>
        </w:rPr>
        <w:t xml:space="preserve"> </w:t>
      </w:r>
      <w:r>
        <w:rPr>
          <w:rFonts w:ascii="Times New Roman" w:hAnsi="Times New Roman" w:cs="Times New Roman"/>
          <w:sz w:val="28"/>
          <w:szCs w:val="28"/>
        </w:rPr>
        <w:t>минимально допустимого уровня обеспеченности населения объектами регионального и местного значения</w:t>
      </w:r>
      <w:r w:rsidRPr="00EA1CBB">
        <w:rPr>
          <w:rFonts w:ascii="Times New Roman" w:hAnsi="Times New Roman" w:cs="Times New Roman"/>
          <w:sz w:val="28"/>
          <w:szCs w:val="28"/>
        </w:rPr>
        <w:t xml:space="preserve">, содержащиеся в </w:t>
      </w:r>
      <w:r>
        <w:rPr>
          <w:rFonts w:ascii="Times New Roman" w:hAnsi="Times New Roman" w:cs="Times New Roman"/>
          <w:sz w:val="28"/>
          <w:szCs w:val="28"/>
        </w:rPr>
        <w:t>Региональных нормативах</w:t>
      </w:r>
      <w:r w:rsidRPr="00EA1CBB">
        <w:rPr>
          <w:rFonts w:ascii="Times New Roman" w:hAnsi="Times New Roman" w:cs="Times New Roman"/>
          <w:sz w:val="28"/>
          <w:szCs w:val="28"/>
        </w:rPr>
        <w:t xml:space="preserve"> </w:t>
      </w:r>
      <w:r>
        <w:rPr>
          <w:rFonts w:ascii="Times New Roman" w:hAnsi="Times New Roman" w:cs="Times New Roman"/>
          <w:sz w:val="28"/>
          <w:szCs w:val="28"/>
        </w:rPr>
        <w:t>Челябинской области</w:t>
      </w:r>
      <w:r w:rsidRPr="00EA1CBB">
        <w:rPr>
          <w:rFonts w:ascii="Times New Roman" w:hAnsi="Times New Roman" w:cs="Times New Roman"/>
          <w:sz w:val="28"/>
          <w:szCs w:val="28"/>
        </w:rPr>
        <w:t>.</w:t>
      </w:r>
    </w:p>
    <w:p w:rsidR="00F34176" w:rsidRDefault="00F34176" w:rsidP="00F34176">
      <w:pPr>
        <w:pStyle w:val="13"/>
        <w:rPr>
          <w:lang w:val="ru-RU"/>
        </w:rPr>
      </w:pPr>
    </w:p>
    <w:p w:rsidR="00F34176" w:rsidRPr="002D1FD0" w:rsidRDefault="00F34176" w:rsidP="00F34176">
      <w:pPr>
        <w:pStyle w:val="13"/>
        <w:rPr>
          <w:lang w:val="ru-RU"/>
        </w:rPr>
      </w:pPr>
      <w:r w:rsidRPr="00EA1CBB">
        <w:t>II</w:t>
      </w:r>
      <w:r w:rsidRPr="002D1FD0">
        <w:rPr>
          <w:lang w:val="ru-RU"/>
        </w:rPr>
        <w:t xml:space="preserve">. </w:t>
      </w:r>
      <w:r>
        <w:rPr>
          <w:lang w:val="ru-RU"/>
        </w:rPr>
        <w:t>Материалы по обоснованию расчетных показателей, содержащихся в настоящих Нормативах</w:t>
      </w:r>
    </w:p>
    <w:p w:rsidR="00F34176" w:rsidRDefault="00F34176" w:rsidP="00F34176">
      <w:pPr>
        <w:pStyle w:val="ConsNormal"/>
        <w:ind w:right="0" w:firstLine="709"/>
        <w:jc w:val="both"/>
        <w:rPr>
          <w:rFonts w:ascii="Times New Roman" w:hAnsi="Times New Roman" w:cs="Times New Roman"/>
          <w:sz w:val="28"/>
          <w:szCs w:val="28"/>
        </w:rPr>
      </w:pPr>
    </w:p>
    <w:p w:rsidR="00F34176" w:rsidRDefault="00F34176" w:rsidP="00F34176">
      <w:pPr>
        <w:pStyle w:val="ConsNormal"/>
        <w:ind w:right="0" w:firstLine="0"/>
        <w:jc w:val="center"/>
        <w:rPr>
          <w:rFonts w:ascii="Times New Roman" w:hAnsi="Times New Roman" w:cs="Times New Roman"/>
          <w:sz w:val="28"/>
          <w:szCs w:val="28"/>
        </w:rPr>
      </w:pPr>
      <w:r w:rsidRPr="00EA1CBB">
        <w:rPr>
          <w:rFonts w:ascii="Times New Roman" w:hAnsi="Times New Roman" w:cs="Times New Roman"/>
          <w:sz w:val="28"/>
          <w:szCs w:val="28"/>
        </w:rPr>
        <w:t>Термины и определения</w:t>
      </w:r>
    </w:p>
    <w:p w:rsidR="00F34176" w:rsidRPr="00EA1CBB" w:rsidRDefault="00F34176" w:rsidP="00F34176">
      <w:pPr>
        <w:pStyle w:val="ConsNormal"/>
        <w:ind w:right="0" w:firstLine="0"/>
        <w:jc w:val="both"/>
        <w:rPr>
          <w:rFonts w:ascii="Times New Roman" w:hAnsi="Times New Roman" w:cs="Times New Roman"/>
          <w:sz w:val="28"/>
          <w:szCs w:val="28"/>
        </w:rPr>
      </w:pPr>
    </w:p>
    <w:p w:rsidR="00F34176" w:rsidRDefault="00F34176" w:rsidP="00F34176">
      <w:pPr>
        <w:ind w:firstLine="709"/>
        <w:jc w:val="both"/>
        <w:rPr>
          <w:rFonts w:ascii="Times New Roman" w:hAnsi="Times New Roman"/>
          <w:sz w:val="28"/>
          <w:szCs w:val="28"/>
        </w:rPr>
      </w:pPr>
      <w:r>
        <w:rPr>
          <w:rFonts w:ascii="Times New Roman" w:hAnsi="Times New Roman"/>
          <w:sz w:val="28"/>
          <w:szCs w:val="28"/>
        </w:rPr>
        <w:t>1. Основные термины, используемые в настоящих Нормативах, следует понимать в их определениях, указанных в данном разделе.</w:t>
      </w:r>
    </w:p>
    <w:p w:rsidR="00F34176" w:rsidRDefault="00F34176" w:rsidP="00F34176">
      <w:pPr>
        <w:autoSpaceDE w:val="0"/>
        <w:autoSpaceDN w:val="0"/>
        <w:adjustRightInd w:val="0"/>
        <w:ind w:firstLine="540"/>
        <w:jc w:val="both"/>
        <w:rPr>
          <w:rFonts w:ascii="Times New Roman" w:hAnsi="Times New Roman"/>
          <w:sz w:val="28"/>
          <w:szCs w:val="28"/>
        </w:rPr>
      </w:pPr>
      <w:r w:rsidRPr="00EA1CBB">
        <w:rPr>
          <w:rFonts w:ascii="Times New Roman" w:hAnsi="Times New Roman"/>
          <w:sz w:val="28"/>
          <w:szCs w:val="28"/>
        </w:rPr>
        <w:t>В настоящем документе применены следующие термины и их определения:</w:t>
      </w:r>
    </w:p>
    <w:p w:rsidR="00F34176" w:rsidRDefault="00F34176" w:rsidP="00F34176">
      <w:pPr>
        <w:ind w:firstLine="709"/>
        <w:jc w:val="both"/>
        <w:rPr>
          <w:rFonts w:ascii="Times New Roman" w:hAnsi="Times New Roman"/>
          <w:sz w:val="28"/>
          <w:szCs w:val="28"/>
        </w:rPr>
      </w:pPr>
      <w:bookmarkStart w:id="2" w:name="_Toc280183913"/>
      <w:r w:rsidRPr="00F11BB5">
        <w:rPr>
          <w:rFonts w:ascii="Times New Roman" w:hAnsi="Times New Roman"/>
          <w:b/>
          <w:sz w:val="28"/>
          <w:szCs w:val="28"/>
        </w:rPr>
        <w:lastRenderedPageBreak/>
        <w:t>жилой дом блокированной застройки</w:t>
      </w:r>
      <w:r w:rsidRPr="00F11BB5">
        <w:rPr>
          <w:rFonts w:ascii="Times New Roman" w:hAnsi="Times New Roman"/>
          <w:sz w:val="28"/>
          <w:szCs w:val="28"/>
        </w:rPr>
        <w:t xml:space="preserve"> – это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EA1CBB">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виды реконструкции</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виды градостроительной деятельности в городах:</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EA1CBB">
        <w:rPr>
          <w:rFonts w:ascii="Times New Roman" w:hAnsi="Times New Roman"/>
          <w:sz w:val="28"/>
          <w:szCs w:val="28"/>
        </w:rPr>
        <w:t>а) регенерация - сохранение и восстановление объектов культурного наследия и исторической среды;</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EA1CBB">
        <w:rPr>
          <w:rFonts w:ascii="Times New Roman" w:hAnsi="Times New Roman"/>
          <w:sz w:val="28"/>
          <w:szCs w:val="28"/>
        </w:rPr>
        <w:t>б) ограниченные преобразования - сохранение градостроительных качеств объектов культурного наследия и исторической среды и их развитие на основе исторических традиций;</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EA1CBB">
        <w:rPr>
          <w:rFonts w:ascii="Times New Roman" w:hAnsi="Times New Roman"/>
          <w:sz w:val="28"/>
          <w:szCs w:val="28"/>
        </w:rPr>
        <w:t>в) активные преобразования - изменение градостроительных качеств среды с частичным их сохранением;</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246EE3">
        <w:rPr>
          <w:rFonts w:ascii="Times New Roman" w:hAnsi="Times New Roman"/>
          <w:b/>
          <w:sz w:val="28"/>
          <w:szCs w:val="28"/>
        </w:rPr>
        <w:t>гараж</w:t>
      </w:r>
      <w:r>
        <w:rPr>
          <w:rFonts w:ascii="Times New Roman" w:hAnsi="Times New Roman"/>
          <w:b/>
          <w:sz w:val="28"/>
          <w:szCs w:val="28"/>
        </w:rPr>
        <w:t xml:space="preserve"> –</w:t>
      </w:r>
      <w:r w:rsidRPr="00246EE3">
        <w:rPr>
          <w:rFonts w:ascii="Times New Roman" w:hAnsi="Times New Roman"/>
          <w:sz w:val="28"/>
          <w:szCs w:val="28"/>
        </w:rPr>
        <w:t xml:space="preserve"> здани</w:t>
      </w:r>
      <w:r>
        <w:rPr>
          <w:rFonts w:ascii="Times New Roman" w:hAnsi="Times New Roman"/>
          <w:sz w:val="28"/>
          <w:szCs w:val="28"/>
        </w:rPr>
        <w:t>е</w:t>
      </w:r>
      <w:r w:rsidRPr="00246EE3">
        <w:rPr>
          <w:rFonts w:ascii="Times New Roman" w:hAnsi="Times New Roman"/>
          <w:sz w:val="28"/>
          <w:szCs w:val="28"/>
        </w:rPr>
        <w:t>, предназначенн</w:t>
      </w:r>
      <w:r>
        <w:rPr>
          <w:rFonts w:ascii="Times New Roman" w:hAnsi="Times New Roman"/>
          <w:sz w:val="28"/>
          <w:szCs w:val="28"/>
        </w:rPr>
        <w:t>ое</w:t>
      </w:r>
      <w:r w:rsidRPr="00246EE3">
        <w:rPr>
          <w:rFonts w:ascii="Times New Roman" w:hAnsi="Times New Roman"/>
          <w:sz w:val="28"/>
          <w:szCs w:val="28"/>
        </w:rPr>
        <w:t xml:space="preserve"> для длительного хранения, парковки, технического обслуживания автомобилей;</w:t>
      </w:r>
    </w:p>
    <w:p w:rsidR="00F34176"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городской узел</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территория общественного назначения, формирующаяся на пересечении магистральных улиц общегородского значения;</w:t>
      </w:r>
    </w:p>
    <w:p w:rsidR="00F34176" w:rsidRPr="00246EE3" w:rsidRDefault="00F34176" w:rsidP="00F34176">
      <w:pPr>
        <w:pStyle w:val="afff2"/>
        <w:ind w:firstLine="540"/>
        <w:jc w:val="both"/>
        <w:rPr>
          <w:rFonts w:ascii="Times New Roman" w:hAnsi="Times New Roman"/>
          <w:sz w:val="28"/>
          <w:szCs w:val="28"/>
        </w:rPr>
      </w:pPr>
      <w:r w:rsidRPr="00246EE3">
        <w:rPr>
          <w:rStyle w:val="afff7"/>
          <w:rFonts w:ascii="Times New Roman" w:hAnsi="Times New Roman"/>
          <w:sz w:val="28"/>
          <w:szCs w:val="28"/>
        </w:rPr>
        <w:t>городское поселение</w:t>
      </w:r>
      <w:r>
        <w:rPr>
          <w:rStyle w:val="afff7"/>
          <w:rFonts w:ascii="Times New Roman" w:hAnsi="Times New Roman"/>
          <w:sz w:val="28"/>
          <w:szCs w:val="28"/>
        </w:rPr>
        <w:t xml:space="preserve"> –</w:t>
      </w:r>
      <w:r w:rsidRPr="00246EE3">
        <w:rPr>
          <w:rFonts w:ascii="Times New Roman" w:hAnsi="Times New Roman"/>
          <w:sz w:val="28"/>
          <w:szCs w:val="28"/>
        </w:rPr>
        <w:t xml:space="preserve"> </w:t>
      </w:r>
      <w:r>
        <w:rPr>
          <w:rFonts w:ascii="Times New Roman" w:hAnsi="Times New Roman"/>
          <w:sz w:val="28"/>
          <w:szCs w:val="28"/>
        </w:rPr>
        <w:t>г</w:t>
      </w:r>
      <w:r w:rsidRPr="00246EE3">
        <w:rPr>
          <w:rFonts w:ascii="Times New Roman" w:hAnsi="Times New Roman"/>
          <w:sz w:val="28"/>
          <w:szCs w:val="28"/>
        </w:rPr>
        <w:t>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градоформирующий потенциал наследия</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F34176"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граница городского, сельского населенного пункта</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законодательно установленная линия, отделяющая земли городского или сельского населенного пункта от иных категорий земель;</w:t>
      </w:r>
    </w:p>
    <w:p w:rsidR="00F34176" w:rsidRPr="00D20355"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градостроительное зонирование</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w:t>
      </w:r>
      <w:r w:rsidRPr="00D20355">
        <w:rPr>
          <w:rFonts w:ascii="Times New Roman" w:hAnsi="Times New Roman"/>
          <w:color w:val="000000"/>
          <w:sz w:val="28"/>
          <w:szCs w:val="28"/>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D20355">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естественная экологическая система (экосистема</w:t>
      </w:r>
      <w:r w:rsidRPr="00EA1CBB">
        <w:rPr>
          <w:rFonts w:ascii="Times New Roman" w:hAnsi="Times New Roman"/>
          <w:sz w:val="28"/>
          <w:szCs w:val="28"/>
        </w:rPr>
        <w:t>)</w:t>
      </w:r>
      <w:r>
        <w:rPr>
          <w:rFonts w:ascii="Times New Roman" w:hAnsi="Times New Roman"/>
          <w:sz w:val="28"/>
          <w:szCs w:val="28"/>
        </w:rPr>
        <w:t xml:space="preserve"> –</w:t>
      </w:r>
      <w:r w:rsidRPr="00EA1CBB">
        <w:rPr>
          <w:rFonts w:ascii="Times New Roman" w:hAnsi="Times New Roman"/>
          <w:sz w:val="28"/>
          <w:szCs w:val="28"/>
        </w:rPr>
        <w:t xml:space="preserve"> объективно существующая часть природной среды, которая имеет пространственно-территориальные границы, в которой живые (растения, животные и другие </w:t>
      </w:r>
      <w:r w:rsidRPr="00EA1CBB">
        <w:rPr>
          <w:rFonts w:ascii="Times New Roman" w:hAnsi="Times New Roman"/>
          <w:sz w:val="28"/>
          <w:szCs w:val="28"/>
        </w:rPr>
        <w:lastRenderedPageBreak/>
        <w:t>организмы) и неживые ее элементы взаимодействуют как единое функциональное целое и связаны между собой обменом веществ и энергией;</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246EE3">
        <w:rPr>
          <w:rFonts w:ascii="Times New Roman" w:hAnsi="Times New Roman"/>
          <w:b/>
          <w:sz w:val="28"/>
          <w:szCs w:val="28"/>
        </w:rPr>
        <w:t>зеленая зона</w:t>
      </w:r>
      <w:r>
        <w:rPr>
          <w:rFonts w:ascii="Times New Roman" w:hAnsi="Times New Roman"/>
          <w:b/>
          <w:sz w:val="28"/>
          <w:szCs w:val="28"/>
        </w:rPr>
        <w:t xml:space="preserve"> </w:t>
      </w:r>
      <w:r>
        <w:rPr>
          <w:rFonts w:ascii="Times New Roman" w:hAnsi="Times New Roman"/>
          <w:sz w:val="28"/>
          <w:szCs w:val="28"/>
        </w:rPr>
        <w:t>–</w:t>
      </w:r>
      <w:r w:rsidRPr="00246EE3">
        <w:rPr>
          <w:rFonts w:ascii="Times New Roman" w:hAnsi="Times New Roman"/>
          <w:sz w:val="28"/>
          <w:szCs w:val="28"/>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8" w:history="1">
        <w:r w:rsidRPr="00246EE3">
          <w:rPr>
            <w:rFonts w:ascii="Times New Roman" w:hAnsi="Times New Roman"/>
            <w:sz w:val="28"/>
            <w:szCs w:val="28"/>
          </w:rPr>
          <w:t>(</w:t>
        </w:r>
        <w:r w:rsidRPr="00441C42">
          <w:rPr>
            <w:rStyle w:val="20"/>
            <w:rFonts w:ascii="Times New Roman" w:hAnsi="Times New Roman"/>
            <w:b w:val="0"/>
            <w:bCs w:val="0"/>
            <w:iCs w:val="0"/>
            <w:shd w:val="clear" w:color="auto" w:fill="FFFFFF"/>
          </w:rPr>
          <w:t>Г</w:t>
        </w:r>
        <w:r w:rsidRPr="00441C42">
          <w:rPr>
            <w:rFonts w:ascii="Times New Roman" w:hAnsi="Times New Roman"/>
            <w:bCs/>
            <w:sz w:val="28"/>
            <w:szCs w:val="28"/>
          </w:rPr>
          <w:t>ОСТ</w:t>
        </w:r>
        <w:r w:rsidRPr="00441C42">
          <w:rPr>
            <w:rFonts w:ascii="Times New Roman" w:hAnsi="Times New Roman"/>
            <w:sz w:val="28"/>
            <w:szCs w:val="28"/>
            <w:shd w:val="clear" w:color="auto" w:fill="FFFFFF"/>
          </w:rPr>
          <w:t> 17.5.3.01-78 Охрана природы (ССОП). Земли. Состав и размер зелены</w:t>
        </w:r>
        <w:r>
          <w:rPr>
            <w:rFonts w:ascii="Times New Roman" w:hAnsi="Times New Roman"/>
            <w:sz w:val="28"/>
            <w:szCs w:val="28"/>
            <w:shd w:val="clear" w:color="auto" w:fill="FFFFFF"/>
          </w:rPr>
          <w:t>х зон городов (с Изменением № 1</w:t>
        </w:r>
        <w:r w:rsidRPr="00246EE3">
          <w:rPr>
            <w:rFonts w:ascii="Times New Roman" w:hAnsi="Times New Roman"/>
            <w:sz w:val="28"/>
            <w:szCs w:val="28"/>
          </w:rPr>
          <w:t>)</w:t>
        </w:r>
      </w:hyperlink>
      <w:r>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земельный участок</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F34176"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зона (район) застройки</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w:t>
      </w:r>
      <w:r>
        <w:rPr>
          <w:rFonts w:ascii="Times New Roman" w:hAnsi="Times New Roman"/>
          <w:sz w:val="28"/>
          <w:szCs w:val="28"/>
        </w:rPr>
        <w:t>застроенн</w:t>
      </w:r>
      <w:r w:rsidRPr="00EA1CBB">
        <w:rPr>
          <w:rFonts w:ascii="Times New Roman" w:hAnsi="Times New Roman"/>
          <w:sz w:val="28"/>
          <w:szCs w:val="28"/>
        </w:rPr>
        <w:t>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F34176" w:rsidRDefault="00F34176" w:rsidP="00F34176">
      <w:pPr>
        <w:pStyle w:val="afff2"/>
        <w:ind w:firstLine="540"/>
        <w:jc w:val="both"/>
        <w:rPr>
          <w:rFonts w:ascii="Times New Roman" w:hAnsi="Times New Roman"/>
          <w:sz w:val="28"/>
          <w:szCs w:val="28"/>
        </w:rPr>
      </w:pPr>
      <w:r w:rsidRPr="00246EE3">
        <w:rPr>
          <w:rFonts w:ascii="Times New Roman" w:hAnsi="Times New Roman"/>
          <w:b/>
          <w:sz w:val="28"/>
          <w:szCs w:val="28"/>
        </w:rPr>
        <w:t>зоны с особыми условиями использования территорий</w:t>
      </w:r>
      <w:r>
        <w:rPr>
          <w:rFonts w:ascii="Times New Roman" w:hAnsi="Times New Roman"/>
          <w:b/>
          <w:sz w:val="28"/>
          <w:szCs w:val="28"/>
        </w:rPr>
        <w:t xml:space="preserve"> </w:t>
      </w:r>
      <w:r>
        <w:rPr>
          <w:rFonts w:ascii="Times New Roman" w:hAnsi="Times New Roman"/>
          <w:sz w:val="28"/>
          <w:szCs w:val="28"/>
        </w:rPr>
        <w:t>–</w:t>
      </w:r>
      <w:r w:rsidRPr="00246EE3">
        <w:rPr>
          <w:rFonts w:ascii="Times New Roman" w:hAnsi="Times New Roman"/>
          <w:sz w:val="28"/>
          <w:szCs w:val="28"/>
        </w:rPr>
        <w:t xml:space="preserve">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зона усадебной застройки</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территория, занятая преимущественно одно-, двухквартирными 1 - 2-этажными жилыми домами с хозяйственными постройками на участках от </w:t>
      </w:r>
      <w:r>
        <w:rPr>
          <w:rFonts w:ascii="Times New Roman" w:hAnsi="Times New Roman"/>
          <w:sz w:val="28"/>
          <w:szCs w:val="28"/>
        </w:rPr>
        <w:t>2</w:t>
      </w:r>
      <w:r w:rsidRPr="00EA1CBB">
        <w:rPr>
          <w:rFonts w:ascii="Times New Roman" w:hAnsi="Times New Roman"/>
          <w:sz w:val="28"/>
          <w:szCs w:val="28"/>
        </w:rPr>
        <w:t xml:space="preserve">00 до </w:t>
      </w:r>
      <w:smartTag w:uri="urn:schemas-microsoft-com:office:smarttags" w:element="metricconverter">
        <w:smartTagPr>
          <w:attr w:name="ProductID" w:val="2000 кв. м"/>
        </w:smartTagPr>
        <w:r w:rsidRPr="00EA1CBB">
          <w:rPr>
            <w:rFonts w:ascii="Times New Roman" w:hAnsi="Times New Roman"/>
            <w:sz w:val="28"/>
            <w:szCs w:val="28"/>
          </w:rPr>
          <w:t xml:space="preserve">2000 кв. </w:t>
        </w:r>
        <w:r>
          <w:rPr>
            <w:rFonts w:ascii="Times New Roman" w:hAnsi="Times New Roman"/>
            <w:sz w:val="28"/>
            <w:szCs w:val="28"/>
          </w:rPr>
          <w:t>м</w:t>
        </w:r>
      </w:smartTag>
      <w:r>
        <w:rPr>
          <w:rFonts w:ascii="Times New Roman" w:hAnsi="Times New Roman"/>
          <w:sz w:val="28"/>
          <w:szCs w:val="28"/>
        </w:rPr>
        <w:t>.</w:t>
      </w:r>
      <w:r w:rsidRPr="00EA1CBB">
        <w:rPr>
          <w:rFonts w:ascii="Times New Roman" w:hAnsi="Times New Roman"/>
          <w:sz w:val="28"/>
          <w:szCs w:val="28"/>
        </w:rPr>
        <w:t>, предназначенными для садоводства, огородничества, а также в разрешенных случаях для содержания скота;</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зона коттеджной застройки</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территории, на которых размещаются отдельно стоящие одноквартирные 1 - 2 - 3-этажные жилые дома с участками, как правило, от </w:t>
      </w:r>
      <w:r>
        <w:rPr>
          <w:rFonts w:ascii="Times New Roman" w:hAnsi="Times New Roman"/>
          <w:sz w:val="28"/>
          <w:szCs w:val="28"/>
        </w:rPr>
        <w:t>4</w:t>
      </w:r>
      <w:r w:rsidRPr="00EA1CBB">
        <w:rPr>
          <w:rFonts w:ascii="Times New Roman" w:hAnsi="Times New Roman"/>
          <w:sz w:val="28"/>
          <w:szCs w:val="28"/>
        </w:rPr>
        <w:t xml:space="preserve">00 до </w:t>
      </w:r>
      <w:smartTag w:uri="urn:schemas-microsoft-com:office:smarttags" w:element="metricconverter">
        <w:smartTagPr>
          <w:attr w:name="ProductID" w:val="2000 кв. м"/>
        </w:smartTagPr>
        <w:r w:rsidRPr="00EA1CBB">
          <w:rPr>
            <w:rFonts w:ascii="Times New Roman" w:hAnsi="Times New Roman"/>
            <w:sz w:val="28"/>
            <w:szCs w:val="28"/>
          </w:rPr>
          <w:t>200</w:t>
        </w:r>
        <w:r>
          <w:rPr>
            <w:rFonts w:ascii="Times New Roman" w:hAnsi="Times New Roman"/>
            <w:sz w:val="28"/>
            <w:szCs w:val="28"/>
          </w:rPr>
          <w:t>0</w:t>
        </w:r>
        <w:r w:rsidRPr="00EA1CBB">
          <w:rPr>
            <w:rFonts w:ascii="Times New Roman" w:hAnsi="Times New Roman"/>
            <w:sz w:val="28"/>
            <w:szCs w:val="28"/>
          </w:rPr>
          <w:t xml:space="preserve"> кв. </w:t>
        </w:r>
        <w:r>
          <w:rPr>
            <w:rFonts w:ascii="Times New Roman" w:hAnsi="Times New Roman"/>
            <w:sz w:val="28"/>
            <w:szCs w:val="28"/>
          </w:rPr>
          <w:t>м</w:t>
        </w:r>
      </w:smartTag>
      <w:r>
        <w:rPr>
          <w:rFonts w:ascii="Times New Roman" w:hAnsi="Times New Roman"/>
          <w:sz w:val="28"/>
          <w:szCs w:val="28"/>
        </w:rPr>
        <w:t>.</w:t>
      </w:r>
      <w:r w:rsidRPr="00EA1CBB">
        <w:rPr>
          <w:rFonts w:ascii="Times New Roman" w:hAnsi="Times New Roman"/>
          <w:sz w:val="28"/>
          <w:szCs w:val="28"/>
        </w:rPr>
        <w:t>, как правило, не предназначенными для осуществления активной сельскохозяйственной деятельности;</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зоны (территории) исторической застройки</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включают </w:t>
      </w:r>
      <w:r>
        <w:rPr>
          <w:rFonts w:ascii="Times New Roman" w:hAnsi="Times New Roman"/>
          <w:sz w:val="28"/>
          <w:szCs w:val="28"/>
        </w:rPr>
        <w:t xml:space="preserve">в себя </w:t>
      </w:r>
      <w:r w:rsidRPr="00EA1CBB">
        <w:rPr>
          <w:rFonts w:ascii="Times New Roman" w:hAnsi="Times New Roman"/>
          <w:sz w:val="28"/>
          <w:szCs w:val="28"/>
        </w:rPr>
        <w:t xml:space="preserve">всю застройку, появившуюся до развития крупнопанельного домостроения и перехода к застройке жилыми районами и микрорайонами, т.е. до середины </w:t>
      </w:r>
      <w:r>
        <w:rPr>
          <w:rFonts w:ascii="Times New Roman" w:hAnsi="Times New Roman"/>
          <w:sz w:val="28"/>
          <w:szCs w:val="28"/>
        </w:rPr>
        <w:t xml:space="preserve">            </w:t>
      </w:r>
      <w:r w:rsidRPr="00EA1CBB">
        <w:rPr>
          <w:rFonts w:ascii="Times New Roman" w:hAnsi="Times New Roman"/>
          <w:sz w:val="28"/>
          <w:szCs w:val="28"/>
        </w:rPr>
        <w:t xml:space="preserve">50-х гг. </w:t>
      </w:r>
      <w:r>
        <w:rPr>
          <w:rFonts w:ascii="Times New Roman" w:hAnsi="Times New Roman"/>
          <w:sz w:val="28"/>
          <w:szCs w:val="28"/>
        </w:rPr>
        <w:t>20</w:t>
      </w:r>
      <w:r w:rsidRPr="00EA1CBB">
        <w:rPr>
          <w:rFonts w:ascii="Times New Roman" w:hAnsi="Times New Roman"/>
          <w:sz w:val="28"/>
          <w:szCs w:val="28"/>
        </w:rPr>
        <w:t xml:space="preserve"> века;</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историческая среда</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городская среда, сложившаяся в районах исторической застройки;</w:t>
      </w:r>
    </w:p>
    <w:p w:rsidR="00F34176" w:rsidRPr="00E43F10" w:rsidRDefault="00F34176" w:rsidP="00F34176">
      <w:pPr>
        <w:autoSpaceDE w:val="0"/>
        <w:autoSpaceDN w:val="0"/>
        <w:adjustRightInd w:val="0"/>
        <w:ind w:firstLine="540"/>
        <w:jc w:val="both"/>
        <w:rPr>
          <w:rFonts w:ascii="Times New Roman" w:hAnsi="Times New Roman"/>
          <w:sz w:val="28"/>
          <w:szCs w:val="28"/>
        </w:rPr>
      </w:pPr>
      <w:r w:rsidRPr="00E43F10">
        <w:rPr>
          <w:rFonts w:ascii="Times New Roman" w:hAnsi="Times New Roman"/>
          <w:b/>
          <w:sz w:val="28"/>
          <w:szCs w:val="28"/>
        </w:rPr>
        <w:lastRenderedPageBreak/>
        <w:t>квартал</w:t>
      </w:r>
      <w:r>
        <w:rPr>
          <w:rFonts w:ascii="Times New Roman" w:hAnsi="Times New Roman"/>
          <w:b/>
          <w:sz w:val="28"/>
          <w:szCs w:val="28"/>
        </w:rPr>
        <w:t xml:space="preserve"> </w:t>
      </w:r>
      <w:r>
        <w:rPr>
          <w:rFonts w:ascii="Times New Roman" w:hAnsi="Times New Roman"/>
          <w:sz w:val="28"/>
          <w:szCs w:val="28"/>
        </w:rPr>
        <w:t>–</w:t>
      </w:r>
      <w:r w:rsidRPr="00E43F10">
        <w:rPr>
          <w:rFonts w:ascii="Times New Roman" w:hAnsi="Times New Roman"/>
          <w:sz w:val="28"/>
          <w:szCs w:val="28"/>
        </w:rPr>
        <w:t xml:space="preserve">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F34176" w:rsidRPr="00107162" w:rsidRDefault="00F34176" w:rsidP="00F34176">
      <w:pPr>
        <w:autoSpaceDE w:val="0"/>
        <w:autoSpaceDN w:val="0"/>
        <w:adjustRightInd w:val="0"/>
        <w:ind w:firstLine="540"/>
        <w:jc w:val="both"/>
        <w:rPr>
          <w:rFonts w:ascii="Times New Roman" w:hAnsi="Times New Roman"/>
          <w:sz w:val="28"/>
          <w:szCs w:val="28"/>
        </w:rPr>
      </w:pPr>
      <w:r w:rsidRPr="00E43F10">
        <w:rPr>
          <w:rFonts w:ascii="Times New Roman" w:hAnsi="Times New Roman"/>
          <w:b/>
          <w:sz w:val="28"/>
          <w:szCs w:val="28"/>
        </w:rPr>
        <w:t>красн</w:t>
      </w:r>
      <w:r>
        <w:rPr>
          <w:rFonts w:ascii="Times New Roman" w:hAnsi="Times New Roman"/>
          <w:b/>
          <w:sz w:val="28"/>
          <w:szCs w:val="28"/>
        </w:rPr>
        <w:t>ые</w:t>
      </w:r>
      <w:r w:rsidRPr="00E43F10">
        <w:rPr>
          <w:rFonts w:ascii="Times New Roman" w:hAnsi="Times New Roman"/>
          <w:b/>
          <w:sz w:val="28"/>
          <w:szCs w:val="28"/>
        </w:rPr>
        <w:t xml:space="preserve"> лини</w:t>
      </w:r>
      <w:r>
        <w:rPr>
          <w:rFonts w:ascii="Times New Roman" w:hAnsi="Times New Roman"/>
          <w:b/>
          <w:sz w:val="28"/>
          <w:szCs w:val="28"/>
        </w:rPr>
        <w:t xml:space="preserve">и </w:t>
      </w:r>
      <w:r>
        <w:rPr>
          <w:rFonts w:ascii="Times New Roman" w:hAnsi="Times New Roman"/>
          <w:sz w:val="28"/>
          <w:szCs w:val="28"/>
        </w:rPr>
        <w:t>–</w:t>
      </w:r>
      <w:r w:rsidRPr="00E43F10">
        <w:rPr>
          <w:rFonts w:ascii="Times New Roman" w:hAnsi="Times New Roman"/>
          <w:sz w:val="28"/>
          <w:szCs w:val="28"/>
        </w:rPr>
        <w:t xml:space="preserve"> </w:t>
      </w:r>
      <w:r w:rsidRPr="00107162">
        <w:rPr>
          <w:rFonts w:ascii="Times New Roman" w:hAnsi="Times New Roman"/>
          <w:color w:val="22272F"/>
          <w:sz w:val="28"/>
          <w:szCs w:val="28"/>
          <w:shd w:val="clear" w:color="auto" w:fill="FFFFFF"/>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107162">
        <w:rPr>
          <w:rFonts w:ascii="Times New Roman" w:hAnsi="Times New Roman"/>
          <w:sz w:val="28"/>
          <w:szCs w:val="28"/>
        </w:rPr>
        <w:t>;</w:t>
      </w:r>
    </w:p>
    <w:p w:rsidR="00F34176"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линия регулирования застройки</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граница застройки, устанавливаемая при размещении зданий, строений и сооружений, с отступом от красной линии или от границ земельного участка;</w:t>
      </w:r>
    </w:p>
    <w:p w:rsidR="00F34176" w:rsidRPr="00246EE3" w:rsidRDefault="00F34176" w:rsidP="00F34176">
      <w:pPr>
        <w:autoSpaceDE w:val="0"/>
        <w:autoSpaceDN w:val="0"/>
        <w:adjustRightInd w:val="0"/>
        <w:ind w:firstLine="540"/>
        <w:rPr>
          <w:rFonts w:ascii="Times New Roman" w:hAnsi="Times New Roman"/>
          <w:sz w:val="28"/>
          <w:szCs w:val="28"/>
        </w:rPr>
      </w:pPr>
      <w:r w:rsidRPr="00246EE3">
        <w:rPr>
          <w:rFonts w:ascii="Times New Roman" w:hAnsi="Times New Roman"/>
          <w:b/>
          <w:sz w:val="28"/>
          <w:szCs w:val="28"/>
        </w:rPr>
        <w:t>места хранения автомобилей</w:t>
      </w:r>
      <w:r>
        <w:rPr>
          <w:rFonts w:ascii="Times New Roman" w:hAnsi="Times New Roman"/>
          <w:b/>
          <w:sz w:val="28"/>
          <w:szCs w:val="28"/>
        </w:rPr>
        <w:t xml:space="preserve"> </w:t>
      </w:r>
      <w:r>
        <w:rPr>
          <w:rFonts w:ascii="Times New Roman" w:hAnsi="Times New Roman"/>
          <w:sz w:val="28"/>
          <w:szCs w:val="28"/>
        </w:rPr>
        <w:t xml:space="preserve">– </w:t>
      </w:r>
      <w:r w:rsidRPr="00246EE3">
        <w:rPr>
          <w:rFonts w:ascii="Times New Roman" w:hAnsi="Times New Roman"/>
          <w:sz w:val="28"/>
          <w:szCs w:val="28"/>
        </w:rPr>
        <w:t>места для пребывания автотранспортных средств на специально отведенных местах, таких как парковки, машино-места;</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246EE3">
        <w:rPr>
          <w:rStyle w:val="blk"/>
          <w:rFonts w:ascii="Times New Roman" w:hAnsi="Times New Roman"/>
          <w:b/>
          <w:sz w:val="28"/>
          <w:szCs w:val="28"/>
        </w:rPr>
        <w:t>машино-место</w:t>
      </w:r>
      <w:r>
        <w:rPr>
          <w:rStyle w:val="blk"/>
          <w:rFonts w:ascii="Times New Roman" w:hAnsi="Times New Roman"/>
          <w:b/>
          <w:sz w:val="28"/>
          <w:szCs w:val="28"/>
        </w:rPr>
        <w:t xml:space="preserve"> </w:t>
      </w:r>
      <w:r>
        <w:rPr>
          <w:rStyle w:val="blk"/>
          <w:rFonts w:ascii="Times New Roman" w:hAnsi="Times New Roman"/>
          <w:sz w:val="28"/>
          <w:szCs w:val="28"/>
        </w:rPr>
        <w:t>–</w:t>
      </w:r>
      <w:r w:rsidRPr="00246EE3">
        <w:rPr>
          <w:rStyle w:val="blk"/>
          <w:rFonts w:ascii="Times New Roman" w:hAnsi="Times New Roman"/>
          <w:sz w:val="28"/>
          <w:szCs w:val="28"/>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w:t>
      </w:r>
      <w:r w:rsidRPr="00246EE3">
        <w:rPr>
          <w:rStyle w:val="blk"/>
        </w:rPr>
        <w:t xml:space="preserve"> </w:t>
      </w:r>
      <w:r w:rsidRPr="00246EE3">
        <w:rPr>
          <w:rStyle w:val="blk"/>
          <w:rFonts w:ascii="Times New Roman" w:hAnsi="Times New Roman"/>
          <w:sz w:val="28"/>
          <w:szCs w:val="28"/>
        </w:rPr>
        <w:t>описаны в установленном законодательством о государственном кадастровом учете порядке</w:t>
      </w:r>
      <w:r>
        <w:rPr>
          <w:rStyle w:val="blk"/>
          <w:rFonts w:ascii="Times New Roman" w:hAnsi="Times New Roman"/>
          <w:sz w:val="28"/>
          <w:szCs w:val="28"/>
        </w:rPr>
        <w:t>;</w:t>
      </w:r>
    </w:p>
    <w:p w:rsidR="00F34176" w:rsidRDefault="00F34176" w:rsidP="00F34176">
      <w:pPr>
        <w:autoSpaceDE w:val="0"/>
        <w:autoSpaceDN w:val="0"/>
        <w:adjustRightInd w:val="0"/>
        <w:ind w:firstLine="540"/>
        <w:jc w:val="both"/>
        <w:rPr>
          <w:rFonts w:ascii="Times New Roman" w:hAnsi="Times New Roman"/>
          <w:sz w:val="28"/>
          <w:szCs w:val="28"/>
        </w:rPr>
      </w:pPr>
      <w:r>
        <w:rPr>
          <w:rStyle w:val="afff7"/>
          <w:rFonts w:ascii="Times New Roman" w:hAnsi="Times New Roman"/>
          <w:sz w:val="28"/>
          <w:szCs w:val="28"/>
        </w:rPr>
        <w:t>м</w:t>
      </w:r>
      <w:r w:rsidRPr="00246EE3">
        <w:rPr>
          <w:rStyle w:val="afff7"/>
          <w:rFonts w:ascii="Times New Roman" w:hAnsi="Times New Roman"/>
          <w:sz w:val="28"/>
          <w:szCs w:val="28"/>
        </w:rPr>
        <w:t>икрорайон</w:t>
      </w:r>
      <w:r>
        <w:rPr>
          <w:rStyle w:val="afff7"/>
          <w:rFonts w:ascii="Times New Roman" w:hAnsi="Times New Roman"/>
          <w:sz w:val="28"/>
          <w:szCs w:val="28"/>
        </w:rPr>
        <w:t xml:space="preserve"> –</w:t>
      </w:r>
      <w:r w:rsidRPr="00246EE3">
        <w:rPr>
          <w:rFonts w:ascii="Times New Roman" w:hAnsi="Times New Roman"/>
          <w:sz w:val="28"/>
          <w:szCs w:val="28"/>
        </w:rPr>
        <w:t xml:space="preserve">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r>
        <w:rPr>
          <w:rFonts w:ascii="Times New Roman" w:hAnsi="Times New Roman"/>
          <w:sz w:val="28"/>
          <w:szCs w:val="28"/>
        </w:rPr>
        <w:t>;</w:t>
      </w:r>
    </w:p>
    <w:p w:rsidR="00F34176" w:rsidRPr="00246EE3" w:rsidRDefault="00F34176" w:rsidP="00F34176">
      <w:pPr>
        <w:autoSpaceDE w:val="0"/>
        <w:autoSpaceDN w:val="0"/>
        <w:adjustRightInd w:val="0"/>
        <w:ind w:firstLine="540"/>
        <w:jc w:val="both"/>
        <w:rPr>
          <w:rFonts w:ascii="Times New Roman" w:hAnsi="Times New Roman"/>
          <w:i/>
          <w:sz w:val="28"/>
          <w:szCs w:val="28"/>
        </w:rPr>
      </w:pPr>
      <w:r w:rsidRPr="00341732">
        <w:rPr>
          <w:rFonts w:ascii="Times New Roman" w:hAnsi="Times New Roman"/>
          <w:b/>
          <w:sz w:val="28"/>
          <w:szCs w:val="28"/>
        </w:rPr>
        <w:t>нарушенная историческая среда</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среда, характеристики которой не соответствуют исторической;</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особо</w:t>
      </w:r>
      <w:r>
        <w:rPr>
          <w:rFonts w:ascii="Times New Roman" w:hAnsi="Times New Roman"/>
          <w:b/>
          <w:sz w:val="28"/>
          <w:szCs w:val="28"/>
        </w:rPr>
        <w:t xml:space="preserve"> </w:t>
      </w:r>
      <w:r w:rsidRPr="00341732">
        <w:rPr>
          <w:rFonts w:ascii="Times New Roman" w:hAnsi="Times New Roman"/>
          <w:b/>
          <w:sz w:val="28"/>
          <w:szCs w:val="28"/>
        </w:rPr>
        <w:t>охраняемые природные территории (ООПТ)</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особоохраняемых природных территорий</w:t>
      </w:r>
      <w:r>
        <w:rPr>
          <w:rFonts w:ascii="Times New Roman" w:hAnsi="Times New Roman"/>
          <w:sz w:val="28"/>
          <w:szCs w:val="28"/>
        </w:rPr>
        <w:t>;</w:t>
      </w:r>
      <w:r w:rsidRPr="00441C42">
        <w:rPr>
          <w:rFonts w:ascii="Times New Roman" w:hAnsi="Times New Roman"/>
          <w:sz w:val="28"/>
          <w:szCs w:val="28"/>
        </w:rPr>
        <w:t xml:space="preserve"> </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lastRenderedPageBreak/>
        <w:t>озелененные территории</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w:t>
      </w:r>
      <w:r>
        <w:rPr>
          <w:rFonts w:ascii="Times New Roman" w:hAnsi="Times New Roman"/>
          <w:sz w:val="28"/>
          <w:szCs w:val="28"/>
        </w:rPr>
        <w:t>%</w:t>
      </w:r>
      <w:r w:rsidRPr="00EA1CBB">
        <w:rPr>
          <w:rFonts w:ascii="Times New Roman" w:hAnsi="Times New Roman"/>
          <w:sz w:val="28"/>
          <w:szCs w:val="28"/>
        </w:rPr>
        <w:t xml:space="preserve"> поверхности которых занято зелеными насаждениями и другим растительным покровом;</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природные территории</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имеют преимущественно природоохранное, средообразующее, ресурсосберегающее, оздоровительное и рекреационное значение</w:t>
      </w:r>
      <w:r>
        <w:rPr>
          <w:rFonts w:ascii="Times New Roman" w:hAnsi="Times New Roman"/>
          <w:sz w:val="28"/>
          <w:szCs w:val="28"/>
        </w:rPr>
        <w:t>)</w:t>
      </w:r>
      <w:r w:rsidRPr="00EA1CBB">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примагистральная</w:t>
      </w:r>
      <w:r w:rsidRPr="00EA1CBB">
        <w:rPr>
          <w:rFonts w:ascii="Times New Roman" w:hAnsi="Times New Roman"/>
          <w:sz w:val="28"/>
          <w:szCs w:val="28"/>
        </w:rPr>
        <w:t xml:space="preserve"> </w:t>
      </w:r>
      <w:r w:rsidRPr="00A3731C">
        <w:rPr>
          <w:rFonts w:ascii="Times New Roman" w:hAnsi="Times New Roman"/>
          <w:b/>
          <w:sz w:val="28"/>
          <w:szCs w:val="28"/>
        </w:rPr>
        <w:t>территория</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F34176"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пешеходная зона</w:t>
      </w:r>
      <w:r>
        <w:rPr>
          <w:rFonts w:ascii="Times New Roman" w:hAnsi="Times New Roman"/>
          <w:b/>
          <w:sz w:val="28"/>
          <w:szCs w:val="28"/>
        </w:rPr>
        <w:t xml:space="preserve"> –</w:t>
      </w:r>
      <w:r w:rsidRPr="00EA1CBB">
        <w:rPr>
          <w:rFonts w:ascii="Times New Roman" w:hAnsi="Times New Roman"/>
          <w:sz w:val="28"/>
          <w:szCs w:val="28"/>
        </w:rPr>
        <w:t xml:space="preserve">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F34176" w:rsidRPr="00246EE3" w:rsidRDefault="00F34176" w:rsidP="00F34176">
      <w:pPr>
        <w:ind w:firstLine="540"/>
        <w:jc w:val="both"/>
        <w:rPr>
          <w:rFonts w:ascii="Times New Roman" w:hAnsi="Times New Roman"/>
          <w:sz w:val="28"/>
          <w:szCs w:val="28"/>
        </w:rPr>
      </w:pPr>
      <w:r w:rsidRPr="00246EE3">
        <w:rPr>
          <w:rStyle w:val="afff7"/>
          <w:rFonts w:ascii="Times New Roman" w:hAnsi="Times New Roman"/>
          <w:sz w:val="28"/>
          <w:szCs w:val="28"/>
        </w:rPr>
        <w:t>пешеходные галереи</w:t>
      </w:r>
      <w:r>
        <w:rPr>
          <w:rStyle w:val="afff7"/>
          <w:rFonts w:ascii="Times New Roman" w:hAnsi="Times New Roman"/>
          <w:sz w:val="28"/>
          <w:szCs w:val="28"/>
        </w:rPr>
        <w:t xml:space="preserve"> –</w:t>
      </w:r>
      <w:r w:rsidRPr="00246EE3">
        <w:rPr>
          <w:rFonts w:ascii="Times New Roman" w:hAnsi="Times New Roman"/>
          <w:sz w:val="28"/>
          <w:szCs w:val="28"/>
        </w:rPr>
        <w:t xml:space="preserve"> коммуникации для пешеходного движения закрытого типа или с неполным наружным ограждением, проходящие по самостоятельным трассам или встроенные в здания и сооружения</w:t>
      </w:r>
      <w:r>
        <w:rPr>
          <w:rFonts w:ascii="Times New Roman" w:hAnsi="Times New Roman"/>
          <w:sz w:val="28"/>
          <w:szCs w:val="28"/>
        </w:rPr>
        <w:t>;</w:t>
      </w:r>
    </w:p>
    <w:p w:rsidR="00F34176" w:rsidRPr="00246EE3" w:rsidRDefault="00F34176" w:rsidP="00F34176">
      <w:pPr>
        <w:ind w:firstLine="540"/>
        <w:jc w:val="both"/>
        <w:rPr>
          <w:rFonts w:ascii="Times New Roman" w:hAnsi="Times New Roman"/>
          <w:sz w:val="28"/>
          <w:szCs w:val="28"/>
        </w:rPr>
      </w:pPr>
      <w:r w:rsidRPr="00246EE3">
        <w:rPr>
          <w:rStyle w:val="afff7"/>
          <w:rFonts w:ascii="Times New Roman" w:hAnsi="Times New Roman"/>
          <w:sz w:val="28"/>
          <w:szCs w:val="28"/>
        </w:rPr>
        <w:t>пешеходные эспланады</w:t>
      </w:r>
      <w:r>
        <w:rPr>
          <w:rStyle w:val="afff7"/>
          <w:rFonts w:ascii="Times New Roman" w:hAnsi="Times New Roman"/>
          <w:sz w:val="28"/>
          <w:szCs w:val="28"/>
        </w:rPr>
        <w:t xml:space="preserve"> –</w:t>
      </w:r>
      <w:r w:rsidRPr="00246EE3">
        <w:rPr>
          <w:rFonts w:ascii="Times New Roman" w:hAnsi="Times New Roman"/>
          <w:sz w:val="28"/>
          <w:szCs w:val="28"/>
        </w:rPr>
        <w:t xml:space="preserve"> тротуары,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и озеленения</w:t>
      </w:r>
      <w:r>
        <w:rPr>
          <w:rFonts w:ascii="Times New Roman" w:hAnsi="Times New Roman"/>
          <w:sz w:val="28"/>
          <w:szCs w:val="28"/>
        </w:rPr>
        <w:t>;</w:t>
      </w:r>
    </w:p>
    <w:p w:rsidR="00F34176" w:rsidRDefault="00F34176" w:rsidP="00F34176">
      <w:pPr>
        <w:ind w:firstLine="567"/>
        <w:jc w:val="both"/>
        <w:rPr>
          <w:rFonts w:ascii="Times New Roman" w:hAnsi="Times New Roman"/>
          <w:sz w:val="28"/>
          <w:szCs w:val="28"/>
        </w:rPr>
      </w:pPr>
      <w:r w:rsidRPr="00246EE3">
        <w:rPr>
          <w:rStyle w:val="afff7"/>
          <w:rFonts w:ascii="Times New Roman" w:hAnsi="Times New Roman"/>
          <w:sz w:val="28"/>
          <w:szCs w:val="28"/>
        </w:rPr>
        <w:t>площадь (здесь)</w:t>
      </w:r>
      <w:r>
        <w:rPr>
          <w:rStyle w:val="afff7"/>
          <w:rFonts w:ascii="Times New Roman" w:hAnsi="Times New Roman"/>
          <w:sz w:val="28"/>
          <w:szCs w:val="28"/>
        </w:rPr>
        <w:t xml:space="preserve"> –</w:t>
      </w:r>
      <w:r w:rsidRPr="00246EE3">
        <w:rPr>
          <w:rFonts w:ascii="Times New Roman" w:hAnsi="Times New Roman"/>
          <w:sz w:val="28"/>
          <w:szCs w:val="28"/>
        </w:rPr>
        <w:t xml:space="preserve"> открытое организованное пространство на улично-дорожной сети населенных пунктов, предназначенное для движения транспорта и (или) пешеходов</w:t>
      </w:r>
      <w:r>
        <w:rPr>
          <w:rFonts w:ascii="Times New Roman" w:hAnsi="Times New Roman"/>
          <w:sz w:val="28"/>
          <w:szCs w:val="28"/>
        </w:rPr>
        <w:t>;</w:t>
      </w:r>
    </w:p>
    <w:p w:rsidR="00F34176" w:rsidRPr="00246EE3" w:rsidRDefault="00F34176" w:rsidP="00F34176">
      <w:pPr>
        <w:autoSpaceDE w:val="0"/>
        <w:autoSpaceDN w:val="0"/>
        <w:adjustRightInd w:val="0"/>
        <w:ind w:firstLine="540"/>
        <w:jc w:val="both"/>
        <w:rPr>
          <w:rStyle w:val="blk"/>
          <w:rFonts w:ascii="Times New Roman" w:hAnsi="Times New Roman"/>
          <w:sz w:val="28"/>
          <w:szCs w:val="28"/>
        </w:rPr>
      </w:pPr>
      <w:r w:rsidRPr="00246EE3">
        <w:rPr>
          <w:rStyle w:val="blk"/>
          <w:rFonts w:ascii="Times New Roman" w:hAnsi="Times New Roman"/>
          <w:b/>
          <w:sz w:val="28"/>
          <w:szCs w:val="28"/>
        </w:rPr>
        <w:t>парковка (парковочное место</w:t>
      </w:r>
      <w:r w:rsidRPr="00246EE3">
        <w:rPr>
          <w:rStyle w:val="blk"/>
          <w:rFonts w:ascii="Times New Roman" w:hAnsi="Times New Roman"/>
          <w:sz w:val="28"/>
          <w:szCs w:val="28"/>
        </w:rPr>
        <w:t>)</w:t>
      </w:r>
      <w:r>
        <w:rPr>
          <w:rStyle w:val="blk"/>
          <w:rFonts w:ascii="Times New Roman" w:hAnsi="Times New Roman"/>
          <w:sz w:val="28"/>
          <w:szCs w:val="28"/>
        </w:rPr>
        <w:t xml:space="preserve"> –</w:t>
      </w:r>
      <w:r w:rsidRPr="00246EE3">
        <w:rPr>
          <w:rStyle w:val="blk"/>
          <w:rFonts w:ascii="Times New Roman" w:hAnsi="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w:t>
      </w:r>
      <w:r w:rsidRPr="00246EE3">
        <w:rPr>
          <w:rStyle w:val="blk"/>
          <w:rFonts w:ascii="Times New Roman" w:hAnsi="Times New Roman"/>
          <w:sz w:val="28"/>
          <w:szCs w:val="28"/>
        </w:rPr>
        <w:lastRenderedPageBreak/>
        <w:t>платной основе или без взимания платы по решению собственника или иного владельца автомобильной дороги, собственника земельного участка;</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природный объект</w:t>
      </w:r>
      <w:r>
        <w:rPr>
          <w:rFonts w:ascii="Times New Roman" w:hAnsi="Times New Roman"/>
          <w:b/>
          <w:sz w:val="28"/>
          <w:szCs w:val="28"/>
        </w:rPr>
        <w:t xml:space="preserve"> –</w:t>
      </w:r>
      <w:r w:rsidRPr="00EA1CBB">
        <w:rPr>
          <w:rFonts w:ascii="Times New Roman" w:hAnsi="Times New Roman"/>
          <w:sz w:val="28"/>
          <w:szCs w:val="28"/>
        </w:rPr>
        <w:t xml:space="preserve"> естественная экологическая система, природный ландшафт и составляющие их элементы, сохранившие свои природные свойства;</w:t>
      </w:r>
    </w:p>
    <w:p w:rsidR="00F34176"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природно-антропогенный объект</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F34176" w:rsidRDefault="00F34176" w:rsidP="00F34176">
      <w:pPr>
        <w:pStyle w:val="afff2"/>
        <w:ind w:firstLine="540"/>
        <w:jc w:val="both"/>
        <w:rPr>
          <w:rFonts w:ascii="Times New Roman" w:hAnsi="Times New Roman"/>
          <w:b/>
          <w:sz w:val="28"/>
          <w:szCs w:val="28"/>
        </w:rPr>
      </w:pPr>
      <w:r w:rsidRPr="00246EE3">
        <w:rPr>
          <w:rStyle w:val="afff7"/>
          <w:rFonts w:ascii="Times New Roman" w:hAnsi="Times New Roman"/>
          <w:sz w:val="28"/>
          <w:szCs w:val="28"/>
        </w:rPr>
        <w:t>распределительный центр</w:t>
      </w:r>
      <w:r>
        <w:rPr>
          <w:rStyle w:val="afff7"/>
          <w:rFonts w:ascii="Times New Roman" w:hAnsi="Times New Roman"/>
          <w:sz w:val="28"/>
          <w:szCs w:val="28"/>
        </w:rPr>
        <w:t xml:space="preserve"> –</w:t>
      </w:r>
      <w:r w:rsidRPr="00246EE3">
        <w:rPr>
          <w:rFonts w:ascii="Times New Roman" w:hAnsi="Times New Roman"/>
          <w:sz w:val="28"/>
          <w:szCs w:val="28"/>
        </w:rPr>
        <w:t xml:space="preserve"> </w:t>
      </w:r>
      <w:r>
        <w:rPr>
          <w:rFonts w:ascii="Times New Roman" w:hAnsi="Times New Roman"/>
          <w:sz w:val="28"/>
          <w:szCs w:val="28"/>
        </w:rPr>
        <w:t>т</w:t>
      </w:r>
      <w:r w:rsidRPr="00246EE3">
        <w:rPr>
          <w:rFonts w:ascii="Times New Roman" w:hAnsi="Times New Roman"/>
          <w:sz w:val="28"/>
          <w:szCs w:val="28"/>
        </w:rPr>
        <w:t>оварный склад в системе оптовой или розничной торговли, обеспечивающий рациональную реализацию функции товароснабжения предприятий торговли</w:t>
      </w:r>
      <w:r>
        <w:rPr>
          <w:rFonts w:ascii="Times New Roman" w:hAnsi="Times New Roman"/>
          <w:sz w:val="28"/>
          <w:szCs w:val="28"/>
        </w:rPr>
        <w:t xml:space="preserve"> (</w:t>
      </w:r>
      <w:r w:rsidRPr="00A3731C">
        <w:rPr>
          <w:rFonts w:ascii="Times New Roman" w:hAnsi="Times New Roman"/>
          <w:bCs/>
          <w:sz w:val="28"/>
          <w:szCs w:val="28"/>
        </w:rPr>
        <w:t>ГОСТ Р 51303</w:t>
      </w:r>
      <w:r w:rsidRPr="00A3731C">
        <w:rPr>
          <w:rFonts w:ascii="Times New Roman" w:hAnsi="Times New Roman"/>
          <w:sz w:val="28"/>
          <w:szCs w:val="28"/>
          <w:shd w:val="clear" w:color="auto" w:fill="FFFFFF"/>
        </w:rPr>
        <w:t>-2013 </w:t>
      </w:r>
      <w:r w:rsidRPr="00A3731C">
        <w:rPr>
          <w:rFonts w:ascii="Times New Roman" w:hAnsi="Times New Roman"/>
          <w:bCs/>
          <w:sz w:val="28"/>
          <w:szCs w:val="28"/>
        </w:rPr>
        <w:t>Торговля</w:t>
      </w:r>
      <w:r w:rsidRPr="00A3731C">
        <w:rPr>
          <w:rFonts w:ascii="Times New Roman" w:hAnsi="Times New Roman"/>
          <w:sz w:val="28"/>
          <w:szCs w:val="28"/>
          <w:shd w:val="clear" w:color="auto" w:fill="FFFFFF"/>
        </w:rPr>
        <w:t>. </w:t>
      </w:r>
      <w:r w:rsidRPr="00A3731C">
        <w:rPr>
          <w:rFonts w:ascii="Times New Roman" w:hAnsi="Times New Roman"/>
          <w:bCs/>
          <w:sz w:val="28"/>
          <w:szCs w:val="28"/>
        </w:rPr>
        <w:t>Термины и определения</w:t>
      </w:r>
      <w:r w:rsidRPr="00246EE3">
        <w:rPr>
          <w:rFonts w:ascii="Times New Roman" w:hAnsi="Times New Roman"/>
          <w:sz w:val="28"/>
          <w:szCs w:val="28"/>
        </w:rPr>
        <w:t xml:space="preserve">, </w:t>
      </w:r>
      <w:hyperlink r:id="rId9" w:history="1">
        <w:r w:rsidRPr="00AB5E17">
          <w:rPr>
            <w:rStyle w:val="afff8"/>
            <w:rFonts w:ascii="Times New Roman" w:hAnsi="Times New Roman"/>
            <w:b w:val="0"/>
            <w:sz w:val="28"/>
            <w:szCs w:val="28"/>
          </w:rPr>
          <w:t>пункт 32</w:t>
        </w:r>
        <w:r>
          <w:rPr>
            <w:rStyle w:val="afff8"/>
            <w:rFonts w:ascii="Times New Roman" w:hAnsi="Times New Roman"/>
            <w:b w:val="0"/>
            <w:sz w:val="28"/>
            <w:szCs w:val="28"/>
          </w:rPr>
          <w:t>)</w:t>
        </w:r>
      </w:hyperlink>
      <w:r w:rsidRPr="007F0E92">
        <w:rPr>
          <w:rFonts w:ascii="Times New Roman" w:hAnsi="Times New Roman"/>
          <w:sz w:val="28"/>
          <w:szCs w:val="28"/>
        </w:rPr>
        <w:t>;</w:t>
      </w:r>
    </w:p>
    <w:p w:rsidR="00F34176" w:rsidRPr="00D84371" w:rsidRDefault="00F34176" w:rsidP="00F34176">
      <w:pPr>
        <w:ind w:firstLine="540"/>
        <w:jc w:val="both"/>
        <w:rPr>
          <w:b/>
        </w:rPr>
      </w:pPr>
      <w:r w:rsidRPr="00D84371">
        <w:rPr>
          <w:rFonts w:ascii="Times New Roman" w:hAnsi="Times New Roman"/>
          <w:b/>
          <w:sz w:val="28"/>
          <w:szCs w:val="28"/>
        </w:rPr>
        <w:t>селитебные территории</w:t>
      </w:r>
      <w:r>
        <w:rPr>
          <w:rFonts w:ascii="Times New Roman" w:hAnsi="Times New Roman"/>
          <w:b/>
          <w:sz w:val="28"/>
          <w:szCs w:val="28"/>
        </w:rPr>
        <w:t xml:space="preserve"> – </w:t>
      </w:r>
      <w:r w:rsidRPr="009F2E8F">
        <w:rPr>
          <w:rFonts w:ascii="Times New Roman" w:hAnsi="Times New Roman"/>
          <w:sz w:val="28"/>
          <w:szCs w:val="28"/>
        </w:rPr>
        <w:t>территори</w:t>
      </w:r>
      <w:r>
        <w:rPr>
          <w:rFonts w:ascii="Times New Roman" w:hAnsi="Times New Roman"/>
          <w:sz w:val="28"/>
          <w:szCs w:val="28"/>
        </w:rPr>
        <w:t>и</w:t>
      </w:r>
      <w:r w:rsidRPr="009F2E8F">
        <w:rPr>
          <w:rFonts w:ascii="Times New Roman" w:hAnsi="Times New Roman"/>
          <w:sz w:val="28"/>
          <w:szCs w:val="28"/>
        </w:rPr>
        <w:t>, предназначенн</w:t>
      </w:r>
      <w:r>
        <w:rPr>
          <w:rFonts w:ascii="Times New Roman" w:hAnsi="Times New Roman"/>
          <w:sz w:val="28"/>
          <w:szCs w:val="28"/>
        </w:rPr>
        <w:t>ые</w:t>
      </w:r>
      <w:r w:rsidRPr="009F2E8F">
        <w:rPr>
          <w:rFonts w:ascii="Times New Roman" w:hAnsi="Times New Roman"/>
          <w:sz w:val="28"/>
          <w:szCs w:val="28"/>
        </w:rPr>
        <w:t xml:space="preserve">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F34176" w:rsidRPr="00246EE3" w:rsidRDefault="00F34176" w:rsidP="00F34176">
      <w:pPr>
        <w:pStyle w:val="afff2"/>
        <w:ind w:firstLine="540"/>
        <w:jc w:val="both"/>
        <w:rPr>
          <w:rFonts w:ascii="Times New Roman" w:hAnsi="Times New Roman"/>
          <w:sz w:val="28"/>
          <w:szCs w:val="28"/>
        </w:rPr>
      </w:pPr>
      <w:r w:rsidRPr="00246EE3">
        <w:rPr>
          <w:rStyle w:val="afff7"/>
          <w:rFonts w:ascii="Times New Roman" w:hAnsi="Times New Roman"/>
          <w:sz w:val="28"/>
          <w:szCs w:val="28"/>
        </w:rPr>
        <w:t>сельское поселение</w:t>
      </w:r>
      <w:r>
        <w:rPr>
          <w:rStyle w:val="afff7"/>
          <w:rFonts w:ascii="Times New Roman" w:hAnsi="Times New Roman"/>
          <w:sz w:val="28"/>
          <w:szCs w:val="28"/>
        </w:rPr>
        <w:t xml:space="preserve"> –</w:t>
      </w:r>
      <w:r w:rsidRPr="00246EE3">
        <w:rPr>
          <w:rFonts w:ascii="Times New Roman" w:hAnsi="Times New Roman"/>
          <w:sz w:val="28"/>
          <w:szCs w:val="28"/>
        </w:rPr>
        <w:t xml:space="preserve"> </w:t>
      </w:r>
      <w:r>
        <w:rPr>
          <w:rFonts w:ascii="Times New Roman" w:hAnsi="Times New Roman"/>
          <w:sz w:val="28"/>
          <w:szCs w:val="28"/>
        </w:rPr>
        <w:t>о</w:t>
      </w:r>
      <w:r w:rsidRPr="00246EE3">
        <w:rPr>
          <w:rFonts w:ascii="Times New Roman" w:hAnsi="Times New Roman"/>
          <w:sz w:val="28"/>
          <w:szCs w:val="28"/>
        </w:rPr>
        <w:t>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4176" w:rsidRDefault="00F34176" w:rsidP="00F34176">
      <w:pPr>
        <w:autoSpaceDE w:val="0"/>
        <w:autoSpaceDN w:val="0"/>
        <w:adjustRightInd w:val="0"/>
        <w:ind w:firstLine="540"/>
        <w:jc w:val="both"/>
        <w:rPr>
          <w:rFonts w:ascii="Times New Roman" w:hAnsi="Times New Roman"/>
          <w:sz w:val="28"/>
          <w:szCs w:val="28"/>
        </w:rPr>
      </w:pPr>
      <w:r w:rsidRPr="00246EE3">
        <w:rPr>
          <w:rStyle w:val="afff7"/>
          <w:rFonts w:ascii="Times New Roman" w:hAnsi="Times New Roman"/>
          <w:sz w:val="28"/>
          <w:szCs w:val="28"/>
        </w:rPr>
        <w:t xml:space="preserve">стоянка автомобилей </w:t>
      </w:r>
      <w:r>
        <w:rPr>
          <w:rStyle w:val="afff7"/>
          <w:rFonts w:ascii="Times New Roman" w:hAnsi="Times New Roman"/>
          <w:sz w:val="28"/>
          <w:szCs w:val="28"/>
        </w:rPr>
        <w:t xml:space="preserve"> –</w:t>
      </w:r>
      <w:r w:rsidRPr="00246EE3">
        <w:rPr>
          <w:rFonts w:ascii="Times New Roman" w:hAnsi="Times New Roman"/>
          <w:sz w:val="28"/>
          <w:szCs w:val="28"/>
        </w:rPr>
        <w:t xml:space="preserve"> открытая площадка, предназначенная для хранения и (или) паркования автомобилей</w:t>
      </w:r>
      <w:r>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территории природного комплекса (ПК) города, сельского населенного пункта</w:t>
      </w:r>
      <w:r>
        <w:rPr>
          <w:rFonts w:ascii="Times New Roman" w:hAnsi="Times New Roman"/>
          <w:b/>
          <w:sz w:val="28"/>
          <w:szCs w:val="28"/>
        </w:rPr>
        <w:t xml:space="preserve"> </w:t>
      </w:r>
      <w:r>
        <w:rPr>
          <w:rFonts w:ascii="Times New Roman" w:hAnsi="Times New Roman"/>
          <w:sz w:val="28"/>
          <w:szCs w:val="28"/>
        </w:rPr>
        <w:t xml:space="preserve">– </w:t>
      </w:r>
      <w:r w:rsidRPr="00EA1CBB">
        <w:rPr>
          <w:rFonts w:ascii="Times New Roman" w:hAnsi="Times New Roman"/>
          <w:sz w:val="28"/>
          <w:szCs w:val="28"/>
        </w:rPr>
        <w:t>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F34176" w:rsidRPr="00246EE3" w:rsidRDefault="00F34176" w:rsidP="00F34176">
      <w:pPr>
        <w:ind w:firstLine="708"/>
        <w:jc w:val="both"/>
        <w:rPr>
          <w:rFonts w:ascii="Times New Roman" w:hAnsi="Times New Roman"/>
          <w:sz w:val="28"/>
          <w:szCs w:val="28"/>
        </w:rPr>
      </w:pPr>
      <w:r w:rsidRPr="00246EE3">
        <w:rPr>
          <w:rStyle w:val="afff7"/>
          <w:rFonts w:ascii="Times New Roman" w:hAnsi="Times New Roman"/>
          <w:sz w:val="28"/>
          <w:szCs w:val="28"/>
        </w:rPr>
        <w:t>тротуар</w:t>
      </w:r>
      <w:r>
        <w:rPr>
          <w:rStyle w:val="afff7"/>
          <w:rFonts w:ascii="Times New Roman" w:hAnsi="Times New Roman"/>
          <w:sz w:val="28"/>
          <w:szCs w:val="28"/>
        </w:rPr>
        <w:t xml:space="preserve"> –</w:t>
      </w:r>
      <w:r>
        <w:rPr>
          <w:rFonts w:ascii="Times New Roman" w:hAnsi="Times New Roman"/>
          <w:sz w:val="28"/>
          <w:szCs w:val="28"/>
        </w:rPr>
        <w:t xml:space="preserve"> </w:t>
      </w:r>
      <w:r w:rsidRPr="00246EE3">
        <w:rPr>
          <w:rFonts w:ascii="Times New Roman" w:hAnsi="Times New Roman"/>
          <w:sz w:val="28"/>
          <w:szCs w:val="28"/>
        </w:rPr>
        <w:t>территория улиц и дорог населенных пунктов, сформированная вдоль проезжей части, входящая 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r>
        <w:rPr>
          <w:rFonts w:ascii="Times New Roman" w:hAnsi="Times New Roman"/>
          <w:sz w:val="28"/>
          <w:szCs w:val="28"/>
        </w:rPr>
        <w:t>;</w:t>
      </w:r>
    </w:p>
    <w:p w:rsidR="00F34176" w:rsidRPr="00246EE3" w:rsidRDefault="00F34176" w:rsidP="00F34176">
      <w:pPr>
        <w:autoSpaceDE w:val="0"/>
        <w:autoSpaceDN w:val="0"/>
        <w:adjustRightInd w:val="0"/>
        <w:ind w:firstLine="540"/>
        <w:jc w:val="both"/>
        <w:rPr>
          <w:rFonts w:ascii="Times New Roman" w:hAnsi="Times New Roman"/>
          <w:sz w:val="28"/>
          <w:szCs w:val="28"/>
        </w:rPr>
      </w:pPr>
      <w:r w:rsidRPr="00246EE3">
        <w:rPr>
          <w:rStyle w:val="afff7"/>
          <w:rFonts w:ascii="Times New Roman" w:hAnsi="Times New Roman"/>
          <w:sz w:val="28"/>
          <w:szCs w:val="28"/>
        </w:rPr>
        <w:lastRenderedPageBreak/>
        <w:t>транспортно-пересадочный узел</w:t>
      </w:r>
      <w:r>
        <w:rPr>
          <w:rStyle w:val="afff7"/>
          <w:rFonts w:ascii="Times New Roman" w:hAnsi="Times New Roman"/>
          <w:sz w:val="28"/>
          <w:szCs w:val="28"/>
        </w:rPr>
        <w:t xml:space="preserve"> –</w:t>
      </w:r>
      <w:r w:rsidRPr="00246EE3">
        <w:rPr>
          <w:rFonts w:ascii="Times New Roman" w:hAnsi="Times New Roman"/>
          <w:sz w:val="28"/>
          <w:szCs w:val="28"/>
        </w:rP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F34176" w:rsidRPr="00246EE3" w:rsidRDefault="00F34176" w:rsidP="00F34176">
      <w:pPr>
        <w:ind w:firstLine="540"/>
        <w:jc w:val="both"/>
        <w:rPr>
          <w:rFonts w:ascii="Times New Roman" w:hAnsi="Times New Roman"/>
          <w:sz w:val="28"/>
          <w:szCs w:val="28"/>
        </w:rPr>
      </w:pPr>
      <w:r w:rsidRPr="00341732">
        <w:rPr>
          <w:rFonts w:ascii="Times New Roman" w:hAnsi="Times New Roman"/>
          <w:b/>
          <w:sz w:val="28"/>
          <w:szCs w:val="28"/>
        </w:rPr>
        <w:t>улица</w:t>
      </w:r>
      <w:r>
        <w:rPr>
          <w:rFonts w:ascii="Times New Roman" w:hAnsi="Times New Roman"/>
          <w:b/>
          <w:sz w:val="28"/>
          <w:szCs w:val="28"/>
        </w:rPr>
        <w:t xml:space="preserve"> -</w:t>
      </w:r>
      <w:r w:rsidRPr="00EA1CBB">
        <w:rPr>
          <w:rFonts w:ascii="Times New Roman" w:hAnsi="Times New Roman"/>
          <w:sz w:val="28"/>
          <w:szCs w:val="28"/>
        </w:rPr>
        <w:t xml:space="preserve"> </w:t>
      </w:r>
      <w:r>
        <w:rPr>
          <w:rFonts w:ascii="Times New Roman" w:hAnsi="Times New Roman"/>
          <w:sz w:val="28"/>
          <w:szCs w:val="28"/>
        </w:rPr>
        <w:t xml:space="preserve"> </w:t>
      </w:r>
      <w:r w:rsidRPr="00246EE3">
        <w:rPr>
          <w:rFonts w:ascii="Times New Roman" w:hAnsi="Times New Roman"/>
          <w:sz w:val="28"/>
          <w:szCs w:val="28"/>
        </w:rPr>
        <w:t>территория общего пользования, ограниченная красными линиями улично-дорожной сети городского и сельского поселения;</w:t>
      </w:r>
    </w:p>
    <w:p w:rsidR="00F34176" w:rsidRPr="00246EE3" w:rsidRDefault="00F34176" w:rsidP="00F34176">
      <w:pPr>
        <w:ind w:firstLine="540"/>
        <w:jc w:val="both"/>
        <w:rPr>
          <w:rFonts w:ascii="Times New Roman" w:hAnsi="Times New Roman"/>
          <w:sz w:val="28"/>
          <w:szCs w:val="28"/>
        </w:rPr>
      </w:pPr>
      <w:r w:rsidRPr="00246EE3">
        <w:rPr>
          <w:rStyle w:val="afff7"/>
          <w:rFonts w:ascii="Times New Roman" w:hAnsi="Times New Roman"/>
          <w:sz w:val="28"/>
          <w:szCs w:val="28"/>
        </w:rPr>
        <w:t>улично-дорожная сеть</w:t>
      </w:r>
      <w:r>
        <w:rPr>
          <w:rStyle w:val="afff7"/>
          <w:rFonts w:ascii="Times New Roman" w:hAnsi="Times New Roman"/>
          <w:sz w:val="28"/>
          <w:szCs w:val="28"/>
        </w:rPr>
        <w:t xml:space="preserve"> </w:t>
      </w:r>
      <w:r w:rsidRPr="00246EE3">
        <w:rPr>
          <w:rStyle w:val="afff7"/>
          <w:rFonts w:ascii="Times New Roman" w:hAnsi="Times New Roman"/>
          <w:sz w:val="28"/>
          <w:szCs w:val="28"/>
        </w:rPr>
        <w:t xml:space="preserve"> </w:t>
      </w:r>
      <w:r>
        <w:rPr>
          <w:rStyle w:val="afff7"/>
          <w:rFonts w:ascii="Times New Roman" w:hAnsi="Times New Roman"/>
          <w:sz w:val="28"/>
          <w:szCs w:val="28"/>
        </w:rPr>
        <w:t>(</w:t>
      </w:r>
      <w:r w:rsidRPr="00246EE3">
        <w:rPr>
          <w:rStyle w:val="afff7"/>
          <w:rFonts w:ascii="Times New Roman" w:hAnsi="Times New Roman"/>
          <w:sz w:val="28"/>
          <w:szCs w:val="28"/>
        </w:rPr>
        <w:t>УДС</w:t>
      </w:r>
      <w:r>
        <w:rPr>
          <w:rStyle w:val="afff7"/>
          <w:rFonts w:ascii="Times New Roman" w:hAnsi="Times New Roman"/>
          <w:sz w:val="28"/>
          <w:szCs w:val="28"/>
        </w:rPr>
        <w:t>) –</w:t>
      </w:r>
      <w:r w:rsidRPr="00246EE3">
        <w:rPr>
          <w:rFonts w:ascii="Times New Roman" w:hAnsi="Times New Roman"/>
          <w:sz w:val="28"/>
          <w:szCs w:val="28"/>
        </w:rPr>
        <w:t xml:space="preserve"> </w:t>
      </w:r>
      <w:r>
        <w:rPr>
          <w:rFonts w:ascii="Times New Roman" w:hAnsi="Times New Roman"/>
          <w:sz w:val="28"/>
          <w:szCs w:val="28"/>
        </w:rPr>
        <w:t>с</w:t>
      </w:r>
      <w:r w:rsidRPr="00246EE3">
        <w:rPr>
          <w:rFonts w:ascii="Times New Roman" w:hAnsi="Times New Roman"/>
          <w:sz w:val="28"/>
          <w:szCs w:val="28"/>
        </w:rPr>
        <w:t>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r>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целостная историческая среда</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341732">
        <w:rPr>
          <w:rFonts w:ascii="Times New Roman" w:hAnsi="Times New Roman"/>
          <w:b/>
          <w:sz w:val="28"/>
          <w:szCs w:val="28"/>
        </w:rPr>
        <w:t>частично нарушенная историческая среда</w:t>
      </w:r>
      <w:r>
        <w:rPr>
          <w:rFonts w:ascii="Times New Roman" w:hAnsi="Times New Roman"/>
          <w:b/>
          <w:sz w:val="28"/>
          <w:szCs w:val="28"/>
        </w:rPr>
        <w:t xml:space="preserve"> </w:t>
      </w:r>
      <w:r>
        <w:rPr>
          <w:rFonts w:ascii="Times New Roman" w:hAnsi="Times New Roman"/>
          <w:sz w:val="28"/>
          <w:szCs w:val="28"/>
        </w:rPr>
        <w:t>–</w:t>
      </w:r>
      <w:r w:rsidRPr="00EA1CBB">
        <w:rPr>
          <w:rFonts w:ascii="Times New Roman" w:hAnsi="Times New Roman"/>
          <w:sz w:val="28"/>
          <w:szCs w:val="28"/>
        </w:rPr>
        <w:t xml:space="preserve"> историческая среда с отдельными дисгармоничными включениями или утратой отдельных элементов</w:t>
      </w:r>
      <w:r>
        <w:rPr>
          <w:rFonts w:ascii="Times New Roman" w:hAnsi="Times New Roman"/>
          <w:sz w:val="28"/>
          <w:szCs w:val="28"/>
        </w:rPr>
        <w:t>.</w:t>
      </w:r>
    </w:p>
    <w:p w:rsidR="00F34176" w:rsidRDefault="00F34176" w:rsidP="00F34176">
      <w:pPr>
        <w:pStyle w:val="ConsNormal"/>
        <w:ind w:right="0" w:firstLine="0"/>
        <w:jc w:val="center"/>
        <w:outlineLvl w:val="1"/>
        <w:rPr>
          <w:rFonts w:ascii="Times New Roman" w:hAnsi="Times New Roman" w:cs="Times New Roman"/>
          <w:sz w:val="28"/>
          <w:szCs w:val="28"/>
        </w:rPr>
      </w:pPr>
      <w:r>
        <w:rPr>
          <w:rFonts w:ascii="Times New Roman" w:hAnsi="Times New Roman" w:cs="Times New Roman"/>
          <w:sz w:val="28"/>
          <w:szCs w:val="28"/>
        </w:rPr>
        <w:t>Нормативные ссылки</w:t>
      </w:r>
    </w:p>
    <w:p w:rsidR="00F34176" w:rsidRDefault="00F34176" w:rsidP="00F34176">
      <w:pPr>
        <w:pStyle w:val="ConsNormal"/>
        <w:ind w:right="0" w:firstLine="0"/>
        <w:jc w:val="center"/>
        <w:outlineLvl w:val="1"/>
        <w:rPr>
          <w:rFonts w:ascii="Times New Roman" w:hAnsi="Times New Roman" w:cs="Times New Roman"/>
          <w:sz w:val="28"/>
          <w:szCs w:val="28"/>
        </w:rPr>
      </w:pPr>
    </w:p>
    <w:p w:rsidR="00F34176" w:rsidRDefault="00F34176" w:rsidP="00F34176">
      <w:pPr>
        <w:pStyle w:val="ConsNormal"/>
        <w:ind w:right="0" w:firstLine="0"/>
        <w:jc w:val="both"/>
        <w:outlineLvl w:val="1"/>
        <w:rPr>
          <w:rFonts w:ascii="Times New Roman" w:hAnsi="Times New Roman" w:cs="Times New Roman"/>
          <w:sz w:val="28"/>
          <w:szCs w:val="28"/>
        </w:rPr>
      </w:pPr>
      <w:r>
        <w:rPr>
          <w:rFonts w:ascii="Times New Roman" w:hAnsi="Times New Roman" w:cs="Times New Roman"/>
          <w:sz w:val="28"/>
          <w:szCs w:val="28"/>
        </w:rPr>
        <w:tab/>
        <w:t>2. Перечень законодательных и нормативных документов Российской Федерации, нормативных правовых актов Челябинской области, используемых при разработке Нормативов:</w:t>
      </w:r>
    </w:p>
    <w:p w:rsidR="00F34176" w:rsidRPr="00EA1CBB" w:rsidRDefault="00544140" w:rsidP="00F34176">
      <w:pPr>
        <w:autoSpaceDE w:val="0"/>
        <w:autoSpaceDN w:val="0"/>
        <w:adjustRightInd w:val="0"/>
        <w:ind w:firstLine="709"/>
        <w:jc w:val="both"/>
        <w:rPr>
          <w:rFonts w:ascii="Times New Roman" w:hAnsi="Times New Roman"/>
          <w:sz w:val="28"/>
          <w:szCs w:val="28"/>
        </w:rPr>
      </w:pPr>
      <w:hyperlink r:id="rId10" w:history="1">
        <w:r w:rsidR="00F34176" w:rsidRPr="00EA1CBB">
          <w:rPr>
            <w:rFonts w:ascii="Times New Roman" w:hAnsi="Times New Roman"/>
            <w:sz w:val="28"/>
            <w:szCs w:val="28"/>
          </w:rPr>
          <w:t>Конституция</w:t>
        </w:r>
      </w:hyperlink>
      <w:r w:rsidR="00F34176" w:rsidRPr="00EA1CBB">
        <w:rPr>
          <w:rFonts w:ascii="Times New Roman" w:hAnsi="Times New Roman"/>
          <w:sz w:val="28"/>
          <w:szCs w:val="28"/>
        </w:rPr>
        <w:t xml:space="preserve"> Российской Федерации</w:t>
      </w:r>
      <w:r w:rsidR="00F34176">
        <w:rPr>
          <w:rFonts w:ascii="Times New Roman" w:hAnsi="Times New Roman"/>
          <w:sz w:val="28"/>
          <w:szCs w:val="28"/>
        </w:rPr>
        <w:t>;</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Земельный </w:t>
      </w:r>
      <w:hyperlink r:id="rId11" w:history="1">
        <w:r w:rsidRPr="00EA1CBB">
          <w:rPr>
            <w:rFonts w:ascii="Times New Roman" w:hAnsi="Times New Roman"/>
            <w:sz w:val="28"/>
            <w:szCs w:val="28"/>
          </w:rPr>
          <w:t>кодекс</w:t>
        </w:r>
      </w:hyperlink>
      <w:r w:rsidRPr="00EA1CBB">
        <w:rPr>
          <w:rFonts w:ascii="Times New Roman" w:hAnsi="Times New Roman"/>
          <w:sz w:val="28"/>
          <w:szCs w:val="28"/>
        </w:rPr>
        <w:t xml:space="preserve"> Российской Федерации</w:t>
      </w:r>
      <w:r>
        <w:rPr>
          <w:rFonts w:ascii="Times New Roman" w:hAnsi="Times New Roman"/>
          <w:sz w:val="28"/>
          <w:szCs w:val="28"/>
        </w:rPr>
        <w:t>;</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Градостроительный </w:t>
      </w:r>
      <w:hyperlink r:id="rId12" w:history="1">
        <w:r w:rsidRPr="00EA1CBB">
          <w:rPr>
            <w:rFonts w:ascii="Times New Roman" w:hAnsi="Times New Roman"/>
            <w:sz w:val="28"/>
            <w:szCs w:val="28"/>
          </w:rPr>
          <w:t>кодекс</w:t>
        </w:r>
      </w:hyperlink>
      <w:r w:rsidRPr="00EA1CBB">
        <w:rPr>
          <w:rFonts w:ascii="Times New Roman" w:hAnsi="Times New Roman"/>
          <w:sz w:val="28"/>
          <w:szCs w:val="28"/>
        </w:rPr>
        <w:t xml:space="preserve"> Российской Федерации</w:t>
      </w:r>
      <w:r>
        <w:rPr>
          <w:rFonts w:ascii="Times New Roman" w:hAnsi="Times New Roman"/>
          <w:sz w:val="28"/>
          <w:szCs w:val="28"/>
        </w:rPr>
        <w:t>;</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Водный </w:t>
      </w:r>
      <w:hyperlink r:id="rId13" w:history="1">
        <w:r w:rsidRPr="00EA1CBB">
          <w:rPr>
            <w:rFonts w:ascii="Times New Roman" w:hAnsi="Times New Roman"/>
            <w:sz w:val="28"/>
            <w:szCs w:val="28"/>
          </w:rPr>
          <w:t>кодекс</w:t>
        </w:r>
      </w:hyperlink>
      <w:r w:rsidRPr="00EA1CBB">
        <w:rPr>
          <w:rFonts w:ascii="Times New Roman" w:hAnsi="Times New Roman"/>
          <w:sz w:val="28"/>
          <w:szCs w:val="28"/>
        </w:rPr>
        <w:t xml:space="preserve"> Российской Федерации</w:t>
      </w:r>
      <w:r>
        <w:rPr>
          <w:rFonts w:ascii="Times New Roman" w:hAnsi="Times New Roman"/>
          <w:sz w:val="28"/>
          <w:szCs w:val="28"/>
        </w:rPr>
        <w:t>;</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Лесной </w:t>
      </w:r>
      <w:hyperlink r:id="rId14" w:history="1">
        <w:r w:rsidRPr="00EA1CBB">
          <w:rPr>
            <w:rFonts w:ascii="Times New Roman" w:hAnsi="Times New Roman"/>
            <w:sz w:val="28"/>
            <w:szCs w:val="28"/>
          </w:rPr>
          <w:t>кодекс</w:t>
        </w:r>
      </w:hyperlink>
      <w:r w:rsidRPr="00EA1CBB">
        <w:rPr>
          <w:rFonts w:ascii="Times New Roman" w:hAnsi="Times New Roman"/>
          <w:sz w:val="28"/>
          <w:szCs w:val="28"/>
        </w:rPr>
        <w:t xml:space="preserve"> Российской Федерации</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lastRenderedPageBreak/>
        <w:t xml:space="preserve">Федеральный </w:t>
      </w:r>
      <w:hyperlink r:id="rId15" w:history="1">
        <w:r w:rsidRPr="00EA1CBB">
          <w:rPr>
            <w:rFonts w:ascii="Times New Roman" w:hAnsi="Times New Roman"/>
            <w:sz w:val="28"/>
            <w:szCs w:val="28"/>
          </w:rPr>
          <w:t>закон</w:t>
        </w:r>
      </w:hyperlink>
      <w:r w:rsidRPr="00EA1CBB">
        <w:rPr>
          <w:rFonts w:ascii="Times New Roman" w:hAnsi="Times New Roman"/>
          <w:sz w:val="28"/>
          <w:szCs w:val="28"/>
        </w:rPr>
        <w:t xml:space="preserve"> от 25 июня </w:t>
      </w:r>
      <w:smartTag w:uri="urn:schemas-microsoft-com:office:smarttags" w:element="metricconverter">
        <w:smartTagPr>
          <w:attr w:name="ProductID" w:val="2002 г"/>
        </w:smartTagPr>
        <w:r w:rsidRPr="00EA1CBB">
          <w:rPr>
            <w:rFonts w:ascii="Times New Roman" w:hAnsi="Times New Roman"/>
            <w:sz w:val="28"/>
            <w:szCs w:val="28"/>
          </w:rPr>
          <w:t>2002 г</w:t>
        </w:r>
      </w:smartTag>
      <w:r w:rsidRPr="00EA1CBB">
        <w:rPr>
          <w:rFonts w:ascii="Times New Roman" w:hAnsi="Times New Roman"/>
          <w:sz w:val="28"/>
          <w:szCs w:val="28"/>
        </w:rPr>
        <w:t xml:space="preserve">. </w:t>
      </w:r>
      <w:r>
        <w:rPr>
          <w:rFonts w:ascii="Times New Roman" w:hAnsi="Times New Roman"/>
          <w:sz w:val="28"/>
          <w:szCs w:val="28"/>
        </w:rPr>
        <w:t>№</w:t>
      </w:r>
      <w:r w:rsidRPr="00EA1CBB">
        <w:rPr>
          <w:rFonts w:ascii="Times New Roman" w:hAnsi="Times New Roman"/>
          <w:sz w:val="28"/>
          <w:szCs w:val="28"/>
        </w:rPr>
        <w:t>73-ФЗ «Об объектах культурного наследия (памятниках истории и культуры) народов Российской Федерации»</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16" w:history="1">
        <w:r w:rsidRPr="00246EE3">
          <w:rPr>
            <w:rFonts w:ascii="Times New Roman" w:hAnsi="Times New Roman"/>
            <w:sz w:val="28"/>
            <w:szCs w:val="28"/>
          </w:rPr>
          <w:t>закон</w:t>
        </w:r>
      </w:hyperlink>
      <w:r w:rsidRPr="00246EE3">
        <w:rPr>
          <w:rFonts w:ascii="Times New Roman" w:hAnsi="Times New Roman"/>
          <w:sz w:val="28"/>
          <w:szCs w:val="28"/>
        </w:rPr>
        <w:t xml:space="preserve"> от 10 января </w:t>
      </w:r>
      <w:smartTag w:uri="urn:schemas-microsoft-com:office:smarttags" w:element="metricconverter">
        <w:smartTagPr>
          <w:attr w:name="ProductID" w:val="2002 г"/>
        </w:smartTagPr>
        <w:r w:rsidRPr="00246EE3">
          <w:rPr>
            <w:rFonts w:ascii="Times New Roman" w:hAnsi="Times New Roman"/>
            <w:sz w:val="28"/>
            <w:szCs w:val="28"/>
          </w:rPr>
          <w:t>2002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7-ФЗ «Об охране окружающей среды»</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17" w:history="1">
        <w:r w:rsidRPr="00246EE3">
          <w:rPr>
            <w:rFonts w:ascii="Times New Roman" w:hAnsi="Times New Roman"/>
            <w:sz w:val="28"/>
            <w:szCs w:val="28"/>
          </w:rPr>
          <w:t>закон</w:t>
        </w:r>
      </w:hyperlink>
      <w:r w:rsidRPr="00246EE3">
        <w:rPr>
          <w:rFonts w:ascii="Times New Roman" w:hAnsi="Times New Roman"/>
          <w:sz w:val="28"/>
          <w:szCs w:val="28"/>
        </w:rPr>
        <w:t xml:space="preserve"> от </w:t>
      </w:r>
      <w:r>
        <w:rPr>
          <w:rFonts w:ascii="Times New Roman" w:hAnsi="Times New Roman"/>
          <w:sz w:val="28"/>
          <w:szCs w:val="28"/>
        </w:rPr>
        <w:t>21</w:t>
      </w:r>
      <w:r w:rsidRPr="00246EE3">
        <w:rPr>
          <w:rFonts w:ascii="Times New Roman" w:hAnsi="Times New Roman"/>
          <w:sz w:val="28"/>
          <w:szCs w:val="28"/>
        </w:rPr>
        <w:t xml:space="preserve"> </w:t>
      </w:r>
      <w:r>
        <w:rPr>
          <w:rFonts w:ascii="Times New Roman" w:hAnsi="Times New Roman"/>
          <w:sz w:val="28"/>
          <w:szCs w:val="28"/>
        </w:rPr>
        <w:t>февраля</w:t>
      </w:r>
      <w:r w:rsidRPr="00246EE3">
        <w:rPr>
          <w:rFonts w:ascii="Times New Roman" w:hAnsi="Times New Roman"/>
          <w:sz w:val="28"/>
          <w:szCs w:val="28"/>
        </w:rPr>
        <w:t xml:space="preserve"> </w:t>
      </w:r>
      <w:smartTag w:uri="urn:schemas-microsoft-com:office:smarttags" w:element="metricconverter">
        <w:smartTagPr>
          <w:attr w:name="ProductID" w:val="1992 г"/>
        </w:smartTagPr>
        <w:r w:rsidRPr="00246EE3">
          <w:rPr>
            <w:rFonts w:ascii="Times New Roman" w:hAnsi="Times New Roman"/>
            <w:sz w:val="28"/>
            <w:szCs w:val="28"/>
          </w:rPr>
          <w:t>199</w:t>
        </w:r>
        <w:r>
          <w:rPr>
            <w:rFonts w:ascii="Times New Roman" w:hAnsi="Times New Roman"/>
            <w:sz w:val="28"/>
            <w:szCs w:val="28"/>
          </w:rPr>
          <w:t>2</w:t>
        </w:r>
        <w:r w:rsidRPr="00246EE3">
          <w:rPr>
            <w:rFonts w:ascii="Times New Roman" w:hAnsi="Times New Roman"/>
            <w:sz w:val="28"/>
            <w:szCs w:val="28"/>
          </w:rPr>
          <w:t xml:space="preserve">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 xml:space="preserve"> </w:t>
      </w:r>
      <w:r>
        <w:rPr>
          <w:rFonts w:ascii="Times New Roman" w:hAnsi="Times New Roman"/>
          <w:sz w:val="28"/>
          <w:szCs w:val="28"/>
        </w:rPr>
        <w:t>2395-1</w:t>
      </w:r>
      <w:r w:rsidRPr="00246EE3">
        <w:rPr>
          <w:rFonts w:ascii="Times New Roman" w:hAnsi="Times New Roman"/>
          <w:sz w:val="28"/>
          <w:szCs w:val="28"/>
        </w:rPr>
        <w:t>ФЗ «О недрах»</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18" w:history="1">
        <w:r w:rsidRPr="00246EE3">
          <w:rPr>
            <w:rFonts w:ascii="Times New Roman" w:hAnsi="Times New Roman"/>
            <w:sz w:val="28"/>
            <w:szCs w:val="28"/>
          </w:rPr>
          <w:t>закон</w:t>
        </w:r>
      </w:hyperlink>
      <w:r w:rsidRPr="00246EE3">
        <w:rPr>
          <w:rFonts w:ascii="Times New Roman" w:hAnsi="Times New Roman"/>
          <w:sz w:val="28"/>
          <w:szCs w:val="28"/>
        </w:rPr>
        <w:t xml:space="preserve"> от 14 марта </w:t>
      </w:r>
      <w:smartTag w:uri="urn:schemas-microsoft-com:office:smarttags" w:element="metricconverter">
        <w:smartTagPr>
          <w:attr w:name="ProductID" w:val="1995 г"/>
        </w:smartTagPr>
        <w:r w:rsidRPr="00246EE3">
          <w:rPr>
            <w:rFonts w:ascii="Times New Roman" w:hAnsi="Times New Roman"/>
            <w:sz w:val="28"/>
            <w:szCs w:val="28"/>
          </w:rPr>
          <w:t>1995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 xml:space="preserve"> 33-ФЗ «Об особо охраняемых природных территориях»</w:t>
      </w:r>
      <w:r>
        <w:rPr>
          <w:rFonts w:ascii="Times New Roman" w:hAnsi="Times New Roman"/>
          <w:sz w:val="28"/>
          <w:szCs w:val="28"/>
        </w:rPr>
        <w:t>;</w:t>
      </w:r>
      <w:r w:rsidRPr="00246EE3">
        <w:rPr>
          <w:rFonts w:ascii="Times New Roman" w:hAnsi="Times New Roman"/>
          <w:sz w:val="28"/>
          <w:szCs w:val="28"/>
        </w:rPr>
        <w:t xml:space="preserve"> </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19" w:history="1">
        <w:r w:rsidRPr="00246EE3">
          <w:rPr>
            <w:rFonts w:ascii="Times New Roman" w:hAnsi="Times New Roman"/>
            <w:sz w:val="28"/>
            <w:szCs w:val="28"/>
          </w:rPr>
          <w:t>закон</w:t>
        </w:r>
      </w:hyperlink>
      <w:r w:rsidRPr="00246EE3">
        <w:rPr>
          <w:rFonts w:ascii="Times New Roman" w:hAnsi="Times New Roman"/>
          <w:sz w:val="28"/>
          <w:szCs w:val="28"/>
        </w:rPr>
        <w:t xml:space="preserve"> от 6 октября </w:t>
      </w:r>
      <w:smartTag w:uri="urn:schemas-microsoft-com:office:smarttags" w:element="metricconverter">
        <w:smartTagPr>
          <w:attr w:name="ProductID" w:val="2003 г"/>
        </w:smartTagPr>
        <w:r w:rsidRPr="00246EE3">
          <w:rPr>
            <w:rFonts w:ascii="Times New Roman" w:hAnsi="Times New Roman"/>
            <w:sz w:val="28"/>
            <w:szCs w:val="28"/>
          </w:rPr>
          <w:t>2003 г</w:t>
        </w:r>
      </w:smartTag>
      <w:r w:rsidRPr="00246EE3">
        <w:rPr>
          <w:rFonts w:ascii="Times New Roman" w:hAnsi="Times New Roman"/>
          <w:sz w:val="28"/>
          <w:szCs w:val="28"/>
        </w:rPr>
        <w:t>.</w:t>
      </w:r>
      <w:r>
        <w:rPr>
          <w:rFonts w:ascii="Times New Roman" w:hAnsi="Times New Roman"/>
          <w:sz w:val="28"/>
          <w:szCs w:val="28"/>
        </w:rPr>
        <w:t xml:space="preserve"> №</w:t>
      </w:r>
      <w:r w:rsidRPr="00246EE3">
        <w:rPr>
          <w:rFonts w:ascii="Times New Roman" w:hAnsi="Times New Roman"/>
          <w:sz w:val="28"/>
          <w:szCs w:val="28"/>
        </w:rPr>
        <w:t xml:space="preserve"> 131-ФЗ «Об общих принципах организации местного самоуправления в Российской Федерации»</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20" w:history="1">
        <w:r w:rsidRPr="00246EE3">
          <w:rPr>
            <w:rFonts w:ascii="Times New Roman" w:hAnsi="Times New Roman"/>
            <w:sz w:val="28"/>
            <w:szCs w:val="28"/>
          </w:rPr>
          <w:t>закон</w:t>
        </w:r>
      </w:hyperlink>
      <w:r w:rsidRPr="00246EE3">
        <w:rPr>
          <w:rFonts w:ascii="Times New Roman" w:hAnsi="Times New Roman"/>
          <w:sz w:val="28"/>
          <w:szCs w:val="28"/>
        </w:rPr>
        <w:t xml:space="preserve"> от 23 ноября </w:t>
      </w:r>
      <w:smartTag w:uri="urn:schemas-microsoft-com:office:smarttags" w:element="metricconverter">
        <w:smartTagPr>
          <w:attr w:name="ProductID" w:val="1995 г"/>
        </w:smartTagPr>
        <w:r w:rsidRPr="00246EE3">
          <w:rPr>
            <w:rFonts w:ascii="Times New Roman" w:hAnsi="Times New Roman"/>
            <w:sz w:val="28"/>
            <w:szCs w:val="28"/>
          </w:rPr>
          <w:t>1995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174-ФЗ «Об экологической экспертизе»</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21" w:history="1">
        <w:r w:rsidRPr="00246EE3">
          <w:rPr>
            <w:rFonts w:ascii="Times New Roman" w:hAnsi="Times New Roman"/>
            <w:sz w:val="28"/>
            <w:szCs w:val="28"/>
          </w:rPr>
          <w:t>закон</w:t>
        </w:r>
      </w:hyperlink>
      <w:r w:rsidRPr="00246EE3">
        <w:rPr>
          <w:rFonts w:ascii="Times New Roman" w:hAnsi="Times New Roman"/>
          <w:sz w:val="28"/>
          <w:szCs w:val="28"/>
        </w:rPr>
        <w:t xml:space="preserve"> от 12 января </w:t>
      </w:r>
      <w:smartTag w:uri="urn:schemas-microsoft-com:office:smarttags" w:element="metricconverter">
        <w:smartTagPr>
          <w:attr w:name="ProductID" w:val="1996 г"/>
        </w:smartTagPr>
        <w:r w:rsidRPr="00246EE3">
          <w:rPr>
            <w:rFonts w:ascii="Times New Roman" w:hAnsi="Times New Roman"/>
            <w:sz w:val="28"/>
            <w:szCs w:val="28"/>
          </w:rPr>
          <w:t>1996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8-ФЗ «О погребении и похоронном деле»</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22" w:history="1">
        <w:r w:rsidRPr="00246EE3">
          <w:rPr>
            <w:rFonts w:ascii="Times New Roman" w:hAnsi="Times New Roman"/>
            <w:sz w:val="28"/>
            <w:szCs w:val="28"/>
          </w:rPr>
          <w:t>закон</w:t>
        </w:r>
      </w:hyperlink>
      <w:r w:rsidRPr="00246EE3">
        <w:rPr>
          <w:rFonts w:ascii="Times New Roman" w:hAnsi="Times New Roman"/>
          <w:sz w:val="28"/>
          <w:szCs w:val="28"/>
        </w:rPr>
        <w:t xml:space="preserve"> от 30 марта </w:t>
      </w:r>
      <w:smartTag w:uri="urn:schemas-microsoft-com:office:smarttags" w:element="metricconverter">
        <w:smartTagPr>
          <w:attr w:name="ProductID" w:val="1999 г"/>
        </w:smartTagPr>
        <w:r w:rsidRPr="00246EE3">
          <w:rPr>
            <w:rFonts w:ascii="Times New Roman" w:hAnsi="Times New Roman"/>
            <w:sz w:val="28"/>
            <w:szCs w:val="28"/>
          </w:rPr>
          <w:t>1999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52-ФЗ «О санитарно-эпидемиологическом благополучии населения»</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23" w:history="1">
        <w:r w:rsidRPr="00246EE3">
          <w:rPr>
            <w:rFonts w:ascii="Times New Roman" w:hAnsi="Times New Roman"/>
            <w:sz w:val="28"/>
            <w:szCs w:val="28"/>
          </w:rPr>
          <w:t>закон</w:t>
        </w:r>
      </w:hyperlink>
      <w:r w:rsidRPr="00246EE3">
        <w:rPr>
          <w:rFonts w:ascii="Times New Roman" w:hAnsi="Times New Roman"/>
          <w:sz w:val="28"/>
          <w:szCs w:val="28"/>
        </w:rPr>
        <w:t xml:space="preserve"> от 4 </w:t>
      </w:r>
      <w:r>
        <w:rPr>
          <w:rFonts w:ascii="Times New Roman" w:hAnsi="Times New Roman"/>
          <w:sz w:val="28"/>
          <w:szCs w:val="28"/>
        </w:rPr>
        <w:t>мая</w:t>
      </w:r>
      <w:r w:rsidRPr="00246EE3">
        <w:rPr>
          <w:rFonts w:ascii="Times New Roman" w:hAnsi="Times New Roman"/>
          <w:sz w:val="28"/>
          <w:szCs w:val="28"/>
        </w:rPr>
        <w:t xml:space="preserve"> </w:t>
      </w:r>
      <w:smartTag w:uri="urn:schemas-microsoft-com:office:smarttags" w:element="metricconverter">
        <w:smartTagPr>
          <w:attr w:name="ProductID" w:val="1999 г"/>
        </w:smartTagPr>
        <w:r w:rsidRPr="00246EE3">
          <w:rPr>
            <w:rFonts w:ascii="Times New Roman" w:hAnsi="Times New Roman"/>
            <w:sz w:val="28"/>
            <w:szCs w:val="28"/>
          </w:rPr>
          <w:t>1999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96-ФЗ «Об охране атмосферного воздуха»</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24" w:history="1">
        <w:r w:rsidRPr="00246EE3">
          <w:rPr>
            <w:rFonts w:ascii="Times New Roman" w:hAnsi="Times New Roman"/>
            <w:sz w:val="28"/>
            <w:szCs w:val="28"/>
          </w:rPr>
          <w:t>закон</w:t>
        </w:r>
      </w:hyperlink>
      <w:r w:rsidRPr="00246EE3">
        <w:rPr>
          <w:rFonts w:ascii="Times New Roman" w:hAnsi="Times New Roman"/>
          <w:sz w:val="28"/>
          <w:szCs w:val="28"/>
        </w:rPr>
        <w:t xml:space="preserve"> от 27 декабря </w:t>
      </w:r>
      <w:smartTag w:uri="urn:schemas-microsoft-com:office:smarttags" w:element="metricconverter">
        <w:smartTagPr>
          <w:attr w:name="ProductID" w:val="2002 г"/>
        </w:smartTagPr>
        <w:r w:rsidRPr="00246EE3">
          <w:rPr>
            <w:rFonts w:ascii="Times New Roman" w:hAnsi="Times New Roman"/>
            <w:sz w:val="28"/>
            <w:szCs w:val="28"/>
          </w:rPr>
          <w:t>2002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184-ФЗ «О техническом регулировании»</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25" w:history="1">
        <w:r w:rsidRPr="00246EE3">
          <w:rPr>
            <w:rFonts w:ascii="Times New Roman" w:hAnsi="Times New Roman"/>
            <w:sz w:val="28"/>
            <w:szCs w:val="28"/>
          </w:rPr>
          <w:t>закон</w:t>
        </w:r>
      </w:hyperlink>
      <w:r w:rsidRPr="00246EE3">
        <w:rPr>
          <w:rFonts w:ascii="Times New Roman" w:hAnsi="Times New Roman"/>
          <w:sz w:val="28"/>
          <w:szCs w:val="28"/>
        </w:rPr>
        <w:t xml:space="preserve"> от 30 декабря </w:t>
      </w:r>
      <w:smartTag w:uri="urn:schemas-microsoft-com:office:smarttags" w:element="metricconverter">
        <w:smartTagPr>
          <w:attr w:name="ProductID" w:val="2009 г"/>
        </w:smartTagPr>
        <w:r w:rsidRPr="00246EE3">
          <w:rPr>
            <w:rFonts w:ascii="Times New Roman" w:hAnsi="Times New Roman"/>
            <w:sz w:val="28"/>
            <w:szCs w:val="28"/>
          </w:rPr>
          <w:t>2009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 xml:space="preserve"> 384-ФЗ «Технический регламент о безопасности зданий и сооружений»</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26" w:history="1">
        <w:r w:rsidRPr="00246EE3">
          <w:rPr>
            <w:rFonts w:ascii="Times New Roman" w:hAnsi="Times New Roman"/>
            <w:sz w:val="28"/>
            <w:szCs w:val="28"/>
          </w:rPr>
          <w:t>закон</w:t>
        </w:r>
      </w:hyperlink>
      <w:r w:rsidRPr="00246EE3">
        <w:rPr>
          <w:rFonts w:ascii="Times New Roman" w:hAnsi="Times New Roman"/>
          <w:sz w:val="28"/>
          <w:szCs w:val="28"/>
        </w:rPr>
        <w:t xml:space="preserve"> от 22 июля </w:t>
      </w:r>
      <w:smartTag w:uri="urn:schemas-microsoft-com:office:smarttags" w:element="metricconverter">
        <w:smartTagPr>
          <w:attr w:name="ProductID" w:val="2008 г"/>
        </w:smartTagPr>
        <w:r w:rsidRPr="00246EE3">
          <w:rPr>
            <w:rFonts w:ascii="Times New Roman" w:hAnsi="Times New Roman"/>
            <w:sz w:val="28"/>
            <w:szCs w:val="28"/>
          </w:rPr>
          <w:t>2008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123-ФЗ «Технический регламент о требованиях пожарной безопасности»</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27" w:history="1">
        <w:r w:rsidRPr="00246EE3">
          <w:rPr>
            <w:rFonts w:ascii="Times New Roman" w:hAnsi="Times New Roman"/>
            <w:sz w:val="28"/>
            <w:szCs w:val="28"/>
          </w:rPr>
          <w:t>закон</w:t>
        </w:r>
      </w:hyperlink>
      <w:r w:rsidRPr="00246EE3">
        <w:rPr>
          <w:rFonts w:ascii="Times New Roman" w:hAnsi="Times New Roman"/>
          <w:sz w:val="28"/>
          <w:szCs w:val="28"/>
        </w:rPr>
        <w:t xml:space="preserve"> от 21 июля </w:t>
      </w:r>
      <w:smartTag w:uri="urn:schemas-microsoft-com:office:smarttags" w:element="metricconverter">
        <w:smartTagPr>
          <w:attr w:name="ProductID" w:val="1997 г"/>
        </w:smartTagPr>
        <w:r w:rsidRPr="00246EE3">
          <w:rPr>
            <w:rFonts w:ascii="Times New Roman" w:hAnsi="Times New Roman"/>
            <w:sz w:val="28"/>
            <w:szCs w:val="28"/>
          </w:rPr>
          <w:t>1997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116-ФЗ «О промышленной безопасности опасных производственных объектов»</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Федеральный </w:t>
      </w:r>
      <w:hyperlink r:id="rId28" w:history="1">
        <w:r w:rsidRPr="00246EE3">
          <w:rPr>
            <w:rFonts w:ascii="Times New Roman" w:hAnsi="Times New Roman"/>
            <w:sz w:val="28"/>
            <w:szCs w:val="28"/>
          </w:rPr>
          <w:t>закон</w:t>
        </w:r>
      </w:hyperlink>
      <w:r w:rsidRPr="00246EE3">
        <w:rPr>
          <w:rFonts w:ascii="Times New Roman" w:hAnsi="Times New Roman"/>
          <w:sz w:val="28"/>
          <w:szCs w:val="28"/>
        </w:rPr>
        <w:t xml:space="preserve"> от 23 ноября </w:t>
      </w:r>
      <w:smartTag w:uri="urn:schemas-microsoft-com:office:smarttags" w:element="metricconverter">
        <w:smartTagPr>
          <w:attr w:name="ProductID" w:val="2009 г"/>
        </w:smartTagPr>
        <w:r w:rsidRPr="00246EE3">
          <w:rPr>
            <w:rFonts w:ascii="Times New Roman" w:hAnsi="Times New Roman"/>
            <w:sz w:val="28"/>
            <w:szCs w:val="28"/>
          </w:rPr>
          <w:t>2009 г</w:t>
        </w:r>
      </w:smartTag>
      <w:r w:rsidRPr="00246EE3">
        <w:rPr>
          <w:rFonts w:ascii="Times New Roman" w:hAnsi="Times New Roman"/>
          <w:sz w:val="28"/>
          <w:szCs w:val="28"/>
        </w:rPr>
        <w:t xml:space="preserve">. </w:t>
      </w:r>
      <w:r>
        <w:rPr>
          <w:rFonts w:ascii="Times New Roman" w:hAnsi="Times New Roman"/>
          <w:sz w:val="28"/>
          <w:szCs w:val="28"/>
        </w:rPr>
        <w:t>№</w:t>
      </w:r>
      <w:r w:rsidRPr="00246EE3">
        <w:rPr>
          <w:rFonts w:ascii="Times New Roman" w:hAnsi="Times New Roman"/>
          <w:sz w:val="28"/>
          <w:szCs w:val="28"/>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sz w:val="28"/>
          <w:szCs w:val="28"/>
        </w:rPr>
        <w:t>;</w:t>
      </w:r>
    </w:p>
    <w:p w:rsidR="00F34176" w:rsidRDefault="00544140" w:rsidP="00F34176">
      <w:pPr>
        <w:autoSpaceDE w:val="0"/>
        <w:autoSpaceDN w:val="0"/>
        <w:adjustRightInd w:val="0"/>
        <w:ind w:firstLine="709"/>
        <w:jc w:val="both"/>
        <w:rPr>
          <w:rFonts w:ascii="Times New Roman" w:hAnsi="Times New Roman"/>
          <w:sz w:val="28"/>
          <w:szCs w:val="28"/>
        </w:rPr>
      </w:pPr>
      <w:hyperlink r:id="rId29" w:history="1">
        <w:r w:rsidR="00F34176" w:rsidRPr="00246EE3">
          <w:rPr>
            <w:rFonts w:ascii="Times New Roman" w:hAnsi="Times New Roman"/>
            <w:sz w:val="28"/>
            <w:szCs w:val="28"/>
          </w:rPr>
          <w:t>Постановление</w:t>
        </w:r>
      </w:hyperlink>
      <w:r w:rsidR="00F34176" w:rsidRPr="00246EE3">
        <w:rPr>
          <w:rFonts w:ascii="Times New Roman" w:hAnsi="Times New Roman"/>
          <w:sz w:val="28"/>
          <w:szCs w:val="28"/>
        </w:rPr>
        <w:t xml:space="preserve"> Правительства Российской Федерации от 23 мая </w:t>
      </w:r>
      <w:smartTag w:uri="urn:schemas-microsoft-com:office:smarttags" w:element="metricconverter">
        <w:smartTagPr>
          <w:attr w:name="ProductID" w:val="2006 г"/>
        </w:smartTagPr>
        <w:r w:rsidR="00F34176" w:rsidRPr="00246EE3">
          <w:rPr>
            <w:rFonts w:ascii="Times New Roman" w:hAnsi="Times New Roman"/>
            <w:sz w:val="28"/>
            <w:szCs w:val="28"/>
          </w:rPr>
          <w:t>2006 г</w:t>
        </w:r>
      </w:smartTag>
      <w:r w:rsidR="00F34176" w:rsidRPr="00246EE3">
        <w:rPr>
          <w:rFonts w:ascii="Times New Roman" w:hAnsi="Times New Roman"/>
          <w:sz w:val="28"/>
          <w:szCs w:val="28"/>
        </w:rPr>
        <w:t xml:space="preserve">. </w:t>
      </w:r>
      <w:r w:rsidR="00F34176">
        <w:rPr>
          <w:rFonts w:ascii="Times New Roman" w:hAnsi="Times New Roman"/>
          <w:sz w:val="28"/>
          <w:szCs w:val="28"/>
        </w:rPr>
        <w:t xml:space="preserve">   №</w:t>
      </w:r>
      <w:r w:rsidR="00F34176" w:rsidRPr="00246EE3">
        <w:rPr>
          <w:rFonts w:ascii="Times New Roman" w:hAnsi="Times New Roman"/>
          <w:sz w:val="28"/>
          <w:szCs w:val="28"/>
        </w:rPr>
        <w:t xml:space="preserve"> 306 «Об утверждении Правил установления и определения нормативов потребления коммунальных услуг»</w:t>
      </w:r>
      <w:r w:rsidR="00F34176">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310301">
        <w:rPr>
          <w:rFonts w:ascii="Times New Roman" w:hAnsi="Times New Roman"/>
          <w:sz w:val="28"/>
          <w:szCs w:val="28"/>
        </w:rPr>
        <w:t xml:space="preserve">Межгосударственный стандарт ГОСТ 17.5.1.01-83 (СТ СЭВ 3848-82) "Охрана природы. Рекультивация земель. Термины и определения" (введен в действие постановлением Госстандарта СССР от 13 декабря </w:t>
      </w:r>
      <w:smartTag w:uri="urn:schemas-microsoft-com:office:smarttags" w:element="metricconverter">
        <w:smartTagPr>
          <w:attr w:name="ProductID" w:val="1983 г"/>
        </w:smartTagPr>
        <w:r w:rsidRPr="00310301">
          <w:rPr>
            <w:rFonts w:ascii="Times New Roman" w:hAnsi="Times New Roman"/>
            <w:sz w:val="28"/>
            <w:szCs w:val="28"/>
          </w:rPr>
          <w:t>1983 г</w:t>
        </w:r>
      </w:smartTag>
      <w:r w:rsidRPr="00310301">
        <w:rPr>
          <w:rFonts w:ascii="Times New Roman" w:hAnsi="Times New Roman"/>
          <w:sz w:val="28"/>
          <w:szCs w:val="28"/>
        </w:rPr>
        <w:t xml:space="preserve">. </w:t>
      </w:r>
      <w:r>
        <w:rPr>
          <w:rFonts w:ascii="Times New Roman" w:hAnsi="Times New Roman"/>
          <w:sz w:val="28"/>
          <w:szCs w:val="28"/>
        </w:rPr>
        <w:t>№</w:t>
      </w:r>
      <w:r w:rsidRPr="00310301">
        <w:rPr>
          <w:rFonts w:ascii="Times New Roman" w:hAnsi="Times New Roman"/>
          <w:sz w:val="28"/>
          <w:szCs w:val="28"/>
        </w:rPr>
        <w:t xml:space="preserve"> 5854);</w:t>
      </w:r>
    </w:p>
    <w:p w:rsidR="00F34176" w:rsidRPr="00C07136"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C07136">
        <w:rPr>
          <w:rFonts w:ascii="Times New Roman" w:hAnsi="Times New Roman"/>
          <w:color w:val="000000"/>
          <w:sz w:val="28"/>
          <w:szCs w:val="28"/>
        </w:rPr>
        <w:t xml:space="preserve">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w:t>
      </w:r>
      <w:smartTag w:uri="urn:schemas-microsoft-com:office:smarttags" w:element="metricconverter">
        <w:smartTagPr>
          <w:attr w:name="ProductID" w:val="1985 г"/>
        </w:smartTagPr>
        <w:r w:rsidRPr="00C07136">
          <w:rPr>
            <w:rFonts w:ascii="Times New Roman" w:hAnsi="Times New Roman"/>
            <w:color w:val="000000"/>
            <w:sz w:val="28"/>
            <w:szCs w:val="28"/>
          </w:rPr>
          <w:t>1985 г</w:t>
        </w:r>
      </w:smartTag>
      <w:r w:rsidRPr="00C07136">
        <w:rPr>
          <w:rFonts w:ascii="Times New Roman" w:hAnsi="Times New Roman"/>
          <w:color w:val="000000"/>
          <w:sz w:val="28"/>
          <w:szCs w:val="28"/>
        </w:rPr>
        <w:t xml:space="preserve">. </w:t>
      </w:r>
      <w:r>
        <w:rPr>
          <w:rFonts w:ascii="Times New Roman" w:hAnsi="Times New Roman"/>
          <w:color w:val="000000"/>
          <w:sz w:val="28"/>
          <w:szCs w:val="28"/>
        </w:rPr>
        <w:t>№</w:t>
      </w:r>
      <w:r w:rsidRPr="00C07136">
        <w:rPr>
          <w:rFonts w:ascii="Times New Roman" w:hAnsi="Times New Roman"/>
          <w:color w:val="000000"/>
          <w:sz w:val="28"/>
          <w:szCs w:val="28"/>
        </w:rPr>
        <w:t xml:space="preserve"> 2228);</w:t>
      </w:r>
    </w:p>
    <w:p w:rsidR="00F34176" w:rsidRDefault="00F34176" w:rsidP="00F34176">
      <w:pPr>
        <w:tabs>
          <w:tab w:val="left" w:pos="9639"/>
        </w:tabs>
        <w:autoSpaceDE w:val="0"/>
        <w:autoSpaceDN w:val="0"/>
        <w:adjustRightInd w:val="0"/>
        <w:ind w:firstLine="709"/>
        <w:jc w:val="both"/>
        <w:rPr>
          <w:rFonts w:ascii="Times New Roman" w:hAnsi="Times New Roman"/>
          <w:sz w:val="24"/>
          <w:szCs w:val="24"/>
        </w:rPr>
      </w:pPr>
      <w:r w:rsidRPr="00C07136">
        <w:rPr>
          <w:rFonts w:ascii="Times New Roman" w:hAnsi="Times New Roman"/>
          <w:color w:val="000000"/>
          <w:sz w:val="28"/>
          <w:szCs w:val="28"/>
        </w:rPr>
        <w:t>Межгосударственный стандарт ГОСТ 17.1.5.02</w:t>
      </w:r>
      <w:r>
        <w:rPr>
          <w:rFonts w:ascii="Times New Roman" w:hAnsi="Times New Roman"/>
          <w:color w:val="000000"/>
          <w:sz w:val="28"/>
          <w:szCs w:val="28"/>
        </w:rPr>
        <w:t>-</w:t>
      </w:r>
      <w:r w:rsidRPr="00C07136">
        <w:rPr>
          <w:rFonts w:ascii="Times New Roman" w:hAnsi="Times New Roman"/>
          <w:color w:val="000000"/>
          <w:sz w:val="28"/>
          <w:szCs w:val="28"/>
        </w:rPr>
        <w:t xml:space="preserve">80 "Охрана природы. Гидросфера. Гигиенические требования к зонам рекреации водных объектов" (введен в действие постановлением Госстандарта СССР от 25 декабря </w:t>
      </w:r>
      <w:smartTag w:uri="urn:schemas-microsoft-com:office:smarttags" w:element="metricconverter">
        <w:smartTagPr>
          <w:attr w:name="ProductID" w:val="1980 г"/>
        </w:smartTagPr>
        <w:r w:rsidRPr="00C07136">
          <w:rPr>
            <w:rFonts w:ascii="Times New Roman" w:hAnsi="Times New Roman"/>
            <w:color w:val="000000"/>
            <w:sz w:val="28"/>
            <w:szCs w:val="28"/>
          </w:rPr>
          <w:t>1980 г</w:t>
        </w:r>
      </w:smartTag>
      <w:r w:rsidRPr="00C07136">
        <w:rPr>
          <w:rFonts w:ascii="Times New Roman" w:hAnsi="Times New Roman"/>
          <w:color w:val="000000"/>
          <w:sz w:val="28"/>
          <w:szCs w:val="28"/>
        </w:rPr>
        <w:t>.</w:t>
      </w:r>
      <w:r>
        <w:rPr>
          <w:rFonts w:ascii="Times New Roman" w:hAnsi="Times New Roman"/>
          <w:color w:val="000000"/>
          <w:sz w:val="28"/>
          <w:szCs w:val="28"/>
        </w:rPr>
        <w:t xml:space="preserve"> </w:t>
      </w:r>
      <w:r w:rsidRPr="00C07136">
        <w:rPr>
          <w:rFonts w:ascii="Times New Roman" w:hAnsi="Times New Roman"/>
          <w:color w:val="000000"/>
          <w:sz w:val="28"/>
          <w:szCs w:val="28"/>
        </w:rPr>
        <w:t xml:space="preserve"> </w:t>
      </w:r>
      <w:r>
        <w:rPr>
          <w:rFonts w:ascii="Times New Roman" w:hAnsi="Times New Roman"/>
          <w:color w:val="000000"/>
          <w:sz w:val="28"/>
          <w:szCs w:val="28"/>
        </w:rPr>
        <w:t>№</w:t>
      </w:r>
      <w:r w:rsidRPr="00C07136">
        <w:rPr>
          <w:rFonts w:ascii="Times New Roman" w:hAnsi="Times New Roman"/>
          <w:color w:val="000000"/>
          <w:sz w:val="28"/>
          <w:szCs w:val="28"/>
        </w:rPr>
        <w:t xml:space="preserve"> 5976);</w:t>
      </w:r>
      <w:r>
        <w:rPr>
          <w:rFonts w:ascii="Times New Roman" w:hAnsi="Times New Roman"/>
          <w:sz w:val="24"/>
          <w:szCs w:val="24"/>
        </w:rPr>
        <w:t xml:space="preserve"> </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t xml:space="preserve">Государственный стандарт РФ ГОСТ Р 51232-98 "Вода питьевая. Общие требования к организации и методам контроля качества" (принят постановлением Госстандарта РФ от 17 декабря </w:t>
      </w:r>
      <w:smartTag w:uri="urn:schemas-microsoft-com:office:smarttags" w:element="metricconverter">
        <w:smartTagPr>
          <w:attr w:name="ProductID" w:val="1998 г"/>
        </w:smartTagPr>
        <w:r w:rsidRPr="00310301">
          <w:rPr>
            <w:rFonts w:ascii="Times New Roman" w:hAnsi="Times New Roman"/>
            <w:color w:val="000000"/>
            <w:sz w:val="28"/>
            <w:szCs w:val="28"/>
          </w:rPr>
          <w:t>1998 г</w:t>
        </w:r>
      </w:smartTag>
      <w:r w:rsidRPr="00310301">
        <w:rPr>
          <w:rFonts w:ascii="Times New Roman" w:hAnsi="Times New Roman"/>
          <w:color w:val="000000"/>
          <w:sz w:val="28"/>
          <w:szCs w:val="28"/>
        </w:rPr>
        <w:t xml:space="preserve">. </w:t>
      </w:r>
      <w:r>
        <w:rPr>
          <w:rFonts w:ascii="Times New Roman" w:hAnsi="Times New Roman"/>
          <w:color w:val="000000"/>
          <w:sz w:val="28"/>
          <w:szCs w:val="28"/>
        </w:rPr>
        <w:t>№</w:t>
      </w:r>
      <w:r w:rsidRPr="00310301">
        <w:rPr>
          <w:rFonts w:ascii="Times New Roman" w:hAnsi="Times New Roman"/>
          <w:color w:val="000000"/>
          <w:sz w:val="28"/>
          <w:szCs w:val="28"/>
        </w:rPr>
        <w:t xml:space="preserve"> 449);</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t xml:space="preserve">Межгосударственный стандарт ГОСТ 17.5.3.01-78 "Охрана природы. Земли. Состав и размер зеленых зон городов" (утв. постановлением Госстандарта СССР от 16 марта </w:t>
      </w:r>
      <w:smartTag w:uri="urn:schemas-microsoft-com:office:smarttags" w:element="metricconverter">
        <w:smartTagPr>
          <w:attr w:name="ProductID" w:val="1978 г"/>
        </w:smartTagPr>
        <w:r w:rsidRPr="00310301">
          <w:rPr>
            <w:rFonts w:ascii="Times New Roman" w:hAnsi="Times New Roman"/>
            <w:color w:val="000000"/>
            <w:sz w:val="28"/>
            <w:szCs w:val="28"/>
          </w:rPr>
          <w:t>1978 г</w:t>
        </w:r>
      </w:smartTag>
      <w:r w:rsidRPr="00310301">
        <w:rPr>
          <w:rFonts w:ascii="Times New Roman" w:hAnsi="Times New Roman"/>
          <w:color w:val="000000"/>
          <w:sz w:val="28"/>
          <w:szCs w:val="28"/>
        </w:rPr>
        <w:t xml:space="preserve">. </w:t>
      </w:r>
      <w:r>
        <w:rPr>
          <w:rFonts w:ascii="Times New Roman" w:hAnsi="Times New Roman"/>
          <w:color w:val="000000"/>
          <w:sz w:val="28"/>
          <w:szCs w:val="28"/>
        </w:rPr>
        <w:t>№</w:t>
      </w:r>
      <w:r w:rsidRPr="00310301">
        <w:rPr>
          <w:rFonts w:ascii="Times New Roman" w:hAnsi="Times New Roman"/>
          <w:color w:val="000000"/>
          <w:sz w:val="28"/>
          <w:szCs w:val="28"/>
        </w:rPr>
        <w:t xml:space="preserve"> 701)</w:t>
      </w:r>
      <w:r>
        <w:rPr>
          <w:rFonts w:ascii="Times New Roman" w:hAnsi="Times New Roman"/>
          <w:color w:val="000000"/>
          <w:sz w:val="28"/>
          <w:szCs w:val="28"/>
        </w:rPr>
        <w:t>;</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t xml:space="preserve">Межгосударственный стандарт ГОСТ 17.5.3.04-83 "Охрана природы. Земли. Общие требования к рекультивации земель" (утв. постановлением Госстандарта СССР от 30 марта </w:t>
      </w:r>
      <w:smartTag w:uri="urn:schemas-microsoft-com:office:smarttags" w:element="metricconverter">
        <w:smartTagPr>
          <w:attr w:name="ProductID" w:val="1983 г"/>
        </w:smartTagPr>
        <w:r w:rsidRPr="00310301">
          <w:rPr>
            <w:rFonts w:ascii="Times New Roman" w:hAnsi="Times New Roman"/>
            <w:color w:val="000000"/>
            <w:sz w:val="28"/>
            <w:szCs w:val="28"/>
          </w:rPr>
          <w:t>1983 г</w:t>
        </w:r>
      </w:smartTag>
      <w:r w:rsidRPr="00310301">
        <w:rPr>
          <w:rFonts w:ascii="Times New Roman" w:hAnsi="Times New Roman"/>
          <w:color w:val="000000"/>
          <w:sz w:val="28"/>
          <w:szCs w:val="28"/>
        </w:rPr>
        <w:t xml:space="preserve">. </w:t>
      </w:r>
      <w:r>
        <w:rPr>
          <w:rFonts w:ascii="Times New Roman" w:hAnsi="Times New Roman"/>
          <w:color w:val="000000"/>
          <w:sz w:val="28"/>
          <w:szCs w:val="28"/>
        </w:rPr>
        <w:t>№</w:t>
      </w:r>
      <w:r w:rsidRPr="00310301">
        <w:rPr>
          <w:rFonts w:ascii="Times New Roman" w:hAnsi="Times New Roman"/>
          <w:color w:val="000000"/>
          <w:sz w:val="28"/>
          <w:szCs w:val="28"/>
        </w:rPr>
        <w:t xml:space="preserve"> 1521)</w:t>
      </w:r>
      <w:r>
        <w:rPr>
          <w:rFonts w:ascii="Times New Roman" w:hAnsi="Times New Roman"/>
          <w:color w:val="000000"/>
          <w:sz w:val="28"/>
          <w:szCs w:val="28"/>
        </w:rPr>
        <w:t>;</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t xml:space="preserve">Государственный стандарт Союза ССР ГОСТ 2761-84 "Источники централизованного хозяйственно-питьевого водоснабжения. Гигиенические, технические требования и правила выбора" (утв. постановлением Госстандарта СССР от 27 ноября </w:t>
      </w:r>
      <w:smartTag w:uri="urn:schemas-microsoft-com:office:smarttags" w:element="metricconverter">
        <w:smartTagPr>
          <w:attr w:name="ProductID" w:val="1984 г"/>
        </w:smartTagPr>
        <w:r w:rsidRPr="00310301">
          <w:rPr>
            <w:rFonts w:ascii="Times New Roman" w:hAnsi="Times New Roman"/>
            <w:color w:val="000000"/>
            <w:sz w:val="28"/>
            <w:szCs w:val="28"/>
          </w:rPr>
          <w:t>1984 г</w:t>
        </w:r>
      </w:smartTag>
      <w:r w:rsidRPr="00310301">
        <w:rPr>
          <w:rFonts w:ascii="Times New Roman" w:hAnsi="Times New Roman"/>
          <w:color w:val="000000"/>
          <w:sz w:val="28"/>
          <w:szCs w:val="28"/>
        </w:rPr>
        <w:t xml:space="preserve">. </w:t>
      </w:r>
      <w:r>
        <w:rPr>
          <w:rFonts w:ascii="Times New Roman" w:hAnsi="Times New Roman"/>
          <w:color w:val="000000"/>
          <w:sz w:val="28"/>
          <w:szCs w:val="28"/>
        </w:rPr>
        <w:t xml:space="preserve">№ </w:t>
      </w:r>
      <w:r w:rsidRPr="00310301">
        <w:rPr>
          <w:rFonts w:ascii="Times New Roman" w:hAnsi="Times New Roman"/>
          <w:color w:val="000000"/>
          <w:sz w:val="28"/>
          <w:szCs w:val="28"/>
        </w:rPr>
        <w:t>4013);</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t xml:space="preserve">Межгосударственный стандарт ГОСТ 17.5.1.02-85 "Охрана природы. Земли. Классификация нарушенных земель для рекультивации" (утв. постановлением Госстандарта СССР от 16 июля </w:t>
      </w:r>
      <w:smartTag w:uri="urn:schemas-microsoft-com:office:smarttags" w:element="metricconverter">
        <w:smartTagPr>
          <w:attr w:name="ProductID" w:val="1985 г"/>
        </w:smartTagPr>
        <w:r w:rsidRPr="00310301">
          <w:rPr>
            <w:rFonts w:ascii="Times New Roman" w:hAnsi="Times New Roman"/>
            <w:color w:val="000000"/>
            <w:sz w:val="28"/>
            <w:szCs w:val="28"/>
          </w:rPr>
          <w:t>1985 г</w:t>
        </w:r>
      </w:smartTag>
      <w:r w:rsidRPr="00310301">
        <w:rPr>
          <w:rFonts w:ascii="Times New Roman" w:hAnsi="Times New Roman"/>
          <w:color w:val="000000"/>
          <w:sz w:val="28"/>
          <w:szCs w:val="28"/>
        </w:rPr>
        <w:t xml:space="preserve">. </w:t>
      </w:r>
      <w:r>
        <w:rPr>
          <w:rFonts w:ascii="Times New Roman" w:hAnsi="Times New Roman"/>
          <w:color w:val="000000"/>
          <w:sz w:val="28"/>
          <w:szCs w:val="28"/>
        </w:rPr>
        <w:t>№</w:t>
      </w:r>
      <w:r w:rsidRPr="00310301">
        <w:rPr>
          <w:rFonts w:ascii="Times New Roman" w:hAnsi="Times New Roman"/>
          <w:color w:val="000000"/>
          <w:sz w:val="28"/>
          <w:szCs w:val="28"/>
        </w:rPr>
        <w:t xml:space="preserve"> 2228); </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t xml:space="preserve">Межгосударственный стандарт ГОСТ 17.6.3.01-78 "Охрана природы. Флора. Охрана и рациональное использование лесов зеленых зон городов. Общие требования" (утв. постановлением Госстандарта СССР от 10 июля </w:t>
      </w:r>
      <w:smartTag w:uri="urn:schemas-microsoft-com:office:smarttags" w:element="metricconverter">
        <w:smartTagPr>
          <w:attr w:name="ProductID" w:val="1978 г"/>
        </w:smartTagPr>
        <w:r w:rsidRPr="00310301">
          <w:rPr>
            <w:rFonts w:ascii="Times New Roman" w:hAnsi="Times New Roman"/>
            <w:color w:val="000000"/>
            <w:sz w:val="28"/>
            <w:szCs w:val="28"/>
          </w:rPr>
          <w:t>1978 г</w:t>
        </w:r>
      </w:smartTag>
      <w:r w:rsidRPr="00310301">
        <w:rPr>
          <w:rFonts w:ascii="Times New Roman" w:hAnsi="Times New Roman"/>
          <w:color w:val="000000"/>
          <w:sz w:val="28"/>
          <w:szCs w:val="28"/>
        </w:rPr>
        <w:t xml:space="preserve">. </w:t>
      </w:r>
      <w:r>
        <w:rPr>
          <w:rFonts w:ascii="Times New Roman" w:hAnsi="Times New Roman"/>
          <w:color w:val="000000"/>
          <w:sz w:val="28"/>
          <w:szCs w:val="28"/>
        </w:rPr>
        <w:t>№</w:t>
      </w:r>
      <w:r w:rsidRPr="00310301">
        <w:rPr>
          <w:rFonts w:ascii="Times New Roman" w:hAnsi="Times New Roman"/>
          <w:color w:val="000000"/>
          <w:sz w:val="28"/>
          <w:szCs w:val="28"/>
        </w:rPr>
        <w:t xml:space="preserve"> 1851);</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lastRenderedPageBreak/>
        <w:t xml:space="preserve">Государственный стандарт СССР ГОСТ 22283-88 "Шум авиационный. Допустимые уровни шума на территории жилой застройки и методы его измерения" (утв. постановлением Государственного комитета СССР по стандартам от 22 декабря </w:t>
      </w:r>
      <w:smartTag w:uri="urn:schemas-microsoft-com:office:smarttags" w:element="metricconverter">
        <w:smartTagPr>
          <w:attr w:name="ProductID" w:val="1988 г"/>
        </w:smartTagPr>
        <w:r w:rsidRPr="00310301">
          <w:rPr>
            <w:rFonts w:ascii="Times New Roman" w:hAnsi="Times New Roman"/>
            <w:color w:val="000000"/>
            <w:sz w:val="28"/>
            <w:szCs w:val="28"/>
          </w:rPr>
          <w:t>1988 г</w:t>
        </w:r>
      </w:smartTag>
      <w:r w:rsidRPr="00310301">
        <w:rPr>
          <w:rFonts w:ascii="Times New Roman" w:hAnsi="Times New Roman"/>
          <w:color w:val="000000"/>
          <w:sz w:val="28"/>
          <w:szCs w:val="28"/>
        </w:rPr>
        <w:t xml:space="preserve">. </w:t>
      </w:r>
      <w:r>
        <w:rPr>
          <w:rFonts w:ascii="Times New Roman" w:hAnsi="Times New Roman"/>
          <w:color w:val="000000"/>
          <w:sz w:val="28"/>
          <w:szCs w:val="28"/>
        </w:rPr>
        <w:t>№</w:t>
      </w:r>
      <w:r w:rsidRPr="00310301">
        <w:rPr>
          <w:rFonts w:ascii="Times New Roman" w:hAnsi="Times New Roman"/>
          <w:color w:val="000000"/>
          <w:sz w:val="28"/>
          <w:szCs w:val="28"/>
        </w:rPr>
        <w:t>4457);</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t xml:space="preserve">Межгосударственный стандарт ГОСТ 23337-2014 "Шум. Методы измерения шума на селитебной территории и в помещениях жилых и общественных зданий" (введен в действие приказом Федерального агентства по техническому регулированию и метрологии от 18 ноября </w:t>
      </w:r>
      <w:smartTag w:uri="urn:schemas-microsoft-com:office:smarttags" w:element="metricconverter">
        <w:smartTagPr>
          <w:attr w:name="ProductID" w:val="2014 г"/>
        </w:smartTagPr>
        <w:r w:rsidRPr="00310301">
          <w:rPr>
            <w:rFonts w:ascii="Times New Roman" w:hAnsi="Times New Roman"/>
            <w:color w:val="000000"/>
            <w:sz w:val="28"/>
            <w:szCs w:val="28"/>
          </w:rPr>
          <w:t>2014 г</w:t>
        </w:r>
      </w:smartTag>
      <w:r w:rsidRPr="00310301">
        <w:rPr>
          <w:rFonts w:ascii="Times New Roman" w:hAnsi="Times New Roman"/>
          <w:color w:val="000000"/>
          <w:sz w:val="28"/>
          <w:szCs w:val="28"/>
        </w:rPr>
        <w:t xml:space="preserve">. </w:t>
      </w:r>
      <w:r>
        <w:rPr>
          <w:rFonts w:ascii="Times New Roman" w:hAnsi="Times New Roman"/>
          <w:color w:val="000000"/>
          <w:sz w:val="28"/>
          <w:szCs w:val="28"/>
        </w:rPr>
        <w:t>№</w:t>
      </w:r>
      <w:r w:rsidRPr="00310301">
        <w:rPr>
          <w:rFonts w:ascii="Times New Roman" w:hAnsi="Times New Roman"/>
          <w:color w:val="000000"/>
          <w:sz w:val="28"/>
          <w:szCs w:val="28"/>
        </w:rPr>
        <w:t xml:space="preserve"> 1643-ст);</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t xml:space="preserve">Государственный стандарт Союза ССР ГОСТ 23961-80 "Метрополитены. Габариты приближения строений, оборудования и подвижного состава" (утв. постановлением Госстроя СССР от 29 декабря </w:t>
      </w:r>
      <w:smartTag w:uri="urn:schemas-microsoft-com:office:smarttags" w:element="metricconverter">
        <w:smartTagPr>
          <w:attr w:name="ProductID" w:val="1979 г"/>
        </w:smartTagPr>
        <w:r w:rsidRPr="00310301">
          <w:rPr>
            <w:rFonts w:ascii="Times New Roman" w:hAnsi="Times New Roman"/>
            <w:color w:val="000000"/>
            <w:sz w:val="28"/>
            <w:szCs w:val="28"/>
          </w:rPr>
          <w:t>1979 г</w:t>
        </w:r>
      </w:smartTag>
      <w:r w:rsidRPr="00310301">
        <w:rPr>
          <w:rFonts w:ascii="Times New Roman" w:hAnsi="Times New Roman"/>
          <w:color w:val="000000"/>
          <w:sz w:val="28"/>
          <w:szCs w:val="28"/>
        </w:rPr>
        <w:t xml:space="preserve">. </w:t>
      </w:r>
      <w:r>
        <w:rPr>
          <w:rFonts w:ascii="Times New Roman" w:hAnsi="Times New Roman"/>
          <w:color w:val="000000"/>
          <w:sz w:val="28"/>
          <w:szCs w:val="28"/>
        </w:rPr>
        <w:t>№</w:t>
      </w:r>
      <w:r w:rsidRPr="00310301">
        <w:rPr>
          <w:rFonts w:ascii="Times New Roman" w:hAnsi="Times New Roman"/>
          <w:color w:val="000000"/>
          <w:sz w:val="28"/>
          <w:szCs w:val="28"/>
        </w:rPr>
        <w:t xml:space="preserve"> 260)</w:t>
      </w:r>
      <w:r>
        <w:rPr>
          <w:rFonts w:ascii="Times New Roman" w:hAnsi="Times New Roman"/>
          <w:color w:val="000000"/>
          <w:sz w:val="28"/>
          <w:szCs w:val="28"/>
        </w:rPr>
        <w:t>;</w:t>
      </w:r>
      <w:r w:rsidRPr="00310301">
        <w:rPr>
          <w:rFonts w:ascii="Times New Roman" w:hAnsi="Times New Roman"/>
          <w:color w:val="000000"/>
          <w:sz w:val="28"/>
          <w:szCs w:val="28"/>
        </w:rPr>
        <w:t xml:space="preserve"> </w:t>
      </w:r>
    </w:p>
    <w:p w:rsidR="00F34176" w:rsidRPr="00310301" w:rsidRDefault="00F34176" w:rsidP="00F34176">
      <w:pPr>
        <w:tabs>
          <w:tab w:val="left" w:pos="9639"/>
        </w:tabs>
        <w:autoSpaceDE w:val="0"/>
        <w:autoSpaceDN w:val="0"/>
        <w:adjustRightInd w:val="0"/>
        <w:ind w:firstLine="709"/>
        <w:jc w:val="both"/>
        <w:rPr>
          <w:rFonts w:ascii="Times New Roman" w:hAnsi="Times New Roman"/>
          <w:color w:val="000000"/>
          <w:sz w:val="28"/>
          <w:szCs w:val="28"/>
        </w:rPr>
      </w:pPr>
      <w:r w:rsidRPr="00310301">
        <w:rPr>
          <w:rFonts w:ascii="Times New Roman" w:hAnsi="Times New Roman"/>
          <w:color w:val="000000"/>
          <w:sz w:val="28"/>
          <w:szCs w:val="28"/>
        </w:rPr>
        <w:t xml:space="preserve">Национальный стандарт РФ ГОСТ Р 12.3.047-2012; "Система стандартов безопасности труда. Пожарная безопасность технологических процессов. Общие требования. Методы контроля" (утв. приказом Федерального агентства по техническому регулированию и метрологии от 27 декабря </w:t>
      </w:r>
      <w:smartTag w:uri="urn:schemas-microsoft-com:office:smarttags" w:element="metricconverter">
        <w:smartTagPr>
          <w:attr w:name="ProductID" w:val="2012 г"/>
        </w:smartTagPr>
        <w:r w:rsidRPr="00310301">
          <w:rPr>
            <w:rFonts w:ascii="Times New Roman" w:hAnsi="Times New Roman"/>
            <w:color w:val="000000"/>
            <w:sz w:val="28"/>
            <w:szCs w:val="28"/>
          </w:rPr>
          <w:t>2012 г</w:t>
        </w:r>
      </w:smartTag>
      <w:r w:rsidRPr="00310301">
        <w:rPr>
          <w:rFonts w:ascii="Times New Roman" w:hAnsi="Times New Roman"/>
          <w:color w:val="000000"/>
          <w:sz w:val="28"/>
          <w:szCs w:val="28"/>
        </w:rPr>
        <w:t xml:space="preserve">. </w:t>
      </w:r>
      <w:r>
        <w:rPr>
          <w:rFonts w:ascii="Times New Roman" w:hAnsi="Times New Roman"/>
          <w:color w:val="000000"/>
          <w:sz w:val="28"/>
          <w:szCs w:val="28"/>
        </w:rPr>
        <w:t>№</w:t>
      </w:r>
      <w:r w:rsidRPr="00310301">
        <w:rPr>
          <w:rFonts w:ascii="Times New Roman" w:hAnsi="Times New Roman"/>
          <w:color w:val="000000"/>
          <w:sz w:val="28"/>
          <w:szCs w:val="28"/>
        </w:rPr>
        <w:t xml:space="preserve"> 1971-ст);</w:t>
      </w:r>
    </w:p>
    <w:p w:rsidR="00F34176" w:rsidRPr="00F53EF1" w:rsidRDefault="00544140" w:rsidP="00F34176">
      <w:pPr>
        <w:ind w:firstLine="708"/>
        <w:jc w:val="both"/>
        <w:rPr>
          <w:rFonts w:ascii="Times New Roman" w:hAnsi="Times New Roman"/>
          <w:sz w:val="28"/>
          <w:szCs w:val="28"/>
        </w:rPr>
      </w:pPr>
      <w:hyperlink r:id="rId30" w:history="1">
        <w:r w:rsidR="00F34176" w:rsidRPr="00F53EF1">
          <w:rPr>
            <w:rStyle w:val="a4"/>
            <w:rFonts w:ascii="Times New Roman" w:hAnsi="Times New Roman"/>
            <w:sz w:val="28"/>
            <w:szCs w:val="28"/>
          </w:rPr>
          <w:t>СП 14.13330.2018</w:t>
        </w:r>
      </w:hyperlink>
      <w:r w:rsidR="00F34176" w:rsidRPr="00F53EF1">
        <w:rPr>
          <w:rFonts w:ascii="Times New Roman" w:hAnsi="Times New Roman"/>
          <w:sz w:val="28"/>
          <w:szCs w:val="28"/>
        </w:rPr>
        <w:t xml:space="preserve"> Строительство в сейсмических районах. Актуализированная редакция СНиП II-7-81*</w:t>
      </w:r>
      <w:r w:rsidR="00F34176">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31" w:history="1">
        <w:r w:rsidR="00F34176" w:rsidRPr="00246EE3">
          <w:rPr>
            <w:rFonts w:ascii="Times New Roman" w:hAnsi="Times New Roman"/>
            <w:sz w:val="28"/>
            <w:szCs w:val="28"/>
          </w:rPr>
          <w:t>СП 51.13330.2011</w:t>
        </w:r>
      </w:hyperlink>
      <w:r w:rsidR="00F34176" w:rsidRPr="00246EE3">
        <w:rPr>
          <w:rFonts w:ascii="Times New Roman" w:hAnsi="Times New Roman"/>
          <w:sz w:val="28"/>
          <w:szCs w:val="28"/>
        </w:rPr>
        <w:t xml:space="preserve"> Защита от шума. Актуализированная редакция СНиП 23-03-2003</w:t>
      </w:r>
      <w:r w:rsidR="00F34176">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w:t>
      </w:r>
      <w:r>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32" w:history="1">
        <w:r w:rsidR="00F34176" w:rsidRPr="00246EE3">
          <w:rPr>
            <w:rFonts w:ascii="Times New Roman" w:hAnsi="Times New Roman"/>
            <w:sz w:val="28"/>
            <w:szCs w:val="28"/>
          </w:rPr>
          <w:t>СНиП 23-01-99*</w:t>
        </w:r>
      </w:hyperlink>
      <w:r w:rsidR="00F34176" w:rsidRPr="00246EE3">
        <w:rPr>
          <w:rFonts w:ascii="Times New Roman" w:hAnsi="Times New Roman"/>
          <w:sz w:val="28"/>
          <w:szCs w:val="28"/>
        </w:rPr>
        <w:t>. Строительная климатология</w:t>
      </w:r>
      <w:r w:rsidR="00F34176">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33" w:history="1">
        <w:r w:rsidR="00F34176" w:rsidRPr="00246EE3">
          <w:rPr>
            <w:rFonts w:ascii="Times New Roman" w:hAnsi="Times New Roman"/>
            <w:sz w:val="28"/>
            <w:szCs w:val="28"/>
          </w:rPr>
          <w:t>СП 21.13330.2010</w:t>
        </w:r>
      </w:hyperlink>
      <w:r w:rsidR="00F34176" w:rsidRPr="00246EE3">
        <w:rPr>
          <w:rFonts w:ascii="Times New Roman" w:hAnsi="Times New Roman"/>
          <w:sz w:val="28"/>
          <w:szCs w:val="28"/>
        </w:rPr>
        <w:t xml:space="preserve"> Здания и сооружения на подрабатываемых территориях и просадочных грунтах. Актуализированная редакция СНиП 2.01.09-91</w:t>
      </w:r>
      <w:r w:rsidR="00F34176">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34" w:history="1">
        <w:r w:rsidR="00F34176" w:rsidRPr="00246EE3">
          <w:rPr>
            <w:rFonts w:ascii="Times New Roman" w:hAnsi="Times New Roman"/>
            <w:sz w:val="28"/>
            <w:szCs w:val="28"/>
          </w:rPr>
          <w:t>СП 34.13330.2010</w:t>
        </w:r>
      </w:hyperlink>
      <w:r w:rsidR="00F34176" w:rsidRPr="00246EE3">
        <w:rPr>
          <w:rFonts w:ascii="Times New Roman" w:hAnsi="Times New Roman"/>
          <w:sz w:val="28"/>
          <w:szCs w:val="28"/>
        </w:rPr>
        <w:t xml:space="preserve"> Автомобильные дороги. Актуализированная редакция СНиП 2.05.02-85*</w:t>
      </w:r>
      <w:r w:rsidR="00F34176">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 СП 121.13330.2012 Аэродромы. Актуализированная редакция </w:t>
      </w:r>
      <w:r>
        <w:rPr>
          <w:rFonts w:ascii="Times New Roman" w:hAnsi="Times New Roman"/>
          <w:sz w:val="28"/>
          <w:szCs w:val="28"/>
        </w:rPr>
        <w:t xml:space="preserve">          </w:t>
      </w:r>
      <w:r w:rsidRPr="00246EE3">
        <w:rPr>
          <w:rFonts w:ascii="Times New Roman" w:hAnsi="Times New Roman"/>
          <w:sz w:val="28"/>
          <w:szCs w:val="28"/>
        </w:rPr>
        <w:t>СНиП 32-03-96</w:t>
      </w:r>
      <w:r>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35" w:history="1">
        <w:r w:rsidR="00F34176" w:rsidRPr="00246EE3">
          <w:rPr>
            <w:rFonts w:ascii="Times New Roman" w:hAnsi="Times New Roman"/>
            <w:sz w:val="28"/>
            <w:szCs w:val="28"/>
          </w:rPr>
          <w:t>СП 31.13330.2010</w:t>
        </w:r>
      </w:hyperlink>
      <w:r w:rsidR="00F34176" w:rsidRPr="00246EE3">
        <w:rPr>
          <w:rFonts w:ascii="Times New Roman" w:hAnsi="Times New Roman"/>
          <w:sz w:val="28"/>
          <w:szCs w:val="28"/>
        </w:rPr>
        <w:t xml:space="preserve"> Водоснабжение. Наружные сети и сооружения. Актуализированная редакция СНиП 2.04.02-84*</w:t>
      </w:r>
      <w:r w:rsidR="00F34176">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36" w:history="1">
        <w:r w:rsidR="00F34176" w:rsidRPr="00246EE3">
          <w:rPr>
            <w:rFonts w:ascii="Times New Roman" w:hAnsi="Times New Roman"/>
            <w:sz w:val="28"/>
            <w:szCs w:val="28"/>
          </w:rPr>
          <w:t>СП 32.13330.2010</w:t>
        </w:r>
      </w:hyperlink>
      <w:r w:rsidR="00F34176" w:rsidRPr="00246EE3">
        <w:rPr>
          <w:rFonts w:ascii="Times New Roman" w:hAnsi="Times New Roman"/>
          <w:sz w:val="28"/>
          <w:szCs w:val="28"/>
        </w:rPr>
        <w:t xml:space="preserve"> Канализация. Наружные сети и сооружения. Актуализированная редакция СНиП 2.04.03-85</w:t>
      </w:r>
      <w:r w:rsidR="00F34176">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37" w:history="1">
        <w:r w:rsidR="00F34176" w:rsidRPr="00246EE3">
          <w:rPr>
            <w:rFonts w:ascii="Times New Roman" w:hAnsi="Times New Roman"/>
            <w:sz w:val="28"/>
            <w:szCs w:val="28"/>
          </w:rPr>
          <w:t>СП 36.13330.2010</w:t>
        </w:r>
      </w:hyperlink>
      <w:r w:rsidR="00F34176" w:rsidRPr="00246EE3">
        <w:rPr>
          <w:rFonts w:ascii="Times New Roman" w:hAnsi="Times New Roman"/>
          <w:sz w:val="28"/>
          <w:szCs w:val="28"/>
        </w:rPr>
        <w:t xml:space="preserve"> Магистральные трубопроводы. Актуализированная редакция СНиП 2.05.06-85*</w:t>
      </w:r>
      <w:r w:rsidR="00F34176">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СП 104.13330.2016 Инженерная защита территории от затопления и подтопления. Актуализированная редакция СНиП 2.06.15-85</w:t>
      </w:r>
      <w:r>
        <w:rPr>
          <w:rFonts w:ascii="Times New Roman" w:hAnsi="Times New Roman"/>
          <w:sz w:val="28"/>
          <w:szCs w:val="28"/>
        </w:rPr>
        <w:t>;</w:t>
      </w:r>
      <w:r w:rsidRPr="00246EE3">
        <w:rPr>
          <w:rFonts w:ascii="Times New Roman" w:hAnsi="Times New Roman"/>
          <w:sz w:val="28"/>
          <w:szCs w:val="28"/>
        </w:rPr>
        <w:t xml:space="preserve"> </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СП 58.13330.2012 Гидротехнические сооружения. Основные положения. Актуализированная редакция СНиП 33-01-2003</w:t>
      </w:r>
      <w:r>
        <w:rPr>
          <w:rFonts w:ascii="Times New Roman" w:hAnsi="Times New Roman"/>
          <w:sz w:val="28"/>
          <w:szCs w:val="28"/>
        </w:rPr>
        <w:t>;</w:t>
      </w:r>
      <w:r w:rsidRPr="00246EE3">
        <w:rPr>
          <w:rFonts w:ascii="Times New Roman" w:hAnsi="Times New Roman"/>
          <w:sz w:val="28"/>
          <w:szCs w:val="28"/>
        </w:rPr>
        <w:t xml:space="preserve"> </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38" w:history="1">
        <w:r w:rsidR="00F34176" w:rsidRPr="00246EE3">
          <w:rPr>
            <w:rFonts w:ascii="Times New Roman" w:hAnsi="Times New Roman"/>
            <w:sz w:val="28"/>
            <w:szCs w:val="28"/>
          </w:rPr>
          <w:t>СНиП 41-02-2003</w:t>
        </w:r>
      </w:hyperlink>
      <w:r w:rsidR="00F34176" w:rsidRPr="00246EE3">
        <w:rPr>
          <w:rFonts w:ascii="Times New Roman" w:hAnsi="Times New Roman"/>
          <w:sz w:val="28"/>
          <w:szCs w:val="28"/>
        </w:rPr>
        <w:t>. Тепловые сети</w:t>
      </w:r>
      <w:r w:rsidR="00F34176">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СП 62.13330.2011* Газораспределительные системы. Актуализированная редакция СНиП 42-01-2002</w:t>
      </w:r>
      <w:r>
        <w:rPr>
          <w:rFonts w:ascii="Times New Roman" w:hAnsi="Times New Roman"/>
          <w:sz w:val="28"/>
          <w:szCs w:val="28"/>
        </w:rPr>
        <w:t>;</w:t>
      </w:r>
      <w:r w:rsidRPr="00246EE3">
        <w:rPr>
          <w:rFonts w:ascii="Times New Roman" w:hAnsi="Times New Roman"/>
          <w:sz w:val="28"/>
          <w:szCs w:val="28"/>
        </w:rPr>
        <w:t xml:space="preserve"> </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СП 54.13330.2011 Здания жилые многоквартирные. Актуализированная редакция СНиП 31-01-2003</w:t>
      </w:r>
      <w:r>
        <w:rPr>
          <w:rFonts w:ascii="Times New Roman" w:hAnsi="Times New Roman"/>
          <w:sz w:val="28"/>
          <w:szCs w:val="28"/>
        </w:rPr>
        <w:t>;</w:t>
      </w:r>
      <w:r w:rsidRPr="00246EE3">
        <w:rPr>
          <w:rFonts w:ascii="Times New Roman" w:hAnsi="Times New Roman"/>
          <w:sz w:val="28"/>
          <w:szCs w:val="28"/>
        </w:rPr>
        <w:t xml:space="preserve"> </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СП 118.13330.2012 Общественные здания и сооружения. Актуализированная редакция СНиП 31-06-2009</w:t>
      </w:r>
      <w:r>
        <w:rPr>
          <w:rFonts w:ascii="Times New Roman" w:hAnsi="Times New Roman"/>
          <w:sz w:val="28"/>
          <w:szCs w:val="28"/>
        </w:rPr>
        <w:t>;</w:t>
      </w:r>
      <w:r w:rsidRPr="00246EE3">
        <w:rPr>
          <w:rFonts w:ascii="Times New Roman" w:hAnsi="Times New Roman"/>
          <w:sz w:val="28"/>
          <w:szCs w:val="28"/>
        </w:rPr>
        <w:t xml:space="preserve"> </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39" w:history="1">
        <w:r w:rsidR="00F34176" w:rsidRPr="00246EE3">
          <w:rPr>
            <w:rFonts w:ascii="Times New Roman" w:hAnsi="Times New Roman"/>
            <w:sz w:val="28"/>
            <w:szCs w:val="28"/>
          </w:rPr>
          <w:t>СНиП 2.05.13-90</w:t>
        </w:r>
      </w:hyperlink>
      <w:r w:rsidR="00F34176" w:rsidRPr="00246EE3">
        <w:rPr>
          <w:rFonts w:ascii="Times New Roman" w:hAnsi="Times New Roman"/>
          <w:sz w:val="28"/>
          <w:szCs w:val="28"/>
        </w:rPr>
        <w:t>. Нефтепродуктопроводы, прокладываемые на территории городов и других населенных пунктов</w:t>
      </w:r>
      <w:r w:rsidR="00F34176">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СП 115.13330.2016 Геофизика опасных природных воздействий. Актуализированная редакция СНиП 22-01-95</w:t>
      </w:r>
      <w:r>
        <w:rPr>
          <w:rFonts w:ascii="Times New Roman" w:hAnsi="Times New Roman"/>
          <w:sz w:val="28"/>
          <w:szCs w:val="28"/>
        </w:rPr>
        <w:t>;</w:t>
      </w:r>
      <w:r w:rsidRPr="00246EE3">
        <w:rPr>
          <w:rFonts w:ascii="Times New Roman" w:hAnsi="Times New Roman"/>
          <w:sz w:val="28"/>
          <w:szCs w:val="28"/>
        </w:rPr>
        <w:t xml:space="preserve"> </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СП 52.13330.2016 Естественное и искусственное освещение. Актуализированная редакция СНиП 23-05-95*</w:t>
      </w:r>
      <w:r>
        <w:rPr>
          <w:rFonts w:ascii="Times New Roman" w:hAnsi="Times New Roman"/>
          <w:sz w:val="28"/>
          <w:szCs w:val="28"/>
        </w:rPr>
        <w:t>;</w:t>
      </w:r>
      <w:r w:rsidRPr="00246EE3">
        <w:rPr>
          <w:rFonts w:ascii="Times New Roman" w:hAnsi="Times New Roman"/>
          <w:sz w:val="28"/>
          <w:szCs w:val="28"/>
        </w:rPr>
        <w:t xml:space="preserve"> </w:t>
      </w:r>
    </w:p>
    <w:p w:rsidR="00F34176"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СП 59.13330.2016 Доступность зданий и сооружений для маломобильных групп населения. Актуализированная редакция СНиП 35-01-2001</w:t>
      </w:r>
      <w:r>
        <w:rPr>
          <w:rFonts w:ascii="Times New Roman" w:hAnsi="Times New Roman"/>
          <w:sz w:val="28"/>
          <w:szCs w:val="28"/>
        </w:rPr>
        <w:t>;</w:t>
      </w:r>
    </w:p>
    <w:p w:rsidR="00F34176" w:rsidRDefault="00F34176" w:rsidP="00F34176">
      <w:pPr>
        <w:autoSpaceDE w:val="0"/>
        <w:autoSpaceDN w:val="0"/>
        <w:adjustRightInd w:val="0"/>
        <w:ind w:firstLine="709"/>
        <w:jc w:val="both"/>
        <w:rPr>
          <w:rFonts w:ascii="Times New Roman" w:hAnsi="Times New Roman"/>
          <w:sz w:val="28"/>
          <w:szCs w:val="28"/>
        </w:rPr>
      </w:pPr>
      <w:r w:rsidRPr="00D07A99">
        <w:rPr>
          <w:rFonts w:ascii="Times New Roman" w:hAnsi="Times New Roman"/>
          <w:sz w:val="28"/>
          <w:szCs w:val="28"/>
        </w:rPr>
        <w:t xml:space="preserve">СП 42.13330.2016 Градостроительство. Планировка и застройка городских и сельских поселений. Актуализированная редакция СНиП 2.07.01-89* (с Изменениями </w:t>
      </w:r>
      <w:r>
        <w:rPr>
          <w:rFonts w:ascii="Times New Roman" w:hAnsi="Times New Roman"/>
          <w:sz w:val="28"/>
          <w:szCs w:val="28"/>
        </w:rPr>
        <w:t>№</w:t>
      </w:r>
      <w:r w:rsidRPr="00D07A99">
        <w:rPr>
          <w:rFonts w:ascii="Times New Roman" w:hAnsi="Times New Roman"/>
          <w:sz w:val="28"/>
          <w:szCs w:val="28"/>
        </w:rPr>
        <w:t xml:space="preserve"> 1, 2)</w:t>
      </w:r>
      <w:r>
        <w:rPr>
          <w:rFonts w:ascii="Times New Roman" w:hAnsi="Times New Roman"/>
          <w:sz w:val="28"/>
          <w:szCs w:val="28"/>
        </w:rPr>
        <w:t>;</w:t>
      </w:r>
    </w:p>
    <w:p w:rsidR="00F34176" w:rsidRDefault="00F34176" w:rsidP="00F34176">
      <w:pPr>
        <w:autoSpaceDE w:val="0"/>
        <w:autoSpaceDN w:val="0"/>
        <w:adjustRightInd w:val="0"/>
        <w:ind w:firstLine="709"/>
        <w:jc w:val="both"/>
        <w:rPr>
          <w:rFonts w:ascii="Times New Roman" w:hAnsi="Times New Roman"/>
          <w:sz w:val="28"/>
          <w:szCs w:val="28"/>
        </w:rPr>
      </w:pPr>
      <w:r w:rsidRPr="00496B5B">
        <w:rPr>
          <w:rFonts w:ascii="Times New Roman" w:hAnsi="Times New Roman"/>
          <w:sz w:val="28"/>
          <w:szCs w:val="28"/>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w:t>
      </w:r>
      <w:r>
        <w:rPr>
          <w:rFonts w:ascii="Times New Roman" w:hAnsi="Times New Roman"/>
          <w:sz w:val="28"/>
          <w:szCs w:val="28"/>
        </w:rPr>
        <w:t>№</w:t>
      </w:r>
      <w:r w:rsidRPr="00496B5B">
        <w:rPr>
          <w:rFonts w:ascii="Times New Roman" w:hAnsi="Times New Roman"/>
          <w:sz w:val="28"/>
          <w:szCs w:val="28"/>
        </w:rPr>
        <w:t xml:space="preserve"> 1)</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496B5B">
        <w:rPr>
          <w:rFonts w:ascii="Times New Roman" w:hAnsi="Times New Roman"/>
          <w:sz w:val="28"/>
          <w:szCs w:val="28"/>
        </w:rPr>
        <w:lastRenderedPageBreak/>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СанПиН 2.1.2.2645-10 Санитарно-эпидемиологические требования к условиям проживания в жилых зданиях и помещениях</w:t>
      </w:r>
      <w:r>
        <w:rPr>
          <w:rFonts w:ascii="Times New Roman" w:hAnsi="Times New Roman"/>
          <w:sz w:val="28"/>
          <w:szCs w:val="28"/>
        </w:rPr>
        <w:t>;</w:t>
      </w:r>
      <w:r w:rsidRPr="00246EE3">
        <w:rPr>
          <w:rFonts w:ascii="Times New Roman" w:hAnsi="Times New Roman"/>
          <w:sz w:val="28"/>
          <w:szCs w:val="28"/>
        </w:rPr>
        <w:t xml:space="preserve"> </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40" w:history="1">
        <w:r w:rsidR="00F34176" w:rsidRPr="00246EE3">
          <w:rPr>
            <w:rFonts w:ascii="Times New Roman" w:hAnsi="Times New Roman"/>
            <w:sz w:val="28"/>
            <w:szCs w:val="28"/>
          </w:rPr>
          <w:t>СанПиН 42-128-4690-88</w:t>
        </w:r>
      </w:hyperlink>
      <w:r w:rsidR="00F34176" w:rsidRPr="00246EE3">
        <w:rPr>
          <w:rFonts w:ascii="Times New Roman" w:hAnsi="Times New Roman"/>
          <w:sz w:val="28"/>
          <w:szCs w:val="28"/>
        </w:rPr>
        <w:t>. Санитарные правила содержания территорий населенных мест</w:t>
      </w:r>
      <w:r w:rsidR="00F34176">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СанПиН 2.2.1/2.1.1.1076-01. Гигиенические требования к инсоляции и солнцезащите помещений жилых и общественных зданий и территорий</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 xml:space="preserve">Санитарные нормы СН 2.2.4/2.1.8.562-96. Шум на рабочих местах, в помещениях жилых, общественных зданий и на территории жилой застройки </w:t>
      </w:r>
      <w:hyperlink r:id="rId41" w:history="1">
        <w:r w:rsidRPr="00246EE3">
          <w:rPr>
            <w:rFonts w:ascii="Times New Roman" w:hAnsi="Times New Roman"/>
            <w:sz w:val="28"/>
            <w:szCs w:val="28"/>
          </w:rPr>
          <w:t>СанПиН 2.1.8/2.2.4.1383-03</w:t>
        </w:r>
      </w:hyperlink>
      <w:r w:rsidRPr="00246EE3">
        <w:rPr>
          <w:rFonts w:ascii="Times New Roman" w:hAnsi="Times New Roman"/>
          <w:sz w:val="28"/>
          <w:szCs w:val="28"/>
        </w:rPr>
        <w:t>. Гигиенические требования к размещению и эксплуатации передающих радиотехнических объектов</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СанПиН 2963-84. Временные санитарные нормы и правила защиты населения от воздействия магнитных полей, создаваемых радиотехническими объектами</w:t>
      </w:r>
      <w:r>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42" w:history="1">
        <w:r w:rsidR="00F34176" w:rsidRPr="00246EE3">
          <w:rPr>
            <w:rFonts w:ascii="Times New Roman" w:hAnsi="Times New Roman"/>
            <w:sz w:val="28"/>
            <w:szCs w:val="28"/>
          </w:rPr>
          <w:t>СанПиН 2971-84</w:t>
        </w:r>
      </w:hyperlink>
      <w:r w:rsidR="00F34176" w:rsidRPr="00246EE3">
        <w:rPr>
          <w:rFonts w:ascii="Times New Roman" w:hAnsi="Times New Roman"/>
          <w:sz w:val="28"/>
          <w:szCs w:val="28"/>
        </w:rPr>
        <w:t>.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F34176">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СанПиН 2.1.6.1032-01 Гигиенические требования к обеспечению качества атмосферного воздуха населенных мест</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СанПиН 2.1.4.1175-02 Гигиенические требования к качеству воды нецентрализованного водоснабжения. Санитарная охрана источников</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43" w:history="1">
        <w:r w:rsidR="00F34176" w:rsidRPr="00246EE3">
          <w:rPr>
            <w:rFonts w:ascii="Times New Roman" w:hAnsi="Times New Roman"/>
            <w:sz w:val="28"/>
            <w:szCs w:val="28"/>
          </w:rPr>
          <w:t>СанПиН 2.1.5.980-00</w:t>
        </w:r>
      </w:hyperlink>
      <w:r w:rsidR="00F34176" w:rsidRPr="00246EE3">
        <w:rPr>
          <w:rFonts w:ascii="Times New Roman" w:hAnsi="Times New Roman"/>
          <w:sz w:val="28"/>
          <w:szCs w:val="28"/>
        </w:rPr>
        <w:t>. Гигиенические требования к охране поверхностных вод</w:t>
      </w:r>
      <w:r w:rsidR="00F34176">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СанПиН 2.1.4.1110-02 Зоны санитарной охраны источников водоснабжения и водопроводов питьевого назначения</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lastRenderedPageBreak/>
        <w:t>СанПиН 42-128-4433-87. Санитарные нормы допустимых концентраций химических веществ в почве</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СанПиН 2.1.6.1032-01. Гигиенические требования к обеспечению качества атмосферного воздуха населенных мест</w:t>
      </w:r>
      <w:r>
        <w:rPr>
          <w:rFonts w:ascii="Times New Roman" w:hAnsi="Times New Roman"/>
          <w:sz w:val="28"/>
          <w:szCs w:val="28"/>
        </w:rPr>
        <w:t>;</w:t>
      </w:r>
    </w:p>
    <w:p w:rsidR="00F34176" w:rsidRPr="00246EE3" w:rsidRDefault="00F34176" w:rsidP="00F34176">
      <w:pPr>
        <w:autoSpaceDE w:val="0"/>
        <w:autoSpaceDN w:val="0"/>
        <w:adjustRightInd w:val="0"/>
        <w:ind w:firstLine="709"/>
        <w:jc w:val="both"/>
        <w:rPr>
          <w:rFonts w:ascii="Times New Roman" w:hAnsi="Times New Roman"/>
          <w:sz w:val="28"/>
          <w:szCs w:val="28"/>
        </w:rPr>
      </w:pPr>
      <w:r w:rsidRPr="00246EE3">
        <w:rPr>
          <w:rFonts w:ascii="Times New Roman" w:hAnsi="Times New Roman"/>
          <w:sz w:val="28"/>
          <w:szCs w:val="28"/>
        </w:rPr>
        <w:t>СанПиН 2.1.4.1110-02 Зоны санитарной охраны источников водоснабжения и водопроводов питьевого назначения</w:t>
      </w:r>
      <w:r>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44" w:history="1">
        <w:r w:rsidR="00F34176" w:rsidRPr="00246EE3">
          <w:rPr>
            <w:rFonts w:ascii="Times New Roman" w:hAnsi="Times New Roman"/>
            <w:sz w:val="28"/>
            <w:szCs w:val="28"/>
          </w:rPr>
          <w:t>СН 2.2.4/2.1.8.562-96</w:t>
        </w:r>
      </w:hyperlink>
      <w:r w:rsidR="00F34176" w:rsidRPr="00246EE3">
        <w:rPr>
          <w:rFonts w:ascii="Times New Roman" w:hAnsi="Times New Roman"/>
          <w:sz w:val="28"/>
          <w:szCs w:val="28"/>
        </w:rPr>
        <w:t>. Шум на рабочих местах, в помещениях жилых, общественных зданий и на территории жилой застройки</w:t>
      </w:r>
      <w:r w:rsidR="00F34176">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45" w:history="1">
        <w:r w:rsidR="00F34176" w:rsidRPr="00246EE3">
          <w:rPr>
            <w:rFonts w:ascii="Times New Roman" w:hAnsi="Times New Roman"/>
            <w:sz w:val="28"/>
            <w:szCs w:val="28"/>
          </w:rPr>
          <w:t>СН 2.2.4/2.1.8.556-96</w:t>
        </w:r>
      </w:hyperlink>
      <w:r w:rsidR="00F34176" w:rsidRPr="00246EE3">
        <w:rPr>
          <w:rFonts w:ascii="Times New Roman" w:hAnsi="Times New Roman"/>
          <w:sz w:val="28"/>
          <w:szCs w:val="28"/>
        </w:rPr>
        <w:t>. Производственная вибрация, вибрация в помещениях жилых и общественных зданий</w:t>
      </w:r>
      <w:r w:rsidR="00F34176">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46" w:history="1">
        <w:r w:rsidR="00F34176" w:rsidRPr="00246EE3">
          <w:rPr>
            <w:rFonts w:ascii="Times New Roman" w:hAnsi="Times New Roman"/>
            <w:sz w:val="28"/>
            <w:szCs w:val="28"/>
          </w:rPr>
          <w:t>СанПиН 2.2.1/2.1.1.1076-01</w:t>
        </w:r>
      </w:hyperlink>
      <w:r w:rsidR="00F34176" w:rsidRPr="00246EE3">
        <w:rPr>
          <w:rFonts w:ascii="Times New Roman" w:hAnsi="Times New Roman"/>
          <w:sz w:val="28"/>
          <w:szCs w:val="28"/>
        </w:rPr>
        <w:t>. Гигиенические требования к инсоляции и солнцезащите помещений жилых и общественных зданий и территорий</w:t>
      </w:r>
      <w:r w:rsidR="00F34176">
        <w:rPr>
          <w:rFonts w:ascii="Times New Roman" w:hAnsi="Times New Roman"/>
          <w:sz w:val="28"/>
          <w:szCs w:val="28"/>
        </w:rPr>
        <w:t>;</w:t>
      </w:r>
    </w:p>
    <w:p w:rsidR="00F34176" w:rsidRPr="00246EE3" w:rsidRDefault="00544140" w:rsidP="00F34176">
      <w:pPr>
        <w:autoSpaceDE w:val="0"/>
        <w:autoSpaceDN w:val="0"/>
        <w:adjustRightInd w:val="0"/>
        <w:ind w:firstLine="709"/>
        <w:jc w:val="both"/>
        <w:rPr>
          <w:rFonts w:ascii="Times New Roman" w:hAnsi="Times New Roman"/>
          <w:sz w:val="28"/>
          <w:szCs w:val="28"/>
        </w:rPr>
      </w:pPr>
      <w:hyperlink r:id="rId47" w:history="1">
        <w:r w:rsidR="00F34176" w:rsidRPr="00246EE3">
          <w:rPr>
            <w:rFonts w:ascii="Times New Roman" w:hAnsi="Times New Roman"/>
            <w:sz w:val="28"/>
            <w:szCs w:val="28"/>
          </w:rPr>
          <w:t>СанПиН 2.2.1/2.1.1.1200-03</w:t>
        </w:r>
      </w:hyperlink>
      <w:r w:rsidR="00F34176" w:rsidRPr="00246EE3">
        <w:rPr>
          <w:rFonts w:ascii="Times New Roman" w:hAnsi="Times New Roman"/>
          <w:sz w:val="28"/>
          <w:szCs w:val="28"/>
        </w:rPr>
        <w:t>. Санитарно-защитные зоны и санитарная классификация предприятий, сооружений и иных объектов</w:t>
      </w:r>
      <w:r w:rsidR="00F34176">
        <w:rPr>
          <w:rFonts w:ascii="Times New Roman" w:hAnsi="Times New Roman"/>
          <w:sz w:val="28"/>
          <w:szCs w:val="28"/>
        </w:rPr>
        <w:t>;</w:t>
      </w:r>
    </w:p>
    <w:p w:rsidR="00F34176" w:rsidRDefault="00544140" w:rsidP="00F34176">
      <w:pPr>
        <w:pStyle w:val="ConsNormal"/>
        <w:ind w:right="0" w:firstLine="709"/>
        <w:jc w:val="both"/>
        <w:outlineLvl w:val="1"/>
        <w:rPr>
          <w:rFonts w:ascii="Times New Roman" w:hAnsi="Times New Roman" w:cs="Times New Roman"/>
          <w:sz w:val="28"/>
          <w:szCs w:val="28"/>
        </w:rPr>
      </w:pPr>
      <w:hyperlink r:id="rId48" w:history="1">
        <w:r w:rsidR="00F34176" w:rsidRPr="00246EE3">
          <w:rPr>
            <w:rFonts w:ascii="Times New Roman" w:hAnsi="Times New Roman" w:cs="Times New Roman"/>
            <w:sz w:val="28"/>
            <w:szCs w:val="28"/>
          </w:rPr>
          <w:t>СанПиН 2.1.7.1287-03</w:t>
        </w:r>
      </w:hyperlink>
      <w:r w:rsidR="00F34176" w:rsidRPr="00246EE3">
        <w:rPr>
          <w:rFonts w:ascii="Times New Roman" w:hAnsi="Times New Roman" w:cs="Times New Roman"/>
          <w:sz w:val="28"/>
          <w:szCs w:val="28"/>
        </w:rPr>
        <w:t>. Санитарно-эпидемиологические требования к качеству почвы</w:t>
      </w:r>
      <w:r w:rsidR="00F34176">
        <w:rPr>
          <w:rFonts w:ascii="Times New Roman" w:hAnsi="Times New Roman" w:cs="Times New Roman"/>
          <w:sz w:val="28"/>
          <w:szCs w:val="28"/>
        </w:rPr>
        <w:t>;</w:t>
      </w:r>
    </w:p>
    <w:p w:rsidR="00F34176" w:rsidRPr="00EA1CBB" w:rsidRDefault="00F34176" w:rsidP="00F34176">
      <w:pPr>
        <w:pStyle w:val="ConsNormal"/>
        <w:ind w:right="0" w:firstLine="709"/>
        <w:jc w:val="both"/>
        <w:outlineLvl w:val="1"/>
        <w:rPr>
          <w:rFonts w:ascii="Times New Roman" w:hAnsi="Times New Roman" w:cs="Times New Roman"/>
          <w:sz w:val="28"/>
          <w:szCs w:val="28"/>
        </w:rPr>
      </w:pPr>
      <w:r>
        <w:rPr>
          <w:rFonts w:ascii="Times New Roman" w:hAnsi="Times New Roman" w:cs="Times New Roman"/>
          <w:sz w:val="28"/>
          <w:szCs w:val="28"/>
        </w:rPr>
        <w:t>Приказ Министерства строительства и инфраструктуры Челябинской области от 29.10.2020 № 268 «Об утверждении региональных нормативов градостроительного проектирования Челябинской области».</w:t>
      </w:r>
    </w:p>
    <w:bookmarkEnd w:id="2"/>
    <w:p w:rsidR="00F34176" w:rsidRPr="00EA1CBB" w:rsidRDefault="00F34176" w:rsidP="00F34176">
      <w:pPr>
        <w:ind w:firstLine="567"/>
        <w:jc w:val="both"/>
        <w:outlineLvl w:val="1"/>
        <w:rPr>
          <w:rFonts w:ascii="Times New Roman" w:hAnsi="Times New Roman"/>
          <w:sz w:val="28"/>
          <w:szCs w:val="28"/>
        </w:rPr>
      </w:pPr>
    </w:p>
    <w:p w:rsidR="00F34176" w:rsidRPr="00812B14" w:rsidRDefault="00F34176" w:rsidP="00F34176">
      <w:pPr>
        <w:pStyle w:val="13"/>
        <w:rPr>
          <w:lang w:val="ru-RU"/>
        </w:rPr>
      </w:pPr>
      <w:bookmarkStart w:id="3" w:name="_Toc280183910"/>
      <w:r w:rsidRPr="00812B14">
        <w:t>III</w:t>
      </w:r>
      <w:r w:rsidRPr="00812B14">
        <w:rPr>
          <w:lang w:val="ru-RU"/>
        </w:rPr>
        <w:t xml:space="preserve">. </w:t>
      </w:r>
      <w:bookmarkEnd w:id="3"/>
      <w:r w:rsidRPr="00812B14">
        <w:rPr>
          <w:lang w:val="ru-RU"/>
        </w:rPr>
        <w:t>Правила и область применения расчетных показателей, содержащихся в настоящих Нормативах</w:t>
      </w:r>
    </w:p>
    <w:p w:rsidR="00F34176" w:rsidRPr="00812B14" w:rsidRDefault="00F34176" w:rsidP="00F34176">
      <w:pPr>
        <w:pStyle w:val="ConsNormal"/>
        <w:ind w:right="0" w:firstLine="0"/>
        <w:jc w:val="center"/>
        <w:outlineLvl w:val="1"/>
        <w:rPr>
          <w:rFonts w:ascii="Times New Roman" w:hAnsi="Times New Roman" w:cs="Times New Roman"/>
          <w:sz w:val="28"/>
          <w:szCs w:val="28"/>
        </w:rPr>
      </w:pPr>
      <w:bookmarkStart w:id="4" w:name="_Toc280183911"/>
    </w:p>
    <w:p w:rsidR="00F34176" w:rsidRPr="00812B14" w:rsidRDefault="00F34176" w:rsidP="00F34176">
      <w:pPr>
        <w:pStyle w:val="ConsNormal"/>
        <w:ind w:right="0" w:firstLine="0"/>
        <w:jc w:val="center"/>
        <w:outlineLvl w:val="1"/>
        <w:rPr>
          <w:rFonts w:ascii="Times New Roman" w:hAnsi="Times New Roman" w:cs="Times New Roman"/>
          <w:sz w:val="28"/>
          <w:szCs w:val="28"/>
        </w:rPr>
      </w:pPr>
      <w:r w:rsidRPr="00812B14">
        <w:rPr>
          <w:rFonts w:ascii="Times New Roman" w:hAnsi="Times New Roman" w:cs="Times New Roman"/>
          <w:sz w:val="28"/>
          <w:szCs w:val="28"/>
        </w:rPr>
        <w:t>Назначение и область применения</w:t>
      </w:r>
      <w:bookmarkEnd w:id="4"/>
    </w:p>
    <w:p w:rsidR="00F34176" w:rsidRPr="00812B14" w:rsidRDefault="00F34176" w:rsidP="00F34176">
      <w:pPr>
        <w:pStyle w:val="ConsNormal"/>
        <w:ind w:right="0" w:firstLine="0"/>
        <w:jc w:val="both"/>
        <w:outlineLvl w:val="1"/>
        <w:rPr>
          <w:rFonts w:ascii="Times New Roman" w:hAnsi="Times New Roman" w:cs="Times New Roman"/>
          <w:sz w:val="28"/>
          <w:szCs w:val="28"/>
        </w:rPr>
      </w:pPr>
    </w:p>
    <w:p w:rsidR="00F34176" w:rsidRDefault="00F34176" w:rsidP="00F34176">
      <w:pPr>
        <w:pStyle w:val="ConsNormal"/>
        <w:ind w:right="0" w:firstLine="709"/>
        <w:jc w:val="both"/>
        <w:rPr>
          <w:rFonts w:ascii="Times New Roman" w:hAnsi="Times New Roman" w:cs="Times New Roman"/>
          <w:sz w:val="28"/>
          <w:szCs w:val="28"/>
        </w:rPr>
      </w:pPr>
      <w:r w:rsidRPr="00812B14">
        <w:rPr>
          <w:rFonts w:ascii="Times New Roman" w:hAnsi="Times New Roman" w:cs="Times New Roman"/>
          <w:sz w:val="28"/>
          <w:szCs w:val="28"/>
        </w:rPr>
        <w:t>3. Настоящие Нормативы разработаны в целях обеспечения устойчивого развития городского округа и распространяются на планировку, застройку и реконструкцию территорий городского округа</w:t>
      </w:r>
      <w:r>
        <w:rPr>
          <w:rFonts w:ascii="Times New Roman" w:hAnsi="Times New Roman" w:cs="Times New Roman"/>
          <w:sz w:val="28"/>
          <w:szCs w:val="28"/>
        </w:rPr>
        <w:t>. В состав городского округа входят четыре населенных пункта:</w:t>
      </w:r>
      <w:r w:rsidRPr="00812B14">
        <w:rPr>
          <w:rFonts w:ascii="Times New Roman" w:hAnsi="Times New Roman" w:cs="Times New Roman"/>
          <w:sz w:val="28"/>
          <w:szCs w:val="28"/>
        </w:rPr>
        <w:t xml:space="preserve">  </w:t>
      </w:r>
      <w:r>
        <w:rPr>
          <w:rFonts w:ascii="Times New Roman" w:hAnsi="Times New Roman" w:cs="Times New Roman"/>
          <w:sz w:val="28"/>
          <w:szCs w:val="28"/>
        </w:rPr>
        <w:t>город Копейск, село Калачево, поселок Заозерный, село Синеглазово</w:t>
      </w:r>
      <w:r w:rsidRPr="00812B14">
        <w:rPr>
          <w:rFonts w:ascii="Times New Roman" w:hAnsi="Times New Roman" w:cs="Times New Roman"/>
          <w:sz w:val="28"/>
          <w:szCs w:val="28"/>
        </w:rPr>
        <w:t xml:space="preserve"> в пределах их границ.</w:t>
      </w:r>
    </w:p>
    <w:p w:rsidR="00F34176" w:rsidRPr="00812B14" w:rsidRDefault="00F34176" w:rsidP="00F34176">
      <w:pPr>
        <w:pStyle w:val="ConsNormal"/>
        <w:ind w:right="0" w:firstLine="709"/>
        <w:jc w:val="both"/>
        <w:rPr>
          <w:rFonts w:ascii="Times New Roman" w:hAnsi="Times New Roman" w:cs="Times New Roman"/>
          <w:sz w:val="28"/>
          <w:szCs w:val="28"/>
        </w:rPr>
      </w:pPr>
      <w:r w:rsidRPr="00812B14">
        <w:rPr>
          <w:rFonts w:ascii="Times New Roman" w:hAnsi="Times New Roman" w:cs="Times New Roman"/>
          <w:sz w:val="28"/>
          <w:szCs w:val="28"/>
        </w:rPr>
        <w:t>Настоящие Нормативы применяются при подготовке, согласовании, экспертизе, утвер</w:t>
      </w:r>
      <w:r w:rsidRPr="00812B14">
        <w:rPr>
          <w:rFonts w:ascii="Times New Roman" w:hAnsi="Times New Roman" w:cs="Times New Roman"/>
          <w:sz w:val="28"/>
          <w:szCs w:val="28"/>
        </w:rPr>
        <w:softHyphen/>
        <w:t>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государственной власти, органами местного самоуправления, должностными лицами, осуще</w:t>
      </w:r>
      <w:r w:rsidRPr="00812B14">
        <w:rPr>
          <w:rFonts w:ascii="Times New Roman" w:hAnsi="Times New Roman" w:cs="Times New Roman"/>
          <w:sz w:val="28"/>
          <w:szCs w:val="28"/>
        </w:rPr>
        <w:softHyphen/>
        <w:t xml:space="preserve">ствляющими контроль за градостроительной (строительной) деятельностью на территории </w:t>
      </w:r>
      <w:r>
        <w:rPr>
          <w:rFonts w:ascii="Times New Roman" w:hAnsi="Times New Roman" w:cs="Times New Roman"/>
          <w:sz w:val="28"/>
          <w:szCs w:val="28"/>
        </w:rPr>
        <w:t>городского округа</w:t>
      </w:r>
      <w:r w:rsidRPr="00812B14">
        <w:rPr>
          <w:rFonts w:ascii="Times New Roman" w:hAnsi="Times New Roman" w:cs="Times New Roman"/>
          <w:sz w:val="28"/>
          <w:szCs w:val="28"/>
        </w:rPr>
        <w:t xml:space="preserve">, физическими и юридическими лицами, а также </w:t>
      </w:r>
      <w:r w:rsidRPr="00812B14">
        <w:rPr>
          <w:rFonts w:ascii="Times New Roman" w:hAnsi="Times New Roman" w:cs="Times New Roman"/>
          <w:sz w:val="28"/>
          <w:szCs w:val="28"/>
        </w:rPr>
        <w:lastRenderedPageBreak/>
        <w:t>судебными органами, как основание для разрешения споров по вопросам градостроительной деятельности.</w:t>
      </w:r>
    </w:p>
    <w:p w:rsidR="00F34176" w:rsidRPr="00812B14" w:rsidRDefault="00F34176" w:rsidP="00F34176">
      <w:pPr>
        <w:pStyle w:val="ConsNormal"/>
        <w:ind w:right="0" w:firstLine="709"/>
        <w:jc w:val="both"/>
        <w:rPr>
          <w:rFonts w:ascii="Times New Roman" w:hAnsi="Times New Roman" w:cs="Times New Roman"/>
          <w:sz w:val="28"/>
          <w:szCs w:val="28"/>
        </w:rPr>
      </w:pPr>
      <w:r w:rsidRPr="00812B14">
        <w:rPr>
          <w:rFonts w:ascii="Times New Roman" w:hAnsi="Times New Roman" w:cs="Times New Roman"/>
          <w:spacing w:val="-2"/>
          <w:sz w:val="28"/>
          <w:szCs w:val="28"/>
        </w:rPr>
        <w:t xml:space="preserve">4. </w:t>
      </w:r>
      <w:r w:rsidRPr="00812B14">
        <w:rPr>
          <w:rFonts w:ascii="Times New Roman" w:hAnsi="Times New Roman" w:cs="Times New Roman"/>
          <w:sz w:val="28"/>
          <w:szCs w:val="28"/>
        </w:rPr>
        <w:t xml:space="preserve">Нормативы на территории </w:t>
      </w:r>
      <w:r>
        <w:rPr>
          <w:rFonts w:ascii="Times New Roman" w:hAnsi="Times New Roman" w:cs="Times New Roman"/>
          <w:sz w:val="28"/>
          <w:szCs w:val="28"/>
        </w:rPr>
        <w:t>городского округа</w:t>
      </w:r>
      <w:r w:rsidRPr="00812B14">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регионального и местного значения (социального и культурно-бытового назначения, объектами инженерной, транспортной инфраструктур, благоустройства территории),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cs="Times New Roman"/>
          <w:sz w:val="28"/>
          <w:szCs w:val="28"/>
        </w:rPr>
        <w:t>городского округа</w:t>
      </w:r>
      <w:r w:rsidRPr="00812B14">
        <w:rPr>
          <w:rFonts w:ascii="Times New Roman" w:hAnsi="Times New Roman" w:cs="Times New Roman"/>
          <w:sz w:val="28"/>
          <w:szCs w:val="28"/>
        </w:rPr>
        <w:t>.</w:t>
      </w:r>
    </w:p>
    <w:p w:rsidR="00F34176" w:rsidRDefault="00F34176" w:rsidP="00F34176">
      <w:pPr>
        <w:pStyle w:val="ConsNormal"/>
        <w:ind w:right="0" w:firstLine="709"/>
        <w:jc w:val="both"/>
        <w:rPr>
          <w:rFonts w:ascii="Times New Roman" w:hAnsi="Times New Roman" w:cs="Times New Roman"/>
          <w:sz w:val="28"/>
          <w:szCs w:val="28"/>
        </w:rPr>
      </w:pPr>
      <w:r w:rsidRPr="00812B14">
        <w:rPr>
          <w:rFonts w:ascii="Times New Roman" w:hAnsi="Times New Roman" w:cs="Times New Roman"/>
          <w:sz w:val="28"/>
          <w:szCs w:val="28"/>
        </w:rPr>
        <w:t xml:space="preserve">5. Параметры застройки территории, принятые в утвержденных документах территориального планирования и градостроительного зонирования </w:t>
      </w:r>
      <w:r>
        <w:rPr>
          <w:rFonts w:ascii="Times New Roman" w:hAnsi="Times New Roman" w:cs="Times New Roman"/>
          <w:sz w:val="28"/>
          <w:szCs w:val="28"/>
        </w:rPr>
        <w:t xml:space="preserve">городского округа </w:t>
      </w:r>
      <w:r w:rsidRPr="00812B14">
        <w:rPr>
          <w:rFonts w:ascii="Times New Roman" w:hAnsi="Times New Roman" w:cs="Times New Roman"/>
          <w:sz w:val="28"/>
          <w:szCs w:val="28"/>
        </w:rPr>
        <w:t>являются нормами градостроительного проектирования для данной территории.</w:t>
      </w:r>
    </w:p>
    <w:p w:rsidR="00F34176" w:rsidRPr="00EA1CBB" w:rsidRDefault="00F34176" w:rsidP="00F34176">
      <w:pPr>
        <w:ind w:firstLine="851"/>
        <w:jc w:val="both"/>
        <w:rPr>
          <w:rFonts w:ascii="Times New Roman" w:hAnsi="Times New Roman"/>
          <w:sz w:val="28"/>
          <w:szCs w:val="28"/>
        </w:rPr>
      </w:pPr>
    </w:p>
    <w:p w:rsidR="00F34176" w:rsidRPr="00EA1CBB" w:rsidRDefault="00F34176" w:rsidP="00F34176">
      <w:pPr>
        <w:jc w:val="center"/>
        <w:outlineLvl w:val="1"/>
        <w:rPr>
          <w:rFonts w:ascii="Times New Roman" w:hAnsi="Times New Roman"/>
          <w:sz w:val="28"/>
          <w:szCs w:val="28"/>
        </w:rPr>
      </w:pPr>
      <w:bookmarkStart w:id="5" w:name="_Toc280183914"/>
      <w:r w:rsidRPr="00EA1CBB">
        <w:rPr>
          <w:rFonts w:ascii="Times New Roman" w:hAnsi="Times New Roman"/>
          <w:sz w:val="28"/>
          <w:szCs w:val="28"/>
        </w:rPr>
        <w:t xml:space="preserve">Административно-территориальное устройство, общая организация и </w:t>
      </w:r>
    </w:p>
    <w:p w:rsidR="00F34176" w:rsidRDefault="00F34176" w:rsidP="00F34176">
      <w:pPr>
        <w:jc w:val="center"/>
        <w:outlineLvl w:val="1"/>
        <w:rPr>
          <w:rFonts w:ascii="Times New Roman" w:hAnsi="Times New Roman"/>
          <w:sz w:val="28"/>
          <w:szCs w:val="28"/>
        </w:rPr>
      </w:pPr>
      <w:r w:rsidRPr="00EA1CBB">
        <w:rPr>
          <w:rFonts w:ascii="Times New Roman" w:hAnsi="Times New Roman"/>
          <w:sz w:val="28"/>
          <w:szCs w:val="28"/>
        </w:rPr>
        <w:t>зони</w:t>
      </w:r>
      <w:r w:rsidRPr="00EA1CBB">
        <w:rPr>
          <w:rFonts w:ascii="Times New Roman" w:hAnsi="Times New Roman"/>
          <w:sz w:val="28"/>
          <w:szCs w:val="28"/>
        </w:rPr>
        <w:softHyphen/>
        <w:t xml:space="preserve">рование территории </w:t>
      </w:r>
      <w:bookmarkEnd w:id="5"/>
      <w:r>
        <w:rPr>
          <w:rFonts w:ascii="Times New Roman" w:hAnsi="Times New Roman"/>
          <w:sz w:val="28"/>
          <w:szCs w:val="28"/>
        </w:rPr>
        <w:t>городского округа</w:t>
      </w:r>
    </w:p>
    <w:p w:rsidR="00F34176" w:rsidRPr="00EA1CBB" w:rsidRDefault="00F34176" w:rsidP="00F34176">
      <w:pPr>
        <w:jc w:val="center"/>
        <w:outlineLvl w:val="1"/>
        <w:rPr>
          <w:rFonts w:ascii="Times New Roman" w:hAnsi="Times New Roman"/>
          <w:sz w:val="28"/>
          <w:szCs w:val="28"/>
        </w:rPr>
      </w:pPr>
    </w:p>
    <w:p w:rsidR="00F34176" w:rsidRPr="00DA7A7A" w:rsidRDefault="00F34176" w:rsidP="00F34176">
      <w:pPr>
        <w:ind w:firstLine="709"/>
        <w:jc w:val="both"/>
        <w:rPr>
          <w:rFonts w:ascii="Times New Roman" w:hAnsi="Times New Roman"/>
          <w:sz w:val="28"/>
          <w:szCs w:val="28"/>
        </w:rPr>
      </w:pPr>
      <w:r w:rsidRPr="00D032BD">
        <w:rPr>
          <w:rFonts w:ascii="Times New Roman" w:hAnsi="Times New Roman"/>
          <w:sz w:val="28"/>
          <w:szCs w:val="28"/>
        </w:rPr>
        <w:t>6</w:t>
      </w:r>
      <w:r w:rsidRPr="00EA1CBB">
        <w:rPr>
          <w:rFonts w:ascii="Times New Roman" w:hAnsi="Times New Roman"/>
          <w:sz w:val="28"/>
          <w:szCs w:val="28"/>
        </w:rPr>
        <w:t xml:space="preserve">. Территория </w:t>
      </w:r>
      <w:r>
        <w:rPr>
          <w:rFonts w:ascii="Times New Roman" w:hAnsi="Times New Roman"/>
          <w:sz w:val="28"/>
          <w:szCs w:val="28"/>
        </w:rPr>
        <w:t>городского округа</w:t>
      </w:r>
      <w:r w:rsidRPr="00EA1CBB">
        <w:rPr>
          <w:rFonts w:ascii="Times New Roman" w:hAnsi="Times New Roman"/>
          <w:sz w:val="28"/>
          <w:szCs w:val="28"/>
        </w:rPr>
        <w:t xml:space="preserve"> </w:t>
      </w:r>
      <w:r w:rsidRPr="00DA7A7A">
        <w:rPr>
          <w:rFonts w:ascii="Times New Roman" w:hAnsi="Times New Roman"/>
          <w:sz w:val="28"/>
          <w:szCs w:val="28"/>
        </w:rPr>
        <w:t xml:space="preserve">общей площадью </w:t>
      </w:r>
      <w:r>
        <w:rPr>
          <w:rFonts w:ascii="Times New Roman" w:hAnsi="Times New Roman"/>
          <w:sz w:val="28"/>
          <w:szCs w:val="28"/>
        </w:rPr>
        <w:t xml:space="preserve">35560, </w:t>
      </w:r>
      <w:smartTag w:uri="urn:schemas-microsoft-com:office:smarttags" w:element="metricconverter">
        <w:smartTagPr>
          <w:attr w:name="ProductID" w:val="9 га"/>
        </w:smartTagPr>
        <w:r>
          <w:rPr>
            <w:rFonts w:ascii="Times New Roman" w:hAnsi="Times New Roman"/>
            <w:sz w:val="28"/>
            <w:szCs w:val="28"/>
          </w:rPr>
          <w:t>9 га</w:t>
        </w:r>
      </w:smartTag>
      <w:r w:rsidRPr="00DA7A7A">
        <w:rPr>
          <w:rFonts w:ascii="Times New Roman" w:hAnsi="Times New Roman"/>
          <w:sz w:val="28"/>
          <w:szCs w:val="28"/>
        </w:rPr>
        <w:t xml:space="preserve">, </w:t>
      </w:r>
      <w:r>
        <w:rPr>
          <w:rFonts w:ascii="Times New Roman" w:hAnsi="Times New Roman"/>
          <w:sz w:val="28"/>
          <w:szCs w:val="28"/>
        </w:rPr>
        <w:t xml:space="preserve">в том числе по населенным пунктам, входящим в состав муниципального образования: г. Копейск – 23639, </w:t>
      </w:r>
      <w:smartTag w:uri="urn:schemas-microsoft-com:office:smarttags" w:element="metricconverter">
        <w:smartTagPr>
          <w:attr w:name="ProductID" w:val="5 га"/>
        </w:smartTagPr>
        <w:r>
          <w:rPr>
            <w:rFonts w:ascii="Times New Roman" w:hAnsi="Times New Roman"/>
            <w:sz w:val="28"/>
            <w:szCs w:val="28"/>
          </w:rPr>
          <w:t>5 га</w:t>
        </w:r>
      </w:smartTag>
      <w:r>
        <w:rPr>
          <w:rFonts w:ascii="Times New Roman" w:hAnsi="Times New Roman"/>
          <w:sz w:val="28"/>
          <w:szCs w:val="28"/>
        </w:rPr>
        <w:t xml:space="preserve">, с. Калачево – 1070, </w:t>
      </w:r>
      <w:smartTag w:uri="urn:schemas-microsoft-com:office:smarttags" w:element="metricconverter">
        <w:smartTagPr>
          <w:attr w:name="ProductID" w:val="3 га"/>
        </w:smartTagPr>
        <w:r>
          <w:rPr>
            <w:rFonts w:ascii="Times New Roman" w:hAnsi="Times New Roman"/>
            <w:sz w:val="28"/>
            <w:szCs w:val="28"/>
          </w:rPr>
          <w:t>3 га</w:t>
        </w:r>
      </w:smartTag>
      <w:r>
        <w:rPr>
          <w:rFonts w:ascii="Times New Roman" w:hAnsi="Times New Roman"/>
          <w:sz w:val="28"/>
          <w:szCs w:val="28"/>
        </w:rPr>
        <w:t xml:space="preserve">, с. Синеглазово – </w:t>
      </w:r>
      <w:smartTag w:uri="urn:schemas-microsoft-com:office:smarttags" w:element="metricconverter">
        <w:smartTagPr>
          <w:attr w:name="ProductID" w:val="184,7 га"/>
        </w:smartTagPr>
        <w:r>
          <w:rPr>
            <w:rFonts w:ascii="Times New Roman" w:hAnsi="Times New Roman"/>
            <w:sz w:val="28"/>
            <w:szCs w:val="28"/>
          </w:rPr>
          <w:t>184,7 га</w:t>
        </w:r>
      </w:smartTag>
      <w:r>
        <w:rPr>
          <w:rFonts w:ascii="Times New Roman" w:hAnsi="Times New Roman"/>
          <w:sz w:val="28"/>
          <w:szCs w:val="28"/>
        </w:rPr>
        <w:t xml:space="preserve">, п. Заозерный – 202, </w:t>
      </w:r>
      <w:smartTag w:uri="urn:schemas-microsoft-com:office:smarttags" w:element="metricconverter">
        <w:smartTagPr>
          <w:attr w:name="ProductID" w:val="0 га"/>
        </w:smartTagPr>
        <w:r>
          <w:rPr>
            <w:rFonts w:ascii="Times New Roman" w:hAnsi="Times New Roman"/>
            <w:sz w:val="28"/>
            <w:szCs w:val="28"/>
          </w:rPr>
          <w:t>0 га</w:t>
        </w:r>
      </w:smartTag>
      <w:r>
        <w:rPr>
          <w:rFonts w:ascii="Times New Roman" w:hAnsi="Times New Roman"/>
          <w:sz w:val="28"/>
          <w:szCs w:val="28"/>
        </w:rPr>
        <w:t>.</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pacing w:val="-2"/>
          <w:sz w:val="28"/>
          <w:szCs w:val="28"/>
        </w:rPr>
        <w:t xml:space="preserve">7. При определении перспектив развития </w:t>
      </w:r>
      <w:r>
        <w:rPr>
          <w:rFonts w:ascii="Times New Roman" w:hAnsi="Times New Roman"/>
          <w:spacing w:val="-2"/>
          <w:sz w:val="28"/>
          <w:szCs w:val="28"/>
        </w:rPr>
        <w:t xml:space="preserve">и планировки городского округа </w:t>
      </w:r>
      <w:r w:rsidRPr="00EA1CBB">
        <w:rPr>
          <w:rFonts w:ascii="Times New Roman" w:hAnsi="Times New Roman"/>
          <w:sz w:val="28"/>
          <w:szCs w:val="28"/>
        </w:rPr>
        <w:t>необходимо учитывать:</w:t>
      </w:r>
    </w:p>
    <w:p w:rsidR="00F34176" w:rsidRPr="00EA1CBB" w:rsidRDefault="00F34176" w:rsidP="00F34176">
      <w:pPr>
        <w:ind w:firstLine="709"/>
        <w:jc w:val="both"/>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численность населения на расчетный срок;</w:t>
      </w:r>
    </w:p>
    <w:p w:rsidR="00F34176" w:rsidRPr="00EA1CBB" w:rsidRDefault="00F34176" w:rsidP="00F34176">
      <w:pPr>
        <w:ind w:firstLine="709"/>
        <w:jc w:val="both"/>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местоположение</w:t>
      </w:r>
      <w:r>
        <w:rPr>
          <w:rFonts w:ascii="Times New Roman" w:hAnsi="Times New Roman"/>
          <w:sz w:val="28"/>
          <w:szCs w:val="28"/>
        </w:rPr>
        <w:t xml:space="preserve"> городского округа</w:t>
      </w:r>
      <w:r w:rsidRPr="00EA1CBB">
        <w:rPr>
          <w:rFonts w:ascii="Times New Roman" w:hAnsi="Times New Roman"/>
          <w:sz w:val="28"/>
          <w:szCs w:val="28"/>
        </w:rPr>
        <w:t xml:space="preserve"> в системе расселения области;</w:t>
      </w:r>
    </w:p>
    <w:p w:rsidR="00F34176" w:rsidRPr="00EA1CBB" w:rsidRDefault="00F34176" w:rsidP="00F34176">
      <w:pPr>
        <w:ind w:firstLine="709"/>
        <w:jc w:val="both"/>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 xml:space="preserve">роль </w:t>
      </w:r>
      <w:r>
        <w:rPr>
          <w:rFonts w:ascii="Times New Roman" w:hAnsi="Times New Roman"/>
          <w:spacing w:val="-2"/>
          <w:sz w:val="28"/>
          <w:szCs w:val="28"/>
        </w:rPr>
        <w:t>городского округа</w:t>
      </w:r>
      <w:r w:rsidRPr="00EA1CBB">
        <w:rPr>
          <w:rFonts w:ascii="Times New Roman" w:hAnsi="Times New Roman"/>
          <w:spacing w:val="-2"/>
          <w:sz w:val="28"/>
          <w:szCs w:val="28"/>
        </w:rPr>
        <w:t xml:space="preserve"> </w:t>
      </w:r>
      <w:r w:rsidRPr="00EA1CBB">
        <w:rPr>
          <w:rFonts w:ascii="Times New Roman" w:hAnsi="Times New Roman"/>
          <w:sz w:val="28"/>
          <w:szCs w:val="28"/>
        </w:rPr>
        <w:t xml:space="preserve">в </w:t>
      </w:r>
      <w:r w:rsidRPr="00EA1CBB">
        <w:rPr>
          <w:rFonts w:ascii="Times New Roman" w:hAnsi="Times New Roman"/>
          <w:spacing w:val="-2"/>
          <w:sz w:val="28"/>
          <w:szCs w:val="28"/>
        </w:rPr>
        <w:t>системе формируемых центров обслуживания населения (</w:t>
      </w:r>
      <w:r>
        <w:rPr>
          <w:rFonts w:ascii="Times New Roman" w:hAnsi="Times New Roman"/>
          <w:spacing w:val="-2"/>
          <w:sz w:val="28"/>
          <w:szCs w:val="28"/>
        </w:rPr>
        <w:t>областного, межрайонного, районного</w:t>
      </w:r>
      <w:r w:rsidRPr="00EA1CBB">
        <w:rPr>
          <w:rFonts w:ascii="Times New Roman" w:hAnsi="Times New Roman"/>
          <w:sz w:val="28"/>
          <w:szCs w:val="28"/>
        </w:rPr>
        <w:t xml:space="preserve"> и местного уровня);</w:t>
      </w:r>
    </w:p>
    <w:p w:rsidR="00F34176" w:rsidRPr="00EA1CBB" w:rsidRDefault="00F34176" w:rsidP="00F3417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1CBB">
        <w:rPr>
          <w:rFonts w:ascii="Times New Roman" w:hAnsi="Times New Roman" w:cs="Times New Roman"/>
          <w:sz w:val="28"/>
          <w:szCs w:val="28"/>
        </w:rPr>
        <w:t xml:space="preserve">историко-культурное значение </w:t>
      </w:r>
      <w:r>
        <w:rPr>
          <w:rFonts w:ascii="Times New Roman" w:hAnsi="Times New Roman" w:cs="Times New Roman"/>
          <w:spacing w:val="-2"/>
          <w:sz w:val="28"/>
          <w:szCs w:val="28"/>
        </w:rPr>
        <w:t>городского округа</w:t>
      </w:r>
      <w:r w:rsidRPr="00EA1CBB">
        <w:rPr>
          <w:rFonts w:ascii="Times New Roman" w:hAnsi="Times New Roman" w:cs="Times New Roman"/>
          <w:sz w:val="28"/>
          <w:szCs w:val="28"/>
        </w:rPr>
        <w:t>;</w:t>
      </w:r>
    </w:p>
    <w:p w:rsidR="00F34176" w:rsidRPr="00EA1CBB" w:rsidRDefault="00F34176" w:rsidP="00F34176">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1CBB">
        <w:rPr>
          <w:rFonts w:ascii="Times New Roman" w:hAnsi="Times New Roman" w:cs="Times New Roman"/>
          <w:sz w:val="28"/>
          <w:szCs w:val="28"/>
        </w:rPr>
        <w:t xml:space="preserve">прогноз социально-экономического развития территории; </w:t>
      </w:r>
    </w:p>
    <w:p w:rsidR="00F34176" w:rsidRPr="00EA1CBB" w:rsidRDefault="00F34176" w:rsidP="00F34176">
      <w:pPr>
        <w:pStyle w:val="ConsNormal"/>
        <w:ind w:right="0"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Pr="00EA1CBB">
        <w:rPr>
          <w:rFonts w:ascii="Times New Roman" w:hAnsi="Times New Roman" w:cs="Times New Roman"/>
          <w:spacing w:val="-2"/>
          <w:sz w:val="28"/>
          <w:szCs w:val="28"/>
        </w:rPr>
        <w:t>санитарно-эпидемиологическую и экологическую обстановку на планируе</w:t>
      </w:r>
      <w:r w:rsidRPr="00EA1CBB">
        <w:rPr>
          <w:rFonts w:ascii="Times New Roman" w:hAnsi="Times New Roman" w:cs="Times New Roman"/>
          <w:sz w:val="28"/>
          <w:szCs w:val="28"/>
        </w:rPr>
        <w:t>мых к раз</w:t>
      </w:r>
      <w:r w:rsidRPr="00EA1CBB">
        <w:rPr>
          <w:rFonts w:ascii="Times New Roman" w:hAnsi="Times New Roman" w:cs="Times New Roman"/>
          <w:sz w:val="28"/>
          <w:szCs w:val="28"/>
        </w:rPr>
        <w:softHyphen/>
        <w:t>витию территориях.</w:t>
      </w:r>
    </w:p>
    <w:p w:rsidR="00F34176" w:rsidRPr="00DA7A7A" w:rsidRDefault="00F34176" w:rsidP="00F34176">
      <w:pPr>
        <w:ind w:firstLine="709"/>
        <w:jc w:val="both"/>
        <w:rPr>
          <w:rFonts w:ascii="Times New Roman" w:hAnsi="Times New Roman"/>
          <w:b/>
          <w:sz w:val="28"/>
          <w:szCs w:val="28"/>
        </w:rPr>
      </w:pPr>
      <w:r w:rsidRPr="00EA1CBB">
        <w:rPr>
          <w:rFonts w:ascii="Times New Roman" w:hAnsi="Times New Roman"/>
          <w:sz w:val="28"/>
          <w:szCs w:val="28"/>
        </w:rPr>
        <w:t xml:space="preserve">8. </w:t>
      </w:r>
      <w:r>
        <w:rPr>
          <w:rFonts w:ascii="Times New Roman" w:hAnsi="Times New Roman"/>
          <w:sz w:val="28"/>
          <w:szCs w:val="28"/>
        </w:rPr>
        <w:t>Городской округ</w:t>
      </w:r>
      <w:r w:rsidRPr="00EA1CBB">
        <w:rPr>
          <w:rFonts w:ascii="Times New Roman" w:hAnsi="Times New Roman"/>
          <w:sz w:val="28"/>
          <w:szCs w:val="28"/>
        </w:rPr>
        <w:t xml:space="preserve"> в </w:t>
      </w:r>
      <w:r w:rsidRPr="00DA7A7A">
        <w:rPr>
          <w:rFonts w:ascii="Times New Roman" w:hAnsi="Times New Roman"/>
          <w:sz w:val="28"/>
          <w:szCs w:val="28"/>
        </w:rPr>
        <w:t>зависимости от проектной численности населения на прогнозируемый период</w:t>
      </w:r>
      <w:r>
        <w:rPr>
          <w:rFonts w:ascii="Times New Roman" w:hAnsi="Times New Roman"/>
          <w:sz w:val="28"/>
          <w:szCs w:val="28"/>
        </w:rPr>
        <w:t xml:space="preserve"> относится к группе больших городов </w:t>
      </w:r>
      <w:r w:rsidRPr="00DA7A7A">
        <w:rPr>
          <w:rFonts w:ascii="Times New Roman" w:hAnsi="Times New Roman"/>
          <w:sz w:val="28"/>
          <w:szCs w:val="28"/>
        </w:rPr>
        <w:t>в соответствии с таблицей 1.</w:t>
      </w:r>
    </w:p>
    <w:p w:rsidR="00F34176" w:rsidRPr="009C3982" w:rsidRDefault="00F34176" w:rsidP="00F34176">
      <w:pPr>
        <w:pStyle w:val="afff3"/>
        <w:ind w:firstLine="709"/>
      </w:pPr>
      <w:r>
        <w:rPr>
          <w:rFonts w:ascii="Times New Roman" w:hAnsi="Times New Roman" w:cs="Times New Roman"/>
          <w:b w:val="0"/>
          <w:sz w:val="24"/>
          <w:szCs w:val="24"/>
        </w:rPr>
        <w:t xml:space="preserve">                                                                                                                                  </w:t>
      </w:r>
      <w:r w:rsidRPr="00DA7A7A">
        <w:rPr>
          <w:rFonts w:ascii="Times New Roman" w:hAnsi="Times New Roman" w:cs="Times New Roman"/>
          <w:b w:val="0"/>
          <w:sz w:val="24"/>
          <w:szCs w:val="24"/>
        </w:rPr>
        <w:t>Таблица 1</w:t>
      </w:r>
    </w:p>
    <w:tbl>
      <w:tblPr>
        <w:tblW w:w="5000" w:type="pct"/>
        <w:tblCellMar>
          <w:left w:w="45" w:type="dxa"/>
          <w:right w:w="45" w:type="dxa"/>
        </w:tblCellMar>
        <w:tblLook w:val="0000"/>
      </w:tblPr>
      <w:tblGrid>
        <w:gridCol w:w="2989"/>
        <w:gridCol w:w="3249"/>
        <w:gridCol w:w="3490"/>
      </w:tblGrid>
      <w:tr w:rsidR="00F34176" w:rsidRPr="00DA7A7A" w:rsidTr="00404381">
        <w:trPr>
          <w:trHeight w:val="284"/>
        </w:trPr>
        <w:tc>
          <w:tcPr>
            <w:tcW w:w="1536" w:type="pct"/>
            <w:vMerge w:val="restart"/>
            <w:tcBorders>
              <w:top w:val="single" w:sz="4" w:space="0" w:color="000000"/>
              <w:left w:val="single" w:sz="4" w:space="0" w:color="000000"/>
              <w:bottom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lastRenderedPageBreak/>
              <w:t>Группы населенных пунктов</w:t>
            </w:r>
          </w:p>
        </w:tc>
        <w:tc>
          <w:tcPr>
            <w:tcW w:w="3464" w:type="pct"/>
            <w:gridSpan w:val="2"/>
            <w:tcBorders>
              <w:top w:val="single" w:sz="4" w:space="0" w:color="000000"/>
              <w:left w:val="single" w:sz="4" w:space="0" w:color="000000"/>
              <w:bottom w:val="single" w:sz="4" w:space="0" w:color="000000"/>
              <w:right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Население (тыс. человек)</w:t>
            </w:r>
          </w:p>
        </w:tc>
      </w:tr>
      <w:tr w:rsidR="00F34176" w:rsidRPr="00DA7A7A" w:rsidTr="00404381">
        <w:tc>
          <w:tcPr>
            <w:tcW w:w="1536" w:type="pct"/>
            <w:vMerge/>
            <w:tcBorders>
              <w:top w:val="single" w:sz="4" w:space="0" w:color="000000"/>
              <w:left w:val="single" w:sz="4" w:space="0" w:color="000000"/>
              <w:bottom w:val="single" w:sz="4" w:space="0" w:color="000000"/>
            </w:tcBorders>
            <w:vAlign w:val="center"/>
          </w:tcPr>
          <w:p w:rsidR="00F34176" w:rsidRPr="00DA7A7A" w:rsidRDefault="00F34176" w:rsidP="00404381">
            <w:pPr>
              <w:rPr>
                <w:rFonts w:ascii="Times New Roman" w:hAnsi="Times New Roman"/>
                <w:sz w:val="24"/>
                <w:szCs w:val="24"/>
              </w:rPr>
            </w:pPr>
          </w:p>
        </w:tc>
        <w:tc>
          <w:tcPr>
            <w:tcW w:w="1670" w:type="pct"/>
            <w:tcBorders>
              <w:top w:val="single" w:sz="4" w:space="0" w:color="000000"/>
              <w:left w:val="single" w:sz="4" w:space="0" w:color="000000"/>
              <w:bottom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 xml:space="preserve">городские населенные пункты </w:t>
            </w:r>
          </w:p>
        </w:tc>
        <w:tc>
          <w:tcPr>
            <w:tcW w:w="1794" w:type="pct"/>
            <w:tcBorders>
              <w:top w:val="single" w:sz="4" w:space="0" w:color="000000"/>
              <w:left w:val="single" w:sz="4" w:space="0" w:color="000000"/>
              <w:bottom w:val="single" w:sz="4" w:space="0" w:color="000000"/>
              <w:right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сельские населенные</w:t>
            </w:r>
          </w:p>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пункты</w:t>
            </w:r>
          </w:p>
        </w:tc>
      </w:tr>
      <w:tr w:rsidR="00F34176" w:rsidRPr="00DA7A7A" w:rsidTr="00404381">
        <w:trPr>
          <w:trHeight w:val="227"/>
        </w:trPr>
        <w:tc>
          <w:tcPr>
            <w:tcW w:w="1536" w:type="pct"/>
            <w:tcBorders>
              <w:top w:val="single" w:sz="4" w:space="0" w:color="000000"/>
              <w:left w:val="single" w:sz="4" w:space="0" w:color="000000"/>
              <w:bottom w:val="single" w:sz="4" w:space="0" w:color="000000"/>
            </w:tcBorders>
            <w:vAlign w:val="center"/>
          </w:tcPr>
          <w:p w:rsidR="00F34176" w:rsidRPr="00DA7A7A" w:rsidRDefault="00F34176" w:rsidP="00404381">
            <w:pPr>
              <w:snapToGrid w:val="0"/>
              <w:rPr>
                <w:rFonts w:ascii="Times New Roman" w:hAnsi="Times New Roman"/>
                <w:sz w:val="24"/>
                <w:szCs w:val="24"/>
              </w:rPr>
            </w:pPr>
            <w:r w:rsidRPr="00DA7A7A">
              <w:rPr>
                <w:rFonts w:ascii="Times New Roman" w:hAnsi="Times New Roman"/>
                <w:sz w:val="24"/>
                <w:szCs w:val="24"/>
              </w:rPr>
              <w:t>Крупнейшие</w:t>
            </w:r>
          </w:p>
        </w:tc>
        <w:tc>
          <w:tcPr>
            <w:tcW w:w="1670" w:type="pct"/>
            <w:tcBorders>
              <w:top w:val="single" w:sz="4" w:space="0" w:color="000000"/>
              <w:left w:val="single" w:sz="4" w:space="0" w:color="000000"/>
              <w:bottom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свыше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w:t>
            </w:r>
          </w:p>
        </w:tc>
      </w:tr>
      <w:tr w:rsidR="00F34176" w:rsidRPr="00DA7A7A" w:rsidTr="00404381">
        <w:trPr>
          <w:trHeight w:val="227"/>
        </w:trPr>
        <w:tc>
          <w:tcPr>
            <w:tcW w:w="1536" w:type="pct"/>
            <w:tcBorders>
              <w:top w:val="single" w:sz="4" w:space="0" w:color="000000"/>
              <w:left w:val="single" w:sz="4" w:space="0" w:color="000000"/>
              <w:bottom w:val="single" w:sz="4" w:space="0" w:color="000000"/>
            </w:tcBorders>
            <w:vAlign w:val="center"/>
          </w:tcPr>
          <w:p w:rsidR="00F34176" w:rsidRPr="00DA7A7A" w:rsidRDefault="00F34176" w:rsidP="00404381">
            <w:pPr>
              <w:snapToGrid w:val="0"/>
              <w:rPr>
                <w:rFonts w:ascii="Times New Roman" w:hAnsi="Times New Roman"/>
                <w:sz w:val="24"/>
                <w:szCs w:val="24"/>
              </w:rPr>
            </w:pPr>
            <w:r w:rsidRPr="00DA7A7A">
              <w:rPr>
                <w:rFonts w:ascii="Times New Roman" w:hAnsi="Times New Roman"/>
                <w:sz w:val="24"/>
                <w:szCs w:val="24"/>
              </w:rPr>
              <w:t>Крупные</w:t>
            </w:r>
          </w:p>
        </w:tc>
        <w:tc>
          <w:tcPr>
            <w:tcW w:w="1670" w:type="pct"/>
            <w:tcBorders>
              <w:top w:val="single" w:sz="4" w:space="0" w:color="000000"/>
              <w:left w:val="single" w:sz="4" w:space="0" w:color="000000"/>
              <w:bottom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свыше 250 до 1000</w:t>
            </w:r>
          </w:p>
        </w:tc>
        <w:tc>
          <w:tcPr>
            <w:tcW w:w="1794" w:type="pct"/>
            <w:tcBorders>
              <w:top w:val="single" w:sz="4" w:space="0" w:color="000000"/>
              <w:left w:val="single" w:sz="4" w:space="0" w:color="000000"/>
              <w:bottom w:val="single" w:sz="4" w:space="0" w:color="000000"/>
              <w:right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свыше 3</w:t>
            </w:r>
          </w:p>
        </w:tc>
      </w:tr>
      <w:tr w:rsidR="00F34176" w:rsidRPr="00DA7A7A" w:rsidTr="00404381">
        <w:trPr>
          <w:trHeight w:val="227"/>
        </w:trPr>
        <w:tc>
          <w:tcPr>
            <w:tcW w:w="1536" w:type="pct"/>
            <w:tcBorders>
              <w:left w:val="single" w:sz="4" w:space="0" w:color="000000"/>
              <w:bottom w:val="single" w:sz="4" w:space="0" w:color="000000"/>
            </w:tcBorders>
            <w:vAlign w:val="center"/>
          </w:tcPr>
          <w:p w:rsidR="00F34176" w:rsidRPr="00BC7731" w:rsidRDefault="00F34176" w:rsidP="00404381">
            <w:pPr>
              <w:snapToGrid w:val="0"/>
              <w:rPr>
                <w:rFonts w:ascii="Times New Roman" w:hAnsi="Times New Roman"/>
                <w:sz w:val="24"/>
                <w:szCs w:val="24"/>
              </w:rPr>
            </w:pPr>
            <w:r w:rsidRPr="00BC7731">
              <w:rPr>
                <w:rFonts w:ascii="Times New Roman" w:hAnsi="Times New Roman"/>
                <w:sz w:val="24"/>
                <w:szCs w:val="24"/>
              </w:rPr>
              <w:t>Большие</w:t>
            </w:r>
          </w:p>
        </w:tc>
        <w:tc>
          <w:tcPr>
            <w:tcW w:w="1670" w:type="pct"/>
            <w:tcBorders>
              <w:left w:val="single" w:sz="4" w:space="0" w:color="000000"/>
              <w:bottom w:val="single" w:sz="4" w:space="0" w:color="000000"/>
            </w:tcBorders>
            <w:vAlign w:val="center"/>
          </w:tcPr>
          <w:p w:rsidR="00F34176" w:rsidRPr="00BC7731" w:rsidRDefault="00F34176" w:rsidP="00404381">
            <w:pPr>
              <w:snapToGrid w:val="0"/>
              <w:jc w:val="center"/>
              <w:rPr>
                <w:rFonts w:ascii="Times New Roman" w:hAnsi="Times New Roman"/>
                <w:sz w:val="24"/>
                <w:szCs w:val="24"/>
              </w:rPr>
            </w:pPr>
            <w:r w:rsidRPr="00BC7731">
              <w:rPr>
                <w:rFonts w:ascii="Times New Roman" w:hAnsi="Times New Roman"/>
                <w:sz w:val="24"/>
                <w:szCs w:val="24"/>
              </w:rPr>
              <w:t>свыше 100 до 250</w:t>
            </w:r>
          </w:p>
        </w:tc>
        <w:tc>
          <w:tcPr>
            <w:tcW w:w="1794" w:type="pct"/>
            <w:tcBorders>
              <w:left w:val="single" w:sz="4" w:space="0" w:color="000000"/>
              <w:bottom w:val="single" w:sz="4" w:space="0" w:color="000000"/>
              <w:right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свыше 1 до 3</w:t>
            </w:r>
          </w:p>
        </w:tc>
      </w:tr>
      <w:tr w:rsidR="00F34176" w:rsidRPr="00DA7A7A" w:rsidTr="00404381">
        <w:trPr>
          <w:trHeight w:val="227"/>
        </w:trPr>
        <w:tc>
          <w:tcPr>
            <w:tcW w:w="1536" w:type="pct"/>
            <w:tcBorders>
              <w:top w:val="single" w:sz="4" w:space="0" w:color="000000"/>
              <w:left w:val="single" w:sz="4" w:space="0" w:color="000000"/>
              <w:bottom w:val="single" w:sz="4" w:space="0" w:color="000000"/>
            </w:tcBorders>
            <w:vAlign w:val="center"/>
          </w:tcPr>
          <w:p w:rsidR="00F34176" w:rsidRPr="00DA7A7A" w:rsidRDefault="00F34176" w:rsidP="00404381">
            <w:pPr>
              <w:snapToGrid w:val="0"/>
              <w:rPr>
                <w:rFonts w:ascii="Times New Roman" w:hAnsi="Times New Roman"/>
                <w:sz w:val="24"/>
                <w:szCs w:val="24"/>
              </w:rPr>
            </w:pPr>
            <w:r w:rsidRPr="00DA7A7A">
              <w:rPr>
                <w:rFonts w:ascii="Times New Roman" w:hAnsi="Times New Roman"/>
                <w:sz w:val="24"/>
                <w:szCs w:val="24"/>
              </w:rPr>
              <w:t>Средние</w:t>
            </w:r>
          </w:p>
        </w:tc>
        <w:tc>
          <w:tcPr>
            <w:tcW w:w="1670" w:type="pct"/>
            <w:tcBorders>
              <w:top w:val="single" w:sz="4" w:space="0" w:color="000000"/>
              <w:left w:val="single" w:sz="4" w:space="0" w:color="000000"/>
              <w:bottom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свыше 50 до 100</w:t>
            </w:r>
          </w:p>
        </w:tc>
        <w:tc>
          <w:tcPr>
            <w:tcW w:w="1794" w:type="pct"/>
            <w:tcBorders>
              <w:top w:val="single" w:sz="4" w:space="0" w:color="000000"/>
              <w:left w:val="single" w:sz="4" w:space="0" w:color="000000"/>
              <w:bottom w:val="single" w:sz="4" w:space="0" w:color="000000"/>
              <w:right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свыше 0,2 до 1</w:t>
            </w:r>
          </w:p>
        </w:tc>
      </w:tr>
      <w:tr w:rsidR="00F34176" w:rsidRPr="00DA7A7A" w:rsidTr="00404381">
        <w:trPr>
          <w:trHeight w:val="227"/>
        </w:trPr>
        <w:tc>
          <w:tcPr>
            <w:tcW w:w="1536" w:type="pct"/>
            <w:tcBorders>
              <w:top w:val="single" w:sz="4" w:space="0" w:color="000000"/>
              <w:left w:val="single" w:sz="4" w:space="0" w:color="000000"/>
              <w:bottom w:val="single" w:sz="4" w:space="0" w:color="000000"/>
            </w:tcBorders>
            <w:vAlign w:val="center"/>
          </w:tcPr>
          <w:p w:rsidR="00F34176" w:rsidRPr="00DA7A7A" w:rsidRDefault="00F34176" w:rsidP="00404381">
            <w:pPr>
              <w:snapToGrid w:val="0"/>
              <w:rPr>
                <w:rFonts w:ascii="Times New Roman" w:hAnsi="Times New Roman"/>
                <w:sz w:val="24"/>
                <w:szCs w:val="24"/>
              </w:rPr>
            </w:pPr>
            <w:r w:rsidRPr="00DA7A7A">
              <w:rPr>
                <w:rFonts w:ascii="Times New Roman" w:hAnsi="Times New Roman"/>
                <w:sz w:val="24"/>
                <w:szCs w:val="24"/>
              </w:rPr>
              <w:t>Малые</w:t>
            </w:r>
          </w:p>
        </w:tc>
        <w:tc>
          <w:tcPr>
            <w:tcW w:w="1670" w:type="pct"/>
            <w:tcBorders>
              <w:top w:val="single" w:sz="4" w:space="0" w:color="000000"/>
              <w:left w:val="single" w:sz="4" w:space="0" w:color="000000"/>
              <w:bottom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 xml:space="preserve">до </w:t>
            </w:r>
            <w:r>
              <w:rPr>
                <w:rFonts w:ascii="Times New Roman" w:hAnsi="Times New Roman"/>
                <w:sz w:val="24"/>
                <w:szCs w:val="24"/>
              </w:rPr>
              <w:t>10</w:t>
            </w:r>
          </w:p>
        </w:tc>
        <w:tc>
          <w:tcPr>
            <w:tcW w:w="1794" w:type="pct"/>
            <w:tcBorders>
              <w:top w:val="single" w:sz="4" w:space="0" w:color="000000"/>
              <w:left w:val="single" w:sz="4" w:space="0" w:color="000000"/>
              <w:bottom w:val="single" w:sz="4" w:space="0" w:color="000000"/>
              <w:right w:val="single" w:sz="4" w:space="0" w:color="000000"/>
            </w:tcBorders>
            <w:vAlign w:val="center"/>
          </w:tcPr>
          <w:p w:rsidR="00F34176" w:rsidRPr="00DA7A7A" w:rsidRDefault="00F34176" w:rsidP="00404381">
            <w:pPr>
              <w:snapToGrid w:val="0"/>
              <w:jc w:val="center"/>
              <w:rPr>
                <w:rFonts w:ascii="Times New Roman" w:hAnsi="Times New Roman"/>
                <w:sz w:val="24"/>
                <w:szCs w:val="24"/>
              </w:rPr>
            </w:pPr>
            <w:r w:rsidRPr="00DA7A7A">
              <w:rPr>
                <w:rFonts w:ascii="Times New Roman" w:hAnsi="Times New Roman"/>
                <w:sz w:val="24"/>
                <w:szCs w:val="24"/>
              </w:rPr>
              <w:t>до 0,</w:t>
            </w:r>
            <w:r>
              <w:rPr>
                <w:rFonts w:ascii="Times New Roman" w:hAnsi="Times New Roman"/>
                <w:sz w:val="24"/>
                <w:szCs w:val="24"/>
              </w:rPr>
              <w:t>05</w:t>
            </w:r>
          </w:p>
        </w:tc>
      </w:tr>
      <w:tr w:rsidR="00F34176" w:rsidRPr="00DA7A7A" w:rsidTr="00404381">
        <w:trPr>
          <w:trHeight w:val="227"/>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F34176" w:rsidRPr="00DA7A7A" w:rsidRDefault="00F34176" w:rsidP="00404381">
            <w:pPr>
              <w:rPr>
                <w:rFonts w:ascii="Times New Roman" w:hAnsi="Times New Roman"/>
                <w:sz w:val="24"/>
                <w:szCs w:val="24"/>
              </w:rPr>
            </w:pPr>
            <w:r w:rsidRPr="00DA7A7A">
              <w:rPr>
                <w:rFonts w:ascii="Times New Roman" w:hAnsi="Times New Roman"/>
                <w:sz w:val="24"/>
                <w:szCs w:val="24"/>
              </w:rPr>
              <w:t>Примечание:</w:t>
            </w:r>
          </w:p>
          <w:p w:rsidR="00F34176" w:rsidRPr="00DA7A7A" w:rsidRDefault="00F34176" w:rsidP="00404381">
            <w:pPr>
              <w:rPr>
                <w:rFonts w:ascii="Times New Roman" w:hAnsi="Times New Roman"/>
                <w:sz w:val="24"/>
                <w:szCs w:val="24"/>
              </w:rPr>
            </w:pPr>
            <w:r>
              <w:rPr>
                <w:rFonts w:ascii="Times New Roman" w:hAnsi="Times New Roman"/>
                <w:sz w:val="24"/>
                <w:szCs w:val="24"/>
              </w:rPr>
              <w:t xml:space="preserve">1. </w:t>
            </w:r>
            <w:r w:rsidRPr="00DA7A7A">
              <w:rPr>
                <w:rFonts w:ascii="Times New Roman" w:hAnsi="Times New Roman"/>
                <w:sz w:val="24"/>
                <w:szCs w:val="24"/>
              </w:rPr>
              <w:t>Городской населенный пункт – город, поселок г</w:t>
            </w:r>
            <w:r>
              <w:rPr>
                <w:rFonts w:ascii="Times New Roman" w:hAnsi="Times New Roman"/>
                <w:sz w:val="24"/>
                <w:szCs w:val="24"/>
              </w:rPr>
              <w:t>ородского типа, рабочий поселок;</w:t>
            </w:r>
          </w:p>
          <w:p w:rsidR="00F34176" w:rsidRPr="00DA7A7A" w:rsidRDefault="00F34176" w:rsidP="00404381">
            <w:pPr>
              <w:rPr>
                <w:rFonts w:ascii="Times New Roman" w:hAnsi="Times New Roman"/>
                <w:sz w:val="24"/>
                <w:szCs w:val="24"/>
              </w:rPr>
            </w:pPr>
            <w:r w:rsidRPr="00DA7A7A">
              <w:rPr>
                <w:rFonts w:ascii="Times New Roman" w:hAnsi="Times New Roman"/>
                <w:sz w:val="24"/>
                <w:szCs w:val="24"/>
              </w:rPr>
              <w:t>Сельский населенный пункт – село, поселок, деревня, хутор.</w:t>
            </w:r>
          </w:p>
        </w:tc>
      </w:tr>
    </w:tbl>
    <w:p w:rsidR="00F34176" w:rsidRPr="00DA7A7A" w:rsidRDefault="00F34176" w:rsidP="00F34176">
      <w:pPr>
        <w:rPr>
          <w:rFonts w:ascii="Times New Roman" w:hAnsi="Times New Roman"/>
          <w:sz w:val="24"/>
          <w:szCs w:val="24"/>
        </w:rPr>
      </w:pPr>
    </w:p>
    <w:p w:rsidR="00F34176" w:rsidRPr="00EA1CBB" w:rsidRDefault="00F34176" w:rsidP="00F34176">
      <w:pPr>
        <w:ind w:firstLine="709"/>
        <w:jc w:val="both"/>
        <w:rPr>
          <w:rFonts w:ascii="Times New Roman" w:hAnsi="Times New Roman"/>
          <w:spacing w:val="-2"/>
          <w:sz w:val="28"/>
          <w:szCs w:val="28"/>
        </w:rPr>
      </w:pPr>
      <w:r w:rsidRPr="00DA7A7A">
        <w:rPr>
          <w:rFonts w:ascii="Times New Roman" w:hAnsi="Times New Roman"/>
          <w:spacing w:val="-2"/>
          <w:sz w:val="28"/>
          <w:szCs w:val="28"/>
        </w:rPr>
        <w:t xml:space="preserve">9. Историко-культурное значение </w:t>
      </w:r>
      <w:r>
        <w:rPr>
          <w:rFonts w:ascii="Times New Roman" w:hAnsi="Times New Roman"/>
          <w:spacing w:val="-2"/>
          <w:sz w:val="28"/>
          <w:szCs w:val="28"/>
        </w:rPr>
        <w:t>городского округа</w:t>
      </w:r>
      <w:r w:rsidRPr="00DA7A7A">
        <w:rPr>
          <w:rFonts w:ascii="Times New Roman" w:hAnsi="Times New Roman"/>
          <w:spacing w:val="-2"/>
          <w:sz w:val="28"/>
          <w:szCs w:val="28"/>
        </w:rPr>
        <w:t xml:space="preserve"> </w:t>
      </w:r>
      <w:r w:rsidRPr="00EA1CBB">
        <w:rPr>
          <w:rFonts w:ascii="Times New Roman" w:hAnsi="Times New Roman"/>
          <w:spacing w:val="-2"/>
          <w:sz w:val="28"/>
          <w:szCs w:val="28"/>
        </w:rPr>
        <w:t>определяется как количеством объектов культурного наследия (памятников истории и культуры), так и их стату</w:t>
      </w:r>
      <w:r w:rsidRPr="00EA1CBB">
        <w:rPr>
          <w:rFonts w:ascii="Times New Roman" w:hAnsi="Times New Roman"/>
          <w:spacing w:val="-2"/>
          <w:sz w:val="28"/>
          <w:szCs w:val="28"/>
        </w:rPr>
        <w:softHyphen/>
        <w:t>сом (федерального, регионального или местного значения).</w:t>
      </w:r>
    </w:p>
    <w:p w:rsidR="00F34176" w:rsidRDefault="00F34176" w:rsidP="00F34176">
      <w:bookmarkStart w:id="6" w:name="_Toc213743831"/>
      <w:bookmarkStart w:id="7" w:name="_Ref214955878"/>
      <w:bookmarkStart w:id="8" w:name="_Toc216865014"/>
    </w:p>
    <w:p w:rsidR="00F34176" w:rsidRPr="00EA1CBB" w:rsidRDefault="00F34176" w:rsidP="00F34176">
      <w:pPr>
        <w:pStyle w:val="13"/>
        <w:rPr>
          <w:lang w:val="ru-RU"/>
        </w:rPr>
      </w:pPr>
      <w:r w:rsidRPr="00EA1CBB">
        <w:t>I</w:t>
      </w:r>
      <w:r>
        <w:t>V</w:t>
      </w:r>
      <w:r w:rsidRPr="00EA1CBB">
        <w:rPr>
          <w:lang w:val="ru-RU"/>
        </w:rPr>
        <w:t xml:space="preserve">. </w:t>
      </w:r>
      <w:bookmarkEnd w:id="6"/>
      <w:bookmarkEnd w:id="7"/>
      <w:bookmarkEnd w:id="8"/>
      <w:r w:rsidRPr="00EA1CBB">
        <w:rPr>
          <w:lang w:val="ru-RU"/>
        </w:rPr>
        <w:t xml:space="preserve">Общие расчетные показатели планировочной организации территорий </w:t>
      </w:r>
      <w:r>
        <w:rPr>
          <w:lang w:val="ru-RU"/>
        </w:rPr>
        <w:t>городского округа</w:t>
      </w:r>
    </w:p>
    <w:p w:rsidR="00F34176" w:rsidRPr="00EA1CBB" w:rsidRDefault="00F34176" w:rsidP="00F34176">
      <w:pPr>
        <w:pStyle w:val="13"/>
        <w:rPr>
          <w:lang w:val="ru-RU"/>
        </w:rPr>
      </w:pPr>
    </w:p>
    <w:p w:rsidR="00F34176" w:rsidRPr="00EA1CBB" w:rsidRDefault="00F34176" w:rsidP="00F34176">
      <w:pPr>
        <w:autoSpaceDE w:val="0"/>
        <w:autoSpaceDN w:val="0"/>
        <w:adjustRightInd w:val="0"/>
        <w:ind w:firstLine="540"/>
        <w:jc w:val="center"/>
        <w:rPr>
          <w:rFonts w:ascii="Times New Roman" w:hAnsi="Times New Roman"/>
          <w:sz w:val="28"/>
          <w:szCs w:val="28"/>
        </w:rPr>
      </w:pPr>
      <w:r w:rsidRPr="00EA1CBB">
        <w:rPr>
          <w:rFonts w:ascii="Times New Roman" w:hAnsi="Times New Roman"/>
          <w:sz w:val="28"/>
          <w:szCs w:val="28"/>
        </w:rPr>
        <w:t>Общие требования</w:t>
      </w:r>
    </w:p>
    <w:p w:rsidR="00F34176" w:rsidRPr="00EA1CBB" w:rsidRDefault="00F34176" w:rsidP="00F34176">
      <w:pPr>
        <w:autoSpaceDE w:val="0"/>
        <w:ind w:firstLine="709"/>
        <w:jc w:val="both"/>
        <w:rPr>
          <w:rFonts w:ascii="Times New Roman" w:hAnsi="Times New Roman"/>
          <w:sz w:val="28"/>
          <w:szCs w:val="28"/>
        </w:rPr>
      </w:pPr>
      <w:r w:rsidRPr="00EA1CBB">
        <w:rPr>
          <w:rFonts w:ascii="Times New Roman" w:hAnsi="Times New Roman"/>
          <w:sz w:val="28"/>
          <w:szCs w:val="28"/>
        </w:rPr>
        <w:t>10.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F34176" w:rsidRPr="00EA1CBB" w:rsidRDefault="00F34176" w:rsidP="00F34176">
      <w:pPr>
        <w:autoSpaceDE w:val="0"/>
        <w:ind w:firstLine="709"/>
        <w:jc w:val="both"/>
        <w:rPr>
          <w:rFonts w:ascii="Times New Roman" w:hAnsi="Times New Roman"/>
          <w:sz w:val="24"/>
          <w:szCs w:val="24"/>
        </w:rPr>
      </w:pPr>
    </w:p>
    <w:p w:rsidR="00F34176" w:rsidRPr="00EA1CBB"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определения потребности в селитебных территориях</w:t>
      </w:r>
    </w:p>
    <w:p w:rsidR="00F34176" w:rsidRPr="00EA1CBB" w:rsidRDefault="00F34176" w:rsidP="00F34176">
      <w:pPr>
        <w:autoSpaceDE w:val="0"/>
        <w:ind w:firstLine="709"/>
        <w:jc w:val="both"/>
        <w:rPr>
          <w:rFonts w:ascii="Times New Roman" w:hAnsi="Times New Roman"/>
          <w:sz w:val="24"/>
          <w:szCs w:val="24"/>
        </w:rPr>
      </w:pPr>
    </w:p>
    <w:p w:rsidR="00F34176" w:rsidRPr="00EA1CBB" w:rsidRDefault="00F34176" w:rsidP="00F34176">
      <w:pPr>
        <w:autoSpaceDE w:val="0"/>
        <w:autoSpaceDN w:val="0"/>
        <w:adjustRightInd w:val="0"/>
        <w:ind w:firstLine="720"/>
        <w:jc w:val="both"/>
        <w:rPr>
          <w:rFonts w:ascii="Times New Roman" w:hAnsi="Times New Roman"/>
          <w:sz w:val="28"/>
          <w:szCs w:val="28"/>
        </w:rPr>
      </w:pPr>
      <w:r w:rsidRPr="00EA1CBB">
        <w:rPr>
          <w:rFonts w:ascii="Times New Roman" w:hAnsi="Times New Roman"/>
          <w:sz w:val="28"/>
          <w:szCs w:val="28"/>
        </w:rPr>
        <w:t xml:space="preserve">11. Для предварительного определения потребности в селитебной территории следует принимать укрупненные показатели в расчете на 1000 </w:t>
      </w:r>
      <w:r w:rsidRPr="00EA1CBB">
        <w:rPr>
          <w:rFonts w:ascii="Times New Roman" w:hAnsi="Times New Roman"/>
          <w:sz w:val="28"/>
          <w:szCs w:val="28"/>
        </w:rPr>
        <w:lastRenderedPageBreak/>
        <w:t xml:space="preserve">человек: в городах при средней этажности жилой застройки до 3 этажей - </w:t>
      </w:r>
      <w:smartTag w:uri="urn:schemas-microsoft-com:office:smarttags" w:element="metricconverter">
        <w:smartTagPr>
          <w:attr w:name="ProductID" w:val="10 га"/>
        </w:smartTagPr>
        <w:r w:rsidRPr="00EA1CBB">
          <w:rPr>
            <w:rFonts w:ascii="Times New Roman" w:hAnsi="Times New Roman"/>
            <w:sz w:val="28"/>
            <w:szCs w:val="28"/>
          </w:rPr>
          <w:t xml:space="preserve">10 </w:t>
        </w:r>
        <w:r>
          <w:rPr>
            <w:rFonts w:ascii="Times New Roman" w:hAnsi="Times New Roman"/>
            <w:sz w:val="28"/>
            <w:szCs w:val="28"/>
          </w:rPr>
          <w:t>га</w:t>
        </w:r>
      </w:smartTag>
      <w:r w:rsidRPr="00EA1CBB">
        <w:rPr>
          <w:rFonts w:ascii="Times New Roman" w:hAnsi="Times New Roman"/>
          <w:sz w:val="28"/>
          <w:szCs w:val="28"/>
        </w:rPr>
        <w:t xml:space="preserve"> для застройки без земельных участков и </w:t>
      </w:r>
      <w:smartTag w:uri="urn:schemas-microsoft-com:office:smarttags" w:element="metricconverter">
        <w:smartTagPr>
          <w:attr w:name="ProductID" w:val="20 га"/>
        </w:smartTagPr>
        <w:r w:rsidRPr="00EA1CBB">
          <w:rPr>
            <w:rFonts w:ascii="Times New Roman" w:hAnsi="Times New Roman"/>
            <w:sz w:val="28"/>
            <w:szCs w:val="28"/>
          </w:rPr>
          <w:t xml:space="preserve">20 </w:t>
        </w:r>
        <w:r>
          <w:rPr>
            <w:rFonts w:ascii="Times New Roman" w:hAnsi="Times New Roman"/>
            <w:sz w:val="28"/>
            <w:szCs w:val="28"/>
          </w:rPr>
          <w:t>га</w:t>
        </w:r>
      </w:smartTag>
      <w:r w:rsidRPr="00EA1CBB">
        <w:rPr>
          <w:rFonts w:ascii="Times New Roman" w:hAnsi="Times New Roman"/>
          <w:sz w:val="28"/>
          <w:szCs w:val="28"/>
        </w:rPr>
        <w:t xml:space="preserve"> - для застройки с участками; от 4 до 8 этажей - </w:t>
      </w:r>
      <w:smartTag w:uri="urn:schemas-microsoft-com:office:smarttags" w:element="metricconverter">
        <w:smartTagPr>
          <w:attr w:name="ProductID" w:val="8 га"/>
        </w:smartTagPr>
        <w:r w:rsidRPr="00EA1CBB">
          <w:rPr>
            <w:rFonts w:ascii="Times New Roman" w:hAnsi="Times New Roman"/>
            <w:sz w:val="28"/>
            <w:szCs w:val="28"/>
          </w:rPr>
          <w:t xml:space="preserve">8 </w:t>
        </w:r>
        <w:r>
          <w:rPr>
            <w:rFonts w:ascii="Times New Roman" w:hAnsi="Times New Roman"/>
            <w:sz w:val="28"/>
            <w:szCs w:val="28"/>
          </w:rPr>
          <w:t>га</w:t>
        </w:r>
      </w:smartTag>
      <w:r w:rsidRPr="00EA1CBB">
        <w:rPr>
          <w:rFonts w:ascii="Times New Roman" w:hAnsi="Times New Roman"/>
          <w:sz w:val="28"/>
          <w:szCs w:val="28"/>
        </w:rPr>
        <w:t xml:space="preserve">; 9 этажей и выше - </w:t>
      </w:r>
      <w:smartTag w:uri="urn:schemas-microsoft-com:office:smarttags" w:element="metricconverter">
        <w:smartTagPr>
          <w:attr w:name="ProductID" w:val="7 га"/>
        </w:smartTagPr>
        <w:r w:rsidRPr="00EA1CBB">
          <w:rPr>
            <w:rFonts w:ascii="Times New Roman" w:hAnsi="Times New Roman"/>
            <w:sz w:val="28"/>
            <w:szCs w:val="28"/>
          </w:rPr>
          <w:t xml:space="preserve">7 </w:t>
        </w:r>
        <w:r>
          <w:rPr>
            <w:rFonts w:ascii="Times New Roman" w:hAnsi="Times New Roman"/>
            <w:sz w:val="28"/>
            <w:szCs w:val="28"/>
          </w:rPr>
          <w:t>га</w:t>
        </w:r>
      </w:smartTag>
      <w:r w:rsidRPr="00EA1CBB">
        <w:rPr>
          <w:rFonts w:ascii="Times New Roman" w:hAnsi="Times New Roman"/>
          <w:sz w:val="28"/>
          <w:szCs w:val="28"/>
        </w:rPr>
        <w:t>.</w:t>
      </w: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распределения функциональных зон с отображением пара</w:t>
      </w:r>
      <w:r>
        <w:rPr>
          <w:rFonts w:ascii="Times New Roman" w:hAnsi="Times New Roman"/>
          <w:sz w:val="28"/>
          <w:szCs w:val="28"/>
        </w:rPr>
        <w:t>метров</w:t>
      </w:r>
      <w:r w:rsidRPr="00EA1CBB">
        <w:rPr>
          <w:rFonts w:ascii="Times New Roman" w:hAnsi="Times New Roman"/>
          <w:sz w:val="28"/>
          <w:szCs w:val="28"/>
        </w:rPr>
        <w:t xml:space="preserve"> планируемого развития</w:t>
      </w:r>
    </w:p>
    <w:p w:rsidR="00F34176" w:rsidRDefault="00F34176" w:rsidP="00F34176">
      <w:pPr>
        <w:autoSpaceDE w:val="0"/>
        <w:autoSpaceDN w:val="0"/>
        <w:adjustRightInd w:val="0"/>
        <w:ind w:firstLine="709"/>
        <w:jc w:val="both"/>
        <w:rPr>
          <w:rFonts w:ascii="Times New Roman" w:hAnsi="Times New Roman"/>
          <w:sz w:val="28"/>
          <w:szCs w:val="28"/>
        </w:rPr>
      </w:pPr>
    </w:p>
    <w:p w:rsidR="00F34176" w:rsidRPr="00DA7A7A"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12. </w:t>
      </w:r>
      <w:r w:rsidRPr="00DA7A7A">
        <w:rPr>
          <w:rFonts w:ascii="Times New Roman" w:hAnsi="Times New Roman"/>
          <w:sz w:val="28"/>
          <w:szCs w:val="28"/>
        </w:rPr>
        <w:t xml:space="preserve">При территориальном планировании и планировке </w:t>
      </w:r>
      <w:r>
        <w:rPr>
          <w:rFonts w:ascii="Times New Roman" w:hAnsi="Times New Roman"/>
          <w:sz w:val="28"/>
          <w:szCs w:val="28"/>
        </w:rPr>
        <w:t xml:space="preserve">городского округа </w:t>
      </w:r>
      <w:r w:rsidRPr="00DA7A7A">
        <w:rPr>
          <w:rFonts w:ascii="Times New Roman" w:hAnsi="Times New Roman"/>
          <w:sz w:val="28"/>
          <w:szCs w:val="28"/>
        </w:rPr>
        <w:t>необходимо зонировать их территорию</w:t>
      </w:r>
      <w:r>
        <w:rPr>
          <w:rFonts w:ascii="Times New Roman" w:hAnsi="Times New Roman"/>
          <w:sz w:val="28"/>
          <w:szCs w:val="28"/>
        </w:rPr>
        <w:t xml:space="preserve">, с учетом </w:t>
      </w:r>
      <w:r w:rsidRPr="00DA7A7A">
        <w:rPr>
          <w:rFonts w:ascii="Times New Roman" w:hAnsi="Times New Roman"/>
          <w:sz w:val="28"/>
          <w:szCs w:val="28"/>
        </w:rPr>
        <w:t>преимущественного функционального использования территории</w:t>
      </w:r>
      <w:r>
        <w:rPr>
          <w:rFonts w:ascii="Times New Roman" w:hAnsi="Times New Roman"/>
          <w:sz w:val="28"/>
          <w:szCs w:val="28"/>
        </w:rPr>
        <w:t>,</w:t>
      </w:r>
      <w:r w:rsidRPr="00DA7A7A">
        <w:rPr>
          <w:rFonts w:ascii="Times New Roman" w:hAnsi="Times New Roman"/>
          <w:sz w:val="28"/>
          <w:szCs w:val="28"/>
        </w:rPr>
        <w:t xml:space="preserve"> с установлением видов основного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F34176" w:rsidRPr="00DA7A7A" w:rsidRDefault="00F34176" w:rsidP="00F34176">
      <w:pPr>
        <w:adjustRightInd w:val="0"/>
        <w:ind w:firstLine="709"/>
        <w:jc w:val="both"/>
        <w:rPr>
          <w:rFonts w:ascii="Times New Roman" w:hAnsi="Times New Roman"/>
          <w:sz w:val="28"/>
          <w:szCs w:val="28"/>
        </w:rPr>
      </w:pPr>
      <w:r w:rsidRPr="00DA7A7A">
        <w:rPr>
          <w:rFonts w:ascii="Times New Roman" w:hAnsi="Times New Roman"/>
          <w:sz w:val="28"/>
          <w:szCs w:val="28"/>
        </w:rPr>
        <w:t>Перечень функциональных зон документов территориального планирования включает в себя:</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жилые;</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общественно-деловые;</w:t>
      </w:r>
    </w:p>
    <w:p w:rsidR="00F34176" w:rsidRPr="00EA1CBB" w:rsidRDefault="00F34176" w:rsidP="00F34176">
      <w:pPr>
        <w:adjustRightInd w:val="0"/>
        <w:ind w:firstLine="709"/>
        <w:jc w:val="both"/>
        <w:rPr>
          <w:rFonts w:ascii="Times New Roman" w:hAnsi="Times New Roman"/>
          <w:sz w:val="28"/>
          <w:szCs w:val="28"/>
        </w:rPr>
      </w:pPr>
      <w:r>
        <w:rPr>
          <w:rFonts w:ascii="Times New Roman" w:hAnsi="Times New Roman"/>
          <w:sz w:val="28"/>
          <w:szCs w:val="28"/>
        </w:rPr>
        <w:t>производственные</w:t>
      </w:r>
      <w:r w:rsidRPr="00EA1CBB">
        <w:rPr>
          <w:rFonts w:ascii="Times New Roman" w:hAnsi="Times New Roman"/>
          <w:sz w:val="28"/>
          <w:szCs w:val="28"/>
        </w:rPr>
        <w:t>;</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инженерной инфраструктуры;</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транспортной инфраструктуры;</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сельскохозяйственного использования;</w:t>
      </w:r>
    </w:p>
    <w:p w:rsidR="00F34176" w:rsidRPr="00EA1CBB" w:rsidRDefault="00F34176" w:rsidP="00F34176">
      <w:pPr>
        <w:adjustRightInd w:val="0"/>
        <w:ind w:firstLine="709"/>
        <w:jc w:val="both"/>
        <w:rPr>
          <w:rFonts w:ascii="Times New Roman" w:hAnsi="Times New Roman"/>
          <w:sz w:val="28"/>
          <w:szCs w:val="28"/>
        </w:rPr>
      </w:pPr>
      <w:r>
        <w:rPr>
          <w:rFonts w:ascii="Times New Roman" w:hAnsi="Times New Roman"/>
          <w:sz w:val="28"/>
          <w:szCs w:val="28"/>
        </w:rPr>
        <w:t>рекреационного назначения</w:t>
      </w:r>
      <w:r w:rsidRPr="00EA1CBB">
        <w:rPr>
          <w:rFonts w:ascii="Times New Roman" w:hAnsi="Times New Roman"/>
          <w:sz w:val="28"/>
          <w:szCs w:val="28"/>
        </w:rPr>
        <w:t>;</w:t>
      </w:r>
    </w:p>
    <w:p w:rsidR="00F34176" w:rsidRPr="002D0E67" w:rsidRDefault="00F34176" w:rsidP="00F34176">
      <w:pPr>
        <w:adjustRightInd w:val="0"/>
        <w:ind w:firstLine="709"/>
        <w:jc w:val="both"/>
        <w:rPr>
          <w:rFonts w:ascii="Times New Roman" w:hAnsi="Times New Roman"/>
          <w:sz w:val="28"/>
          <w:szCs w:val="28"/>
        </w:rPr>
      </w:pPr>
      <w:r w:rsidRPr="002D0E67">
        <w:rPr>
          <w:rFonts w:ascii="Times New Roman" w:hAnsi="Times New Roman"/>
          <w:sz w:val="28"/>
          <w:szCs w:val="28"/>
        </w:rPr>
        <w:t>особо охраняемых территорий;</w:t>
      </w:r>
    </w:p>
    <w:p w:rsidR="00F34176"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специального назначения;</w:t>
      </w:r>
    </w:p>
    <w:p w:rsidR="00F34176" w:rsidRPr="00DA7A7A" w:rsidRDefault="00F34176" w:rsidP="00F34176">
      <w:pPr>
        <w:adjustRightInd w:val="0"/>
        <w:ind w:firstLine="709"/>
        <w:jc w:val="both"/>
        <w:rPr>
          <w:rFonts w:ascii="Times New Roman" w:hAnsi="Times New Roman"/>
          <w:sz w:val="28"/>
          <w:szCs w:val="28"/>
        </w:rPr>
      </w:pPr>
      <w:r w:rsidRPr="00DA7A7A">
        <w:rPr>
          <w:rFonts w:ascii="Times New Roman" w:hAnsi="Times New Roman"/>
          <w:sz w:val="28"/>
          <w:szCs w:val="28"/>
        </w:rPr>
        <w:t>размещения военных объектов;</w:t>
      </w:r>
    </w:p>
    <w:p w:rsidR="00F34176" w:rsidRPr="00DA7A7A" w:rsidRDefault="00F34176" w:rsidP="00F34176">
      <w:pPr>
        <w:adjustRightInd w:val="0"/>
        <w:ind w:firstLine="709"/>
        <w:jc w:val="both"/>
        <w:rPr>
          <w:rFonts w:ascii="Times New Roman" w:hAnsi="Times New Roman"/>
          <w:sz w:val="28"/>
          <w:szCs w:val="28"/>
        </w:rPr>
      </w:pPr>
      <w:r w:rsidRPr="00DA7A7A">
        <w:rPr>
          <w:rFonts w:ascii="Times New Roman" w:hAnsi="Times New Roman"/>
          <w:sz w:val="28"/>
          <w:szCs w:val="28"/>
        </w:rPr>
        <w:t xml:space="preserve">иные виды </w:t>
      </w:r>
      <w:r>
        <w:rPr>
          <w:rFonts w:ascii="Times New Roman" w:hAnsi="Times New Roman"/>
          <w:sz w:val="28"/>
          <w:szCs w:val="28"/>
        </w:rPr>
        <w:t>функциональных</w:t>
      </w:r>
      <w:r w:rsidRPr="00DA7A7A">
        <w:rPr>
          <w:rFonts w:ascii="Times New Roman" w:hAnsi="Times New Roman"/>
          <w:sz w:val="28"/>
          <w:szCs w:val="28"/>
        </w:rPr>
        <w:t xml:space="preserve"> зон.</w:t>
      </w:r>
    </w:p>
    <w:p w:rsidR="00F34176" w:rsidRPr="00DA7A7A"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 xml:space="preserve">13. </w:t>
      </w:r>
      <w:r w:rsidRPr="00DA7A7A">
        <w:rPr>
          <w:rFonts w:ascii="Times New Roman" w:hAnsi="Times New Roman"/>
          <w:sz w:val="28"/>
          <w:szCs w:val="28"/>
        </w:rPr>
        <w:t xml:space="preserve">В состав жилых зон могут включаться зоны застройки </w:t>
      </w:r>
      <w:r>
        <w:rPr>
          <w:rFonts w:ascii="Times New Roman" w:hAnsi="Times New Roman"/>
          <w:sz w:val="28"/>
          <w:szCs w:val="28"/>
        </w:rPr>
        <w:t>и</w:t>
      </w:r>
      <w:r w:rsidRPr="00DA7A7A">
        <w:rPr>
          <w:rFonts w:ascii="Times New Roman" w:hAnsi="Times New Roman"/>
          <w:sz w:val="28"/>
          <w:szCs w:val="28"/>
        </w:rPr>
        <w:t xml:space="preserve">ндивидуальными жилыми домами, индивидуальными жилыми домами и малоэтажными жилыми домами блокированной застройки, среднеэтажными жилыми домами блокированной застройки и многоквартирными домами, </w:t>
      </w:r>
      <w:r w:rsidRPr="00DA7A7A">
        <w:rPr>
          <w:rFonts w:ascii="Times New Roman" w:hAnsi="Times New Roman"/>
          <w:sz w:val="28"/>
          <w:szCs w:val="28"/>
        </w:rPr>
        <w:lastRenderedPageBreak/>
        <w:t>многоэтажными многоквартирными домами, зоны жилой застройки иных видов.</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 xml:space="preserve">14. В состав общественно-деловых зон могут включаться: </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зоны делового, общественного и коммерческого назначения;</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зоны размещения объектов социального и коммунально-бытового назначения;</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зоны обслуживания объектов, необходимых для осуществления производственной и предпринимательской деятельности;</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общественно-деловые зоны иных видов.</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15. Состав производственных зон, зон инженерной и транспортной инфраструктур могут включаться:</w:t>
      </w:r>
    </w:p>
    <w:p w:rsidR="00F34176" w:rsidRPr="00EA1CBB" w:rsidRDefault="00F34176" w:rsidP="00F34176">
      <w:pPr>
        <w:adjustRightInd w:val="0"/>
        <w:ind w:firstLine="709"/>
        <w:jc w:val="both"/>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производственные зоны – зоны размещения производственных объектов с различными нормативами воздействия на окружающую среду;</w:t>
      </w:r>
    </w:p>
    <w:p w:rsidR="00F34176" w:rsidRPr="00EA1CBB" w:rsidRDefault="00F34176" w:rsidP="00F34176">
      <w:pPr>
        <w:adjustRightInd w:val="0"/>
        <w:ind w:firstLine="709"/>
        <w:jc w:val="both"/>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34176" w:rsidRPr="00DA7A7A" w:rsidRDefault="00F34176" w:rsidP="00F34176">
      <w:pPr>
        <w:adjustRightInd w:val="0"/>
        <w:ind w:firstLine="709"/>
        <w:jc w:val="both"/>
        <w:rPr>
          <w:rFonts w:ascii="Times New Roman" w:hAnsi="Times New Roman"/>
          <w:sz w:val="28"/>
          <w:szCs w:val="28"/>
        </w:rPr>
      </w:pPr>
      <w:r>
        <w:rPr>
          <w:rFonts w:ascii="Times New Roman" w:hAnsi="Times New Roman"/>
          <w:sz w:val="28"/>
          <w:szCs w:val="28"/>
        </w:rPr>
        <w:t xml:space="preserve">- </w:t>
      </w:r>
      <w:r w:rsidRPr="00DA7A7A">
        <w:rPr>
          <w:rFonts w:ascii="Times New Roman" w:hAnsi="Times New Roman"/>
          <w:sz w:val="28"/>
          <w:szCs w:val="28"/>
        </w:rPr>
        <w:t>иные виды производственной, инженерной и транспортной инфраструктур.</w:t>
      </w:r>
    </w:p>
    <w:p w:rsidR="00F34176" w:rsidRPr="00DA7A7A"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16. 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w:t>
      </w:r>
      <w:r>
        <w:rPr>
          <w:rFonts w:ascii="Times New Roman" w:hAnsi="Times New Roman"/>
          <w:sz w:val="28"/>
          <w:szCs w:val="28"/>
        </w:rPr>
        <w:t xml:space="preserve"> </w:t>
      </w:r>
      <w:r w:rsidRPr="00DA7A7A">
        <w:rPr>
          <w:rFonts w:ascii="Times New Roman" w:hAnsi="Times New Roman"/>
          <w:sz w:val="28"/>
          <w:szCs w:val="28"/>
        </w:rPr>
        <w:t>садоводства и огородничества, развития объектов сельскохозяйственного назначения.</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 xml:space="preserve">17.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w:t>
      </w:r>
      <w:r w:rsidRPr="00DA7A7A">
        <w:rPr>
          <w:rFonts w:ascii="Times New Roman" w:hAnsi="Times New Roman"/>
          <w:sz w:val="28"/>
          <w:szCs w:val="28"/>
        </w:rPr>
        <w:t>береговыми полосами водных объектов общего пользования</w:t>
      </w:r>
      <w:r w:rsidRPr="00806739">
        <w:rPr>
          <w:rFonts w:ascii="Times New Roman" w:hAnsi="Times New Roman"/>
          <w:sz w:val="28"/>
          <w:szCs w:val="28"/>
        </w:rPr>
        <w:t>,</w:t>
      </w:r>
      <w:r>
        <w:rPr>
          <w:rFonts w:ascii="Times New Roman" w:hAnsi="Times New Roman"/>
          <w:sz w:val="28"/>
          <w:szCs w:val="28"/>
        </w:rPr>
        <w:t xml:space="preserve"> </w:t>
      </w:r>
      <w:r w:rsidRPr="00EA1CBB">
        <w:rPr>
          <w:rFonts w:ascii="Times New Roman" w:hAnsi="Times New Roman"/>
          <w:sz w:val="28"/>
          <w:szCs w:val="28"/>
        </w:rPr>
        <w:t>а также в границах иных территорий, используемых и предназначенных для отдыха, туризма, занятий физической культурой и спортом.</w:t>
      </w:r>
    </w:p>
    <w:p w:rsidR="00F34176" w:rsidRPr="00EA1CBB"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18. В состав зон особо охраняемых территорий могут включаться земельные участки, имеющие особое природоохранное, научное, историко-</w:t>
      </w:r>
      <w:r w:rsidRPr="00EA1CBB">
        <w:rPr>
          <w:rFonts w:ascii="Times New Roman" w:hAnsi="Times New Roman"/>
          <w:sz w:val="28"/>
          <w:szCs w:val="28"/>
        </w:rPr>
        <w:lastRenderedPageBreak/>
        <w:t>культурное, эстетическое, рекреационное, оздоровительное и иное особо ценное значение.</w:t>
      </w:r>
    </w:p>
    <w:p w:rsidR="00F34176" w:rsidRPr="00DA7A7A" w:rsidRDefault="00F34176" w:rsidP="00F34176">
      <w:pPr>
        <w:adjustRightInd w:val="0"/>
        <w:ind w:firstLine="709"/>
        <w:jc w:val="both"/>
        <w:rPr>
          <w:rFonts w:ascii="Times New Roman" w:hAnsi="Times New Roman"/>
          <w:sz w:val="28"/>
          <w:szCs w:val="28"/>
        </w:rPr>
      </w:pPr>
      <w:r w:rsidRPr="00EA1CBB">
        <w:rPr>
          <w:rFonts w:ascii="Times New Roman" w:hAnsi="Times New Roman"/>
          <w:sz w:val="28"/>
          <w:szCs w:val="28"/>
        </w:rPr>
        <w:t xml:space="preserve">19. В состав зон специального назначения могут включаться зоны, занятые кладбищами, крематориями, скотомогильниками, </w:t>
      </w:r>
      <w:r w:rsidRPr="00DA7A7A">
        <w:rPr>
          <w:rFonts w:ascii="Times New Roman" w:hAnsi="Times New Roman"/>
          <w:sz w:val="28"/>
          <w:szCs w:val="28"/>
        </w:rPr>
        <w:t xml:space="preserve">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w:t>
      </w:r>
      <w:r>
        <w:rPr>
          <w:rFonts w:ascii="Times New Roman" w:hAnsi="Times New Roman"/>
          <w:sz w:val="28"/>
          <w:szCs w:val="28"/>
        </w:rPr>
        <w:t>функциональных</w:t>
      </w:r>
      <w:r w:rsidRPr="00DA7A7A">
        <w:rPr>
          <w:rFonts w:ascii="Times New Roman" w:hAnsi="Times New Roman"/>
          <w:sz w:val="28"/>
          <w:szCs w:val="28"/>
        </w:rPr>
        <w:t xml:space="preserve"> зонах.</w:t>
      </w:r>
    </w:p>
    <w:p w:rsidR="00F34176" w:rsidRPr="00DA7A7A" w:rsidRDefault="00F34176" w:rsidP="00F34176">
      <w:pPr>
        <w:adjustRightInd w:val="0"/>
        <w:ind w:firstLine="709"/>
        <w:jc w:val="both"/>
        <w:rPr>
          <w:rFonts w:ascii="Times New Roman" w:hAnsi="Times New Roman"/>
          <w:sz w:val="28"/>
          <w:szCs w:val="28"/>
        </w:rPr>
      </w:pPr>
      <w:r w:rsidRPr="00DA7A7A">
        <w:rPr>
          <w:rFonts w:ascii="Times New Roman" w:hAnsi="Times New Roman"/>
          <w:sz w:val="28"/>
          <w:szCs w:val="28"/>
        </w:rPr>
        <w:t>20. Зоны размещения военных объектов предназначены для размещения объектов, в отношении территорий которых устанавливается особый режим.</w:t>
      </w:r>
    </w:p>
    <w:p w:rsidR="00F34176" w:rsidRPr="00DA7A7A" w:rsidRDefault="00F34176" w:rsidP="00F34176">
      <w:pPr>
        <w:ind w:firstLine="709"/>
        <w:jc w:val="both"/>
        <w:rPr>
          <w:rFonts w:ascii="Times New Roman" w:hAnsi="Times New Roman"/>
          <w:sz w:val="28"/>
          <w:szCs w:val="28"/>
        </w:rPr>
      </w:pPr>
      <w:r w:rsidRPr="00EA1CBB">
        <w:rPr>
          <w:rFonts w:ascii="Times New Roman" w:hAnsi="Times New Roman"/>
          <w:sz w:val="28"/>
          <w:szCs w:val="28"/>
        </w:rPr>
        <w:t xml:space="preserve">21. При планировании развития территории устанавливаются зоны с особыми условиями использования территорий: </w:t>
      </w:r>
      <w:r w:rsidRPr="00C06BDF">
        <w:rPr>
          <w:rFonts w:ascii="Times New Roman" w:hAnsi="Times New Roman"/>
          <w:sz w:val="28"/>
          <w:szCs w:val="28"/>
        </w:rPr>
        <w:t>охранные, санитарно-защитные зоны, зоны охраны объектов культурного наследия (памятников истории и культуры) народов Российской Федерации</w:t>
      </w:r>
      <w:r w:rsidRPr="00DA7A7A">
        <w:rPr>
          <w:rFonts w:ascii="Times New Roman" w:hAnsi="Times New Roman"/>
          <w:sz w:val="28"/>
          <w:szCs w:val="28"/>
        </w:rPr>
        <w:t xml:space="preserve">,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w:t>
      </w:r>
      <w:r>
        <w:rPr>
          <w:rFonts w:ascii="Times New Roman" w:hAnsi="Times New Roman"/>
          <w:sz w:val="28"/>
          <w:szCs w:val="28"/>
        </w:rPr>
        <w:t xml:space="preserve"> прибрежные защитные полосы, </w:t>
      </w:r>
      <w:r w:rsidRPr="00DA7A7A">
        <w:rPr>
          <w:rFonts w:ascii="Times New Roman" w:hAnsi="Times New Roman"/>
          <w:sz w:val="28"/>
          <w:szCs w:val="28"/>
        </w:rPr>
        <w:t>зоны охраняемых объектов, приаэродромная территория, иные</w:t>
      </w:r>
      <w:r w:rsidRPr="00C06BDF">
        <w:rPr>
          <w:rFonts w:ascii="Times New Roman" w:hAnsi="Times New Roman"/>
          <w:sz w:val="28"/>
          <w:szCs w:val="28"/>
        </w:rPr>
        <w:t xml:space="preserve"> зоны, устанавливаемые в соответствии с законодательством Российской </w:t>
      </w:r>
      <w:r w:rsidRPr="00DA7A7A">
        <w:rPr>
          <w:rFonts w:ascii="Times New Roman" w:hAnsi="Times New Roman"/>
          <w:sz w:val="28"/>
          <w:szCs w:val="28"/>
        </w:rPr>
        <w:t xml:space="preserve">Федерации, в том числе </w:t>
      </w:r>
      <w:r w:rsidRPr="00DA7A7A">
        <w:rPr>
          <w:rFonts w:ascii="Times New Roman" w:hAnsi="Times New Roman"/>
          <w:spacing w:val="-2"/>
          <w:sz w:val="28"/>
          <w:szCs w:val="28"/>
        </w:rPr>
        <w:t>лесопарковые зоны, зеленые зоны</w:t>
      </w:r>
      <w:r w:rsidRPr="00DA7A7A">
        <w:rPr>
          <w:rFonts w:ascii="Times New Roman" w:hAnsi="Times New Roman"/>
          <w:sz w:val="28"/>
          <w:szCs w:val="28"/>
        </w:rPr>
        <w:t>,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22. Границы территориальных зон устанавливаются при подготовке правил землепользования и застройки с учетом:</w:t>
      </w:r>
    </w:p>
    <w:p w:rsidR="00F34176" w:rsidRPr="00C06BDF" w:rsidRDefault="00F34176" w:rsidP="00F34176">
      <w:pPr>
        <w:autoSpaceDE w:val="0"/>
        <w:autoSpaceDN w:val="0"/>
        <w:adjustRightInd w:val="0"/>
        <w:ind w:firstLine="709"/>
        <w:jc w:val="both"/>
        <w:rPr>
          <w:rFonts w:ascii="Times New Roman" w:hAnsi="Times New Roman"/>
          <w:color w:val="CC0099"/>
          <w:sz w:val="28"/>
          <w:szCs w:val="28"/>
        </w:rPr>
      </w:pPr>
      <w:r w:rsidRPr="00EA1CBB">
        <w:rPr>
          <w:rFonts w:ascii="Times New Roman" w:hAnsi="Times New Roman"/>
          <w:sz w:val="28"/>
          <w:szCs w:val="28"/>
        </w:rPr>
        <w:t xml:space="preserve">1) возможности сочетания в пределах одной зоны различных видов существующего и планируемого использования </w:t>
      </w:r>
      <w:r w:rsidRPr="00DA7A7A">
        <w:rPr>
          <w:rFonts w:ascii="Times New Roman" w:hAnsi="Times New Roman"/>
          <w:sz w:val="28"/>
          <w:szCs w:val="28"/>
        </w:rPr>
        <w:t>земельных участков;</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2) функциональных зон и пара</w:t>
      </w:r>
      <w:r>
        <w:rPr>
          <w:rFonts w:ascii="Times New Roman" w:hAnsi="Times New Roman"/>
          <w:sz w:val="28"/>
          <w:szCs w:val="28"/>
        </w:rPr>
        <w:t>метров</w:t>
      </w:r>
      <w:r w:rsidRPr="00EA1CBB">
        <w:rPr>
          <w:rFonts w:ascii="Times New Roman" w:hAnsi="Times New Roman"/>
          <w:sz w:val="28"/>
          <w:szCs w:val="28"/>
        </w:rPr>
        <w:t xml:space="preserve"> их </w:t>
      </w:r>
      <w:r w:rsidRPr="00DA7A7A">
        <w:rPr>
          <w:rFonts w:ascii="Times New Roman" w:hAnsi="Times New Roman"/>
          <w:sz w:val="28"/>
          <w:szCs w:val="28"/>
        </w:rPr>
        <w:t>планируемого</w:t>
      </w:r>
      <w:r w:rsidRPr="0028744D">
        <w:rPr>
          <w:rFonts w:ascii="Times New Roman" w:hAnsi="Times New Roman"/>
          <w:color w:val="CC0099"/>
          <w:sz w:val="28"/>
          <w:szCs w:val="28"/>
        </w:rPr>
        <w:t xml:space="preserve"> </w:t>
      </w:r>
      <w:r w:rsidRPr="00EA1CBB">
        <w:rPr>
          <w:rFonts w:ascii="Times New Roman" w:hAnsi="Times New Roman"/>
          <w:sz w:val="28"/>
          <w:szCs w:val="28"/>
        </w:rPr>
        <w:t>развития, определенных генеральным планом поселения, генеральным планом городского округа, схемой территориального планирования муниципального района;</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3) сложившейся планировки территории и существующего землепользования;</w:t>
      </w:r>
    </w:p>
    <w:p w:rsidR="00F34176" w:rsidRPr="00DA7A7A"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4) планируемых изменений границ земель различных категорий </w:t>
      </w:r>
      <w:r w:rsidRPr="00DA7A7A">
        <w:rPr>
          <w:rFonts w:ascii="Times New Roman" w:hAnsi="Times New Roman"/>
          <w:sz w:val="28"/>
          <w:szCs w:val="28"/>
        </w:rPr>
        <w:t>в соответствии с документами территориального планирования и документацией по планировке территории;</w:t>
      </w:r>
    </w:p>
    <w:p w:rsidR="00F34176" w:rsidRPr="00DA7A7A"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lastRenderedPageBreak/>
        <w:t>5)  предотвращения возможности причинения вреда объектам капитального строитель</w:t>
      </w:r>
      <w:r>
        <w:rPr>
          <w:rFonts w:ascii="Times New Roman" w:hAnsi="Times New Roman"/>
          <w:sz w:val="28"/>
          <w:szCs w:val="28"/>
        </w:rPr>
        <w:t xml:space="preserve">ства, </w:t>
      </w:r>
      <w:r w:rsidRPr="00DA7A7A">
        <w:rPr>
          <w:rFonts w:ascii="Times New Roman" w:hAnsi="Times New Roman"/>
          <w:sz w:val="28"/>
          <w:szCs w:val="28"/>
        </w:rPr>
        <w:t>расположенным на смежных земельных участках;</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23. Границы территориальных зон могут устанавливаться по:</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1) линиям магистралей, улиц, проездов, разделяющим транспортные потоки противоположных направлений;</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2) красным линиям;</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3) границам земельных участков;</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4) границам населенных пунктов в пределах муниципальных образований;</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Pr="00EA1CBB">
        <w:rPr>
          <w:rFonts w:ascii="Times New Roman" w:hAnsi="Times New Roman"/>
          <w:sz w:val="28"/>
          <w:szCs w:val="28"/>
        </w:rPr>
        <w:t>) границам муниципальных образований;</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Pr="00EA1CBB">
        <w:rPr>
          <w:rFonts w:ascii="Times New Roman" w:hAnsi="Times New Roman"/>
          <w:sz w:val="28"/>
          <w:szCs w:val="28"/>
        </w:rPr>
        <w:t xml:space="preserve"> естественным границам природных объектов;</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w:t>
      </w:r>
      <w:r w:rsidRPr="00EA1CBB">
        <w:rPr>
          <w:rFonts w:ascii="Times New Roman" w:hAnsi="Times New Roman"/>
          <w:sz w:val="28"/>
          <w:szCs w:val="28"/>
        </w:rPr>
        <w:t>) иным границам.</w:t>
      </w:r>
    </w:p>
    <w:p w:rsidR="00F34176"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24.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25. 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DA7A7A">
        <w:rPr>
          <w:rFonts w:ascii="Times New Roman" w:hAnsi="Times New Roman"/>
          <w:sz w:val="28"/>
          <w:szCs w:val="28"/>
        </w:rPr>
        <w:t>В составе территориальных зон могут выделяться земельные участки общего пользова</w:t>
      </w:r>
      <w:r>
        <w:rPr>
          <w:rFonts w:ascii="Times New Roman" w:hAnsi="Times New Roman"/>
          <w:sz w:val="28"/>
          <w:szCs w:val="28"/>
        </w:rPr>
        <w:t xml:space="preserve">ния; </w:t>
      </w:r>
      <w:r w:rsidRPr="00DA7A7A">
        <w:rPr>
          <w:rFonts w:ascii="Times New Roman" w:hAnsi="Times New Roman"/>
          <w:sz w:val="28"/>
          <w:szCs w:val="28"/>
        </w:rPr>
        <w:t>занятые площадями, улицами, проездами, автомобильными дорогами, набережными, скверами, бульварами, водными объектами, пляжами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r w:rsidRPr="00EA1CBB">
        <w:rPr>
          <w:rFonts w:ascii="Times New Roman" w:hAnsi="Times New Roman"/>
          <w:sz w:val="28"/>
          <w:szCs w:val="28"/>
        </w:rPr>
        <w:t>.</w:t>
      </w:r>
    </w:p>
    <w:p w:rsidR="00F34176" w:rsidRPr="00DA7A7A" w:rsidRDefault="00F34176" w:rsidP="00F34176">
      <w:pPr>
        <w:autoSpaceDE w:val="0"/>
        <w:autoSpaceDN w:val="0"/>
        <w:adjustRightInd w:val="0"/>
        <w:ind w:firstLine="709"/>
        <w:jc w:val="both"/>
        <w:rPr>
          <w:rFonts w:ascii="Times New Roman" w:hAnsi="Times New Roman"/>
          <w:strike/>
          <w:sz w:val="28"/>
          <w:szCs w:val="28"/>
        </w:rPr>
      </w:pPr>
      <w:r w:rsidRPr="00EA1CBB">
        <w:rPr>
          <w:rFonts w:ascii="Times New Roman" w:hAnsi="Times New Roman"/>
          <w:sz w:val="28"/>
          <w:szCs w:val="28"/>
        </w:rPr>
        <w:t xml:space="preserve">26.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w:t>
      </w:r>
      <w:r w:rsidRPr="00DA7A7A">
        <w:rPr>
          <w:rFonts w:ascii="Times New Roman" w:hAnsi="Times New Roman"/>
          <w:sz w:val="28"/>
          <w:szCs w:val="28"/>
        </w:rPr>
        <w:t>зонами с</w:t>
      </w:r>
      <w:r w:rsidRPr="00EE0429">
        <w:rPr>
          <w:rFonts w:ascii="Times New Roman" w:hAnsi="Times New Roman"/>
          <w:color w:val="CC0099"/>
          <w:sz w:val="28"/>
          <w:szCs w:val="28"/>
        </w:rPr>
        <w:t xml:space="preserve"> </w:t>
      </w:r>
      <w:r w:rsidRPr="00DA7A7A">
        <w:rPr>
          <w:rFonts w:ascii="Times New Roman" w:hAnsi="Times New Roman"/>
          <w:sz w:val="28"/>
          <w:szCs w:val="28"/>
        </w:rPr>
        <w:t xml:space="preserve">особыми условиями использования. </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lastRenderedPageBreak/>
        <w:t xml:space="preserve">27.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w:t>
      </w:r>
      <w:r>
        <w:rPr>
          <w:rFonts w:ascii="Times New Roman" w:hAnsi="Times New Roman"/>
          <w:sz w:val="28"/>
          <w:szCs w:val="28"/>
        </w:rPr>
        <w:t xml:space="preserve">                         </w:t>
      </w:r>
      <w:r w:rsidRPr="0008270F">
        <w:rPr>
          <w:rFonts w:ascii="Times New Roman" w:hAnsi="Times New Roman"/>
          <w:sz w:val="28"/>
          <w:szCs w:val="28"/>
        </w:rPr>
        <w:t xml:space="preserve">СанПиН 2.2.1/2.1.1.1200-03 </w:t>
      </w:r>
      <w:r>
        <w:rPr>
          <w:rFonts w:ascii="Times New Roman" w:hAnsi="Times New Roman"/>
          <w:sz w:val="28"/>
          <w:szCs w:val="28"/>
        </w:rPr>
        <w:t>«</w:t>
      </w:r>
      <w:r w:rsidRPr="0008270F">
        <w:rPr>
          <w:rFonts w:ascii="Times New Roman" w:hAnsi="Times New Roman"/>
          <w:sz w:val="28"/>
          <w:szCs w:val="28"/>
        </w:rPr>
        <w:t>Санитарно-защитные зоны и санитарная классификация предприятий, сооружений и иных объектов</w:t>
      </w:r>
      <w:r>
        <w:rPr>
          <w:rFonts w:ascii="Times New Roman" w:hAnsi="Times New Roman"/>
          <w:sz w:val="28"/>
          <w:szCs w:val="28"/>
        </w:rPr>
        <w:t>»</w:t>
      </w:r>
      <w:r w:rsidRPr="00EA1CBB">
        <w:rPr>
          <w:rFonts w:ascii="Times New Roman" w:hAnsi="Times New Roman"/>
          <w:sz w:val="28"/>
          <w:szCs w:val="28"/>
        </w:rPr>
        <w:t>, а также по согласованию с местными органами санитарно-эпидемиологического надзора.</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2</w:t>
      </w:r>
      <w:r>
        <w:rPr>
          <w:rFonts w:ascii="Times New Roman" w:hAnsi="Times New Roman"/>
          <w:sz w:val="28"/>
          <w:szCs w:val="28"/>
        </w:rPr>
        <w:t>8</w:t>
      </w:r>
      <w:r w:rsidRPr="00EA1CBB">
        <w:rPr>
          <w:rFonts w:ascii="Times New Roman" w:hAnsi="Times New Roman"/>
          <w:sz w:val="28"/>
          <w:szCs w:val="28"/>
        </w:rPr>
        <w:t xml:space="preserve">. Планировочную структуру городских и сельских </w:t>
      </w:r>
      <w:r>
        <w:rPr>
          <w:rFonts w:ascii="Times New Roman" w:hAnsi="Times New Roman"/>
          <w:sz w:val="28"/>
          <w:szCs w:val="28"/>
        </w:rPr>
        <w:t>населенных пунктов</w:t>
      </w:r>
      <w:r w:rsidRPr="00EA1CBB">
        <w:rPr>
          <w:rFonts w:ascii="Times New Roman" w:hAnsi="Times New Roman"/>
          <w:sz w:val="28"/>
          <w:szCs w:val="28"/>
        </w:rPr>
        <w:t xml:space="preserve"> следует формировать, предусматривая:</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 xml:space="preserve">компактное размещение и взаимосвязь </w:t>
      </w:r>
      <w:r w:rsidRPr="00DA7A7A">
        <w:rPr>
          <w:rFonts w:ascii="Times New Roman" w:hAnsi="Times New Roman"/>
          <w:sz w:val="28"/>
          <w:szCs w:val="28"/>
        </w:rPr>
        <w:t>функциональных</w:t>
      </w:r>
      <w:r w:rsidRPr="00EA1CBB">
        <w:rPr>
          <w:rFonts w:ascii="Times New Roman" w:hAnsi="Times New Roman"/>
          <w:sz w:val="28"/>
          <w:szCs w:val="28"/>
        </w:rPr>
        <w:t xml:space="preserve"> зон с учетом их допустимой совместимости;</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зонирование и структурное членение территории в увязке с системой общественных центров, транспортной и инженерной инфраструктурой;</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F34176" w:rsidRPr="00EA1CBB" w:rsidRDefault="00F34176" w:rsidP="00F3417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F34176" w:rsidRPr="00EA1CBB" w:rsidRDefault="00F34176" w:rsidP="00F3417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охрану окружающей среды, памятников истории и культуры;</w:t>
      </w:r>
    </w:p>
    <w:p w:rsidR="00F34176" w:rsidRPr="00EA1CBB" w:rsidRDefault="00F34176" w:rsidP="00F34176">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EA1CBB">
        <w:rPr>
          <w:rFonts w:ascii="Times New Roman" w:hAnsi="Times New Roman"/>
          <w:sz w:val="28"/>
          <w:szCs w:val="28"/>
        </w:rPr>
        <w:t>охрану недр и рациональное использование природных ресурсов;</w:t>
      </w:r>
    </w:p>
    <w:p w:rsidR="00F34176" w:rsidRPr="00DA7A7A"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DA7A7A">
        <w:rPr>
          <w:rFonts w:ascii="Times New Roman" w:hAnsi="Times New Roman"/>
          <w:sz w:val="28"/>
          <w:szCs w:val="28"/>
        </w:rPr>
        <w:t>условия для беспрепятственного доступа маломобильных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F34176" w:rsidRPr="00DA7A7A" w:rsidRDefault="00F34176" w:rsidP="00F34176">
      <w:pPr>
        <w:autoSpaceDE w:val="0"/>
        <w:autoSpaceDN w:val="0"/>
        <w:adjustRightInd w:val="0"/>
        <w:ind w:firstLine="540"/>
        <w:jc w:val="center"/>
        <w:rPr>
          <w:rFonts w:ascii="Times New Roman" w:hAnsi="Times New Roman"/>
          <w:sz w:val="28"/>
          <w:szCs w:val="28"/>
        </w:rPr>
      </w:pPr>
    </w:p>
    <w:p w:rsidR="00F34176" w:rsidRPr="00DA7A7A"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w:t>
      </w:r>
      <w:r w:rsidRPr="00DA7A7A">
        <w:rPr>
          <w:rFonts w:ascii="Times New Roman" w:hAnsi="Times New Roman"/>
          <w:sz w:val="28"/>
          <w:szCs w:val="28"/>
        </w:rPr>
        <w:t xml:space="preserve"> плотности застройки территориальных зон</w:t>
      </w:r>
    </w:p>
    <w:p w:rsidR="00F34176" w:rsidRPr="00DA7A7A" w:rsidRDefault="00F34176" w:rsidP="00F34176">
      <w:pPr>
        <w:autoSpaceDE w:val="0"/>
        <w:autoSpaceDN w:val="0"/>
        <w:adjustRightInd w:val="0"/>
        <w:ind w:firstLine="540"/>
        <w:jc w:val="center"/>
        <w:rPr>
          <w:rFonts w:ascii="Times New Roman" w:hAnsi="Times New Roman"/>
          <w:sz w:val="28"/>
          <w:szCs w:val="28"/>
        </w:rPr>
      </w:pPr>
    </w:p>
    <w:p w:rsidR="00F34176" w:rsidRPr="00DA7A7A" w:rsidRDefault="00F34176" w:rsidP="00F3417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29</w:t>
      </w:r>
      <w:r w:rsidRPr="00DA7A7A">
        <w:rPr>
          <w:rFonts w:ascii="Times New Roman" w:hAnsi="Times New Roman"/>
          <w:sz w:val="28"/>
          <w:szCs w:val="28"/>
        </w:rPr>
        <w:t xml:space="preserve">. Плотность застройки жилых, общественно-деловых и смешанных зон следует принимать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таблице </w:t>
      </w:r>
      <w:r>
        <w:rPr>
          <w:rFonts w:ascii="Times New Roman" w:hAnsi="Times New Roman"/>
          <w:sz w:val="28"/>
          <w:szCs w:val="28"/>
        </w:rPr>
        <w:t>2</w:t>
      </w:r>
      <w:r w:rsidRPr="00DA7A7A">
        <w:rPr>
          <w:rFonts w:ascii="Times New Roman" w:hAnsi="Times New Roman"/>
          <w:sz w:val="28"/>
          <w:szCs w:val="28"/>
        </w:rPr>
        <w:t xml:space="preserve">. </w:t>
      </w:r>
    </w:p>
    <w:p w:rsidR="00F34176" w:rsidRDefault="00F34176" w:rsidP="00F34176">
      <w:pPr>
        <w:shd w:val="clear" w:color="auto" w:fill="FFFFFF"/>
        <w:spacing w:line="315" w:lineRule="atLeast"/>
        <w:ind w:firstLine="567"/>
        <w:jc w:val="both"/>
        <w:textAlignment w:val="baseline"/>
        <w:rPr>
          <w:rFonts w:ascii="Times New Roman" w:hAnsi="Times New Roman"/>
          <w:spacing w:val="2"/>
          <w:sz w:val="28"/>
          <w:szCs w:val="28"/>
        </w:rPr>
      </w:pPr>
      <w:r w:rsidRPr="00DA7A7A">
        <w:rPr>
          <w:rFonts w:ascii="Times New Roman" w:hAnsi="Times New Roman"/>
          <w:spacing w:val="2"/>
          <w:sz w:val="28"/>
          <w:szCs w:val="28"/>
        </w:rPr>
        <w:t xml:space="preserve">Для городских </w:t>
      </w:r>
      <w:r>
        <w:rPr>
          <w:rFonts w:ascii="Times New Roman" w:hAnsi="Times New Roman"/>
          <w:spacing w:val="2"/>
          <w:sz w:val="28"/>
          <w:szCs w:val="28"/>
        </w:rPr>
        <w:t>населенных пунктов</w:t>
      </w:r>
      <w:r w:rsidRPr="00DA7A7A">
        <w:rPr>
          <w:rFonts w:ascii="Times New Roman" w:hAnsi="Times New Roman"/>
          <w:spacing w:val="2"/>
          <w:sz w:val="28"/>
          <w:szCs w:val="28"/>
        </w:rPr>
        <w:t xml:space="preserve"> плотность застройки территориальных зон следует принимать не более приведенной в таблице </w:t>
      </w:r>
      <w:r>
        <w:rPr>
          <w:rFonts w:ascii="Times New Roman" w:hAnsi="Times New Roman"/>
          <w:spacing w:val="2"/>
          <w:sz w:val="28"/>
          <w:szCs w:val="28"/>
        </w:rPr>
        <w:t>2.</w:t>
      </w:r>
      <w:r w:rsidRPr="00DA7A7A">
        <w:rPr>
          <w:rFonts w:ascii="Times New Roman" w:hAnsi="Times New Roman"/>
          <w:spacing w:val="2"/>
          <w:sz w:val="28"/>
          <w:szCs w:val="28"/>
        </w:rPr>
        <w:br/>
        <w:t>Основными показателями плотности застройки являются:</w:t>
      </w:r>
    </w:p>
    <w:p w:rsidR="00F34176" w:rsidRDefault="00F34176" w:rsidP="00F34176">
      <w:pPr>
        <w:shd w:val="clear" w:color="auto" w:fill="FFFFFF"/>
        <w:spacing w:line="315" w:lineRule="atLeast"/>
        <w:ind w:firstLine="567"/>
        <w:jc w:val="both"/>
        <w:textAlignment w:val="baseline"/>
        <w:rPr>
          <w:rFonts w:ascii="Times New Roman" w:hAnsi="Times New Roman"/>
          <w:spacing w:val="2"/>
          <w:sz w:val="28"/>
          <w:szCs w:val="28"/>
        </w:rPr>
      </w:pPr>
      <w:r w:rsidRPr="00DA7A7A">
        <w:rPr>
          <w:rFonts w:ascii="Times New Roman" w:hAnsi="Times New Roman"/>
          <w:spacing w:val="2"/>
          <w:sz w:val="28"/>
          <w:szCs w:val="28"/>
        </w:rPr>
        <w:t xml:space="preserve">- коэффициент застройки - отношение площади, занятой под зданиями и сооружениями, к площади </w:t>
      </w:r>
      <w:r>
        <w:rPr>
          <w:rFonts w:ascii="Times New Roman" w:hAnsi="Times New Roman"/>
          <w:spacing w:val="2"/>
          <w:sz w:val="28"/>
          <w:szCs w:val="28"/>
        </w:rPr>
        <w:t>микрорайона</w:t>
      </w:r>
      <w:r w:rsidRPr="00DA7A7A">
        <w:rPr>
          <w:rFonts w:ascii="Times New Roman" w:hAnsi="Times New Roman"/>
          <w:spacing w:val="2"/>
          <w:sz w:val="28"/>
          <w:szCs w:val="28"/>
        </w:rPr>
        <w:t xml:space="preserve"> (квартала);</w:t>
      </w:r>
    </w:p>
    <w:p w:rsidR="00F34176" w:rsidRDefault="00F34176" w:rsidP="00F34176">
      <w:pPr>
        <w:shd w:val="clear" w:color="auto" w:fill="FFFFFF"/>
        <w:spacing w:line="315" w:lineRule="atLeast"/>
        <w:ind w:firstLine="567"/>
        <w:jc w:val="both"/>
        <w:textAlignment w:val="baseline"/>
        <w:rPr>
          <w:rFonts w:ascii="Times New Roman" w:hAnsi="Times New Roman"/>
          <w:spacing w:val="2"/>
          <w:sz w:val="28"/>
          <w:szCs w:val="28"/>
        </w:rPr>
      </w:pPr>
      <w:r w:rsidRPr="00DA7A7A">
        <w:rPr>
          <w:rFonts w:ascii="Times New Roman" w:hAnsi="Times New Roman"/>
          <w:spacing w:val="2"/>
          <w:sz w:val="28"/>
          <w:szCs w:val="28"/>
        </w:rPr>
        <w:t xml:space="preserve">- коэффициент плотности застройки - отношение площади всех этажей зданий и сооружений к площади </w:t>
      </w:r>
      <w:r>
        <w:rPr>
          <w:rFonts w:ascii="Times New Roman" w:hAnsi="Times New Roman"/>
          <w:spacing w:val="2"/>
          <w:sz w:val="28"/>
          <w:szCs w:val="28"/>
        </w:rPr>
        <w:t>микрорайона</w:t>
      </w:r>
      <w:r w:rsidRPr="00DA7A7A">
        <w:rPr>
          <w:rFonts w:ascii="Times New Roman" w:hAnsi="Times New Roman"/>
          <w:spacing w:val="2"/>
          <w:sz w:val="28"/>
          <w:szCs w:val="28"/>
        </w:rPr>
        <w:t xml:space="preserve"> (квартала). </w:t>
      </w:r>
      <w:r w:rsidRPr="00DA7A7A">
        <w:rPr>
          <w:rFonts w:ascii="Times New Roman" w:hAnsi="Times New Roman"/>
          <w:spacing w:val="2"/>
          <w:sz w:val="28"/>
          <w:szCs w:val="28"/>
        </w:rPr>
        <w:br/>
      </w:r>
    </w:p>
    <w:p w:rsidR="00F34176" w:rsidRDefault="00F34176" w:rsidP="00F34176">
      <w:pPr>
        <w:shd w:val="clear" w:color="auto" w:fill="FFFFFF"/>
        <w:spacing w:line="315" w:lineRule="atLeast"/>
        <w:ind w:firstLine="567"/>
        <w:jc w:val="both"/>
        <w:textAlignment w:val="baseline"/>
        <w:rPr>
          <w:rFonts w:ascii="Times New Roman" w:hAnsi="Times New Roman"/>
          <w:spacing w:val="2"/>
          <w:sz w:val="24"/>
          <w:szCs w:val="24"/>
        </w:rPr>
      </w:pPr>
      <w:r w:rsidRPr="00DA7A7A">
        <w:rPr>
          <w:rFonts w:ascii="Times New Roman" w:hAnsi="Times New Roman"/>
          <w:spacing w:val="2"/>
          <w:sz w:val="28"/>
          <w:szCs w:val="28"/>
        </w:rPr>
        <w:t>Показатели плотности застройки территориальных зон</w:t>
      </w:r>
    </w:p>
    <w:p w:rsidR="00F34176" w:rsidRPr="009C3982" w:rsidRDefault="00F34176" w:rsidP="00F34176">
      <w:pPr>
        <w:shd w:val="clear" w:color="auto" w:fill="FFFFFF"/>
        <w:spacing w:line="315" w:lineRule="atLeast"/>
        <w:ind w:firstLine="567"/>
        <w:textAlignment w:val="baseline"/>
        <w:rPr>
          <w:rFonts w:ascii="Times New Roman" w:hAnsi="Times New Roman"/>
          <w:spacing w:val="2"/>
          <w:sz w:val="24"/>
          <w:szCs w:val="24"/>
        </w:rPr>
      </w:pPr>
      <w:r>
        <w:rPr>
          <w:rFonts w:ascii="Times New Roman" w:hAnsi="Times New Roman"/>
          <w:spacing w:val="2"/>
          <w:sz w:val="24"/>
          <w:szCs w:val="24"/>
        </w:rPr>
        <w:t xml:space="preserve">                                                                                                                               </w:t>
      </w:r>
      <w:r w:rsidRPr="009C3982">
        <w:rPr>
          <w:rFonts w:ascii="Times New Roman" w:hAnsi="Times New Roman"/>
          <w:spacing w:val="2"/>
          <w:sz w:val="24"/>
          <w:szCs w:val="24"/>
        </w:rPr>
        <w:t xml:space="preserve">Таблица 2  </w:t>
      </w:r>
      <w:r w:rsidRPr="009C3982">
        <w:rPr>
          <w:rFonts w:ascii="Times New Roman" w:hAnsi="Times New Roman"/>
          <w:spacing w:val="2"/>
          <w:sz w:val="24"/>
          <w:szCs w:val="24"/>
        </w:rPr>
        <w:br/>
      </w:r>
    </w:p>
    <w:tbl>
      <w:tblPr>
        <w:tblW w:w="0" w:type="auto"/>
        <w:tblCellMar>
          <w:left w:w="0" w:type="dxa"/>
          <w:right w:w="0" w:type="dxa"/>
        </w:tblCellMar>
        <w:tblLook w:val="04A0"/>
      </w:tblPr>
      <w:tblGrid>
        <w:gridCol w:w="5844"/>
        <w:gridCol w:w="1897"/>
        <w:gridCol w:w="1897"/>
      </w:tblGrid>
      <w:tr w:rsidR="00F34176" w:rsidRPr="00DA7A7A" w:rsidTr="00404381">
        <w:trPr>
          <w:trHeight w:val="15"/>
        </w:trPr>
        <w:tc>
          <w:tcPr>
            <w:tcW w:w="7207" w:type="dxa"/>
          </w:tcPr>
          <w:p w:rsidR="00F34176" w:rsidRPr="00DA7A7A" w:rsidRDefault="00F34176" w:rsidP="00404381">
            <w:pPr>
              <w:rPr>
                <w:rFonts w:ascii="Times New Roman" w:hAnsi="Times New Roman"/>
                <w:sz w:val="28"/>
                <w:szCs w:val="28"/>
              </w:rPr>
            </w:pPr>
          </w:p>
        </w:tc>
        <w:tc>
          <w:tcPr>
            <w:tcW w:w="2033" w:type="dxa"/>
          </w:tcPr>
          <w:p w:rsidR="00F34176" w:rsidRPr="00DA7A7A" w:rsidRDefault="00F34176" w:rsidP="00404381">
            <w:pPr>
              <w:rPr>
                <w:rFonts w:ascii="Times New Roman" w:hAnsi="Times New Roman"/>
                <w:sz w:val="28"/>
                <w:szCs w:val="28"/>
              </w:rPr>
            </w:pPr>
          </w:p>
        </w:tc>
        <w:tc>
          <w:tcPr>
            <w:tcW w:w="2033" w:type="dxa"/>
          </w:tcPr>
          <w:p w:rsidR="00F34176" w:rsidRPr="00DA7A7A" w:rsidRDefault="00F34176" w:rsidP="00404381">
            <w:pPr>
              <w:rPr>
                <w:rFonts w:ascii="Times New Roman" w:hAnsi="Times New Roman"/>
                <w:sz w:val="28"/>
                <w:szCs w:val="28"/>
              </w:rPr>
            </w:pP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Территориальные зоны</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Коэффициент застройки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Коэффициент плотности застройки</w:t>
            </w:r>
          </w:p>
        </w:tc>
      </w:tr>
      <w:tr w:rsidR="00F34176" w:rsidRPr="00DA7A7A" w:rsidTr="00404381">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Жилая</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t>Застройка многоквартирными многоэтажными жилыми домами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1,2</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t>То же, реконструируемая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1,6</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t>Застройка многоквартирными жилыми домами малой и средней этажности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0,8</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t>Застройка блокированными жилыми домами с приквартирными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0,3</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0,6</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t>Застройка индивидуальными  жилыми домами с приусадебными земельными участками</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0,2</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0,4</w:t>
            </w:r>
          </w:p>
        </w:tc>
      </w:tr>
      <w:tr w:rsidR="00F34176" w:rsidRPr="00DA7A7A" w:rsidTr="00404381">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Общественно-деловая</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lastRenderedPageBreak/>
              <w:t>Многофункциональная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3,0</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t>Специализированная общественная застройка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2,4</w:t>
            </w:r>
          </w:p>
        </w:tc>
      </w:tr>
      <w:tr w:rsidR="00F34176" w:rsidRPr="00DA7A7A" w:rsidTr="00404381">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Производственная</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t>Промышленная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0,8</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2,4</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t>Научно-производственная*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1,0</w:t>
            </w:r>
          </w:p>
        </w:tc>
      </w:tr>
      <w:tr w:rsidR="00F34176" w:rsidRPr="00DA7A7A" w:rsidTr="00404381">
        <w:tc>
          <w:tcPr>
            <w:tcW w:w="720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textAlignment w:val="baseline"/>
              <w:rPr>
                <w:rFonts w:ascii="Times New Roman" w:hAnsi="Times New Roman"/>
                <w:sz w:val="24"/>
                <w:szCs w:val="24"/>
              </w:rPr>
            </w:pPr>
            <w:r w:rsidRPr="009C3982">
              <w:rPr>
                <w:rFonts w:ascii="Times New Roman" w:hAnsi="Times New Roman"/>
                <w:sz w:val="24"/>
                <w:szCs w:val="24"/>
              </w:rPr>
              <w:t>Коммунально-складская</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0,6</w:t>
            </w:r>
          </w:p>
        </w:tc>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9C3982" w:rsidRDefault="00F34176" w:rsidP="00404381">
            <w:pPr>
              <w:spacing w:line="315" w:lineRule="atLeast"/>
              <w:jc w:val="center"/>
              <w:textAlignment w:val="baseline"/>
              <w:rPr>
                <w:rFonts w:ascii="Times New Roman" w:hAnsi="Times New Roman"/>
                <w:sz w:val="24"/>
                <w:szCs w:val="24"/>
              </w:rPr>
            </w:pPr>
            <w:r w:rsidRPr="009C3982">
              <w:rPr>
                <w:rFonts w:ascii="Times New Roman" w:hAnsi="Times New Roman"/>
                <w:sz w:val="24"/>
                <w:szCs w:val="24"/>
              </w:rPr>
              <w:t>1,8</w:t>
            </w:r>
          </w:p>
        </w:tc>
      </w:tr>
      <w:tr w:rsidR="00F34176" w:rsidRPr="00535C9B" w:rsidTr="00404381">
        <w:trPr>
          <w:trHeight w:val="1970"/>
        </w:trPr>
        <w:tc>
          <w:tcPr>
            <w:tcW w:w="1127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Default="00F34176" w:rsidP="00404381">
            <w:pPr>
              <w:spacing w:line="315" w:lineRule="atLeast"/>
              <w:textAlignment w:val="baseline"/>
              <w:rPr>
                <w:rFonts w:ascii="Times New Roman" w:hAnsi="Times New Roman"/>
              </w:rPr>
            </w:pPr>
            <w:r w:rsidRPr="00535C9B">
              <w:rPr>
                <w:rFonts w:ascii="Times New Roman" w:hAnsi="Times New Roman"/>
              </w:rPr>
              <w:t>* Без учета опытных полей и полигонов, резервных территорий и санитарно-защитных зон.</w:t>
            </w:r>
            <w:r w:rsidRPr="00535C9B">
              <w:rPr>
                <w:rFonts w:ascii="Times New Roman" w:hAnsi="Times New Roman"/>
              </w:rPr>
              <w:br/>
            </w:r>
            <w:r>
              <w:rPr>
                <w:rFonts w:ascii="Times New Roman" w:hAnsi="Times New Roman"/>
              </w:rPr>
              <w:t xml:space="preserve">Примечание: </w:t>
            </w:r>
          </w:p>
          <w:p w:rsidR="00F34176" w:rsidRPr="00535C9B" w:rsidRDefault="00F34176" w:rsidP="00404381">
            <w:pPr>
              <w:spacing w:line="315" w:lineRule="atLeast"/>
              <w:textAlignment w:val="baseline"/>
              <w:rPr>
                <w:rFonts w:ascii="Times New Roman" w:hAnsi="Times New Roman"/>
              </w:rPr>
            </w:pPr>
            <w:r w:rsidRPr="00535C9B">
              <w:rPr>
                <w:rFonts w:ascii="Times New Roman" w:hAnsi="Times New Roman"/>
              </w:rPr>
              <w:t xml:space="preserve">1. Для жилых, общественно-деловых зон коэффициенты застройки и плотности застройки приведены для территории </w:t>
            </w:r>
            <w:r>
              <w:rPr>
                <w:rFonts w:ascii="Times New Roman" w:hAnsi="Times New Roman"/>
              </w:rPr>
              <w:t>микрорайона (</w:t>
            </w:r>
            <w:r w:rsidRPr="00535C9B">
              <w:rPr>
                <w:rFonts w:ascii="Times New Roman" w:hAnsi="Times New Roman"/>
              </w:rPr>
              <w:t>квартала</w:t>
            </w:r>
            <w:r>
              <w:rPr>
                <w:rFonts w:ascii="Times New Roman" w:hAnsi="Times New Roman"/>
              </w:rPr>
              <w:t>)</w:t>
            </w:r>
            <w:r w:rsidRPr="00535C9B">
              <w:rPr>
                <w:rFonts w:ascii="Times New Roman" w:hAnsi="Times New Roman"/>
              </w:rPr>
              <w:t xml:space="preserve">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в себя один или несколько объ</w:t>
            </w:r>
            <w:r>
              <w:rPr>
                <w:rFonts w:ascii="Times New Roman" w:hAnsi="Times New Roman"/>
              </w:rPr>
              <w:t>ектов.</w:t>
            </w:r>
            <w:r w:rsidRPr="00535C9B">
              <w:rPr>
                <w:rFonts w:ascii="Times New Roman" w:hAnsi="Times New Roman"/>
              </w:rPr>
              <w:b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r w:rsidRPr="00535C9B">
              <w:rPr>
                <w:rFonts w:ascii="Times New Roman" w:hAnsi="Times New Roman"/>
              </w:rPr>
              <w:br/>
              <w:t>3.</w:t>
            </w:r>
            <w:r>
              <w:rPr>
                <w:rFonts w:ascii="Times New Roman" w:hAnsi="Times New Roman"/>
              </w:rPr>
              <w:t xml:space="preserve"> </w:t>
            </w:r>
            <w:r w:rsidRPr="00535C9B">
              <w:rPr>
                <w:rFonts w:ascii="Times New Roman" w:hAnsi="Times New Roman"/>
              </w:rPr>
              <w:t>Границами кварталов, микрорайонов являются красные линии.</w:t>
            </w:r>
            <w:r w:rsidRPr="00535C9B">
              <w:rPr>
                <w:rFonts w:ascii="Times New Roman" w:hAnsi="Times New Roman"/>
              </w:rPr>
              <w:b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начального общего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раздела 15 </w:t>
            </w:r>
            <w:r w:rsidRPr="00535C9B">
              <w:rPr>
                <w:rFonts w:ascii="Times New Roman" w:hAnsi="Times New Roman"/>
                <w:sz w:val="24"/>
                <w:szCs w:val="24"/>
                <w:shd w:val="clear" w:color="auto" w:fill="FFFFFF"/>
              </w:rPr>
              <w:t>СП 42.13330.2016 "Градостроительство. Планировка и застройка городских и сельских поселений"Актуализированная редакция </w:t>
            </w:r>
            <w:hyperlink r:id="rId49" w:anchor="/document/2305985/entry/0" w:history="1">
              <w:r w:rsidRPr="00535C9B">
                <w:rPr>
                  <w:rStyle w:val="a4"/>
                  <w:rFonts w:ascii="Times New Roman" w:hAnsi="Times New Roman"/>
                  <w:sz w:val="24"/>
                  <w:szCs w:val="24"/>
                  <w:shd w:val="clear" w:color="auto" w:fill="FFFFFF"/>
                </w:rPr>
                <w:t>СНиП 2.07.01-89*</w:t>
              </w:r>
            </w:hyperlink>
            <w:r w:rsidRPr="00535C9B">
              <w:rPr>
                <w:rFonts w:ascii="Times New Roman" w:hAnsi="Times New Roman"/>
                <w:sz w:val="24"/>
                <w:szCs w:val="24"/>
                <w:shd w:val="clear" w:color="auto" w:fill="FFFFFF"/>
              </w:rPr>
              <w:t>(утв. </w:t>
            </w:r>
            <w:hyperlink r:id="rId50" w:anchor="/document/71692328/entry/0" w:history="1">
              <w:r w:rsidRPr="00535C9B">
                <w:rPr>
                  <w:rStyle w:val="a4"/>
                  <w:rFonts w:ascii="Times New Roman" w:hAnsi="Times New Roman"/>
                  <w:sz w:val="24"/>
                  <w:szCs w:val="24"/>
                  <w:shd w:val="clear" w:color="auto" w:fill="FFFFFF"/>
                </w:rPr>
                <w:t>приказом</w:t>
              </w:r>
            </w:hyperlink>
            <w:r w:rsidRPr="00535C9B">
              <w:rPr>
                <w:rFonts w:ascii="Times New Roman" w:hAnsi="Times New Roman"/>
                <w:sz w:val="24"/>
                <w:szCs w:val="24"/>
                <w:shd w:val="clear" w:color="auto" w:fill="FFFFFF"/>
              </w:rPr>
              <w:t xml:space="preserve"> Министерства строительства и жилищно-коммунального хозяйства РФ от 30 декабря </w:t>
            </w:r>
            <w:smartTag w:uri="urn:schemas-microsoft-com:office:smarttags" w:element="metricconverter">
              <w:smartTagPr>
                <w:attr w:name="ProductID" w:val="2016 г"/>
              </w:smartTagPr>
              <w:r w:rsidRPr="00535C9B">
                <w:rPr>
                  <w:rFonts w:ascii="Times New Roman" w:hAnsi="Times New Roman"/>
                  <w:sz w:val="24"/>
                  <w:szCs w:val="24"/>
                  <w:shd w:val="clear" w:color="auto" w:fill="FFFFFF"/>
                </w:rPr>
                <w:t>2016 г</w:t>
              </w:r>
            </w:smartTag>
            <w:r w:rsidRPr="00535C9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535C9B">
              <w:rPr>
                <w:rFonts w:ascii="Times New Roman" w:hAnsi="Times New Roman"/>
                <w:sz w:val="24"/>
                <w:szCs w:val="24"/>
                <w:shd w:val="clear" w:color="auto" w:fill="FFFFFF"/>
              </w:rPr>
              <w:t> 1034/пр)</w:t>
            </w:r>
            <w:r>
              <w:rPr>
                <w:rFonts w:ascii="Times New Roman" w:hAnsi="Times New Roman"/>
                <w:sz w:val="24"/>
                <w:szCs w:val="24"/>
                <w:shd w:val="clear" w:color="auto" w:fill="FFFFFF"/>
              </w:rPr>
              <w:t>.</w:t>
            </w:r>
          </w:p>
        </w:tc>
      </w:tr>
    </w:tbl>
    <w:p w:rsidR="00F34176" w:rsidRDefault="00F34176" w:rsidP="00F34176">
      <w:pPr>
        <w:autoSpaceDE w:val="0"/>
        <w:autoSpaceDN w:val="0"/>
        <w:adjustRightInd w:val="0"/>
        <w:ind w:firstLine="540"/>
        <w:jc w:val="center"/>
        <w:rPr>
          <w:rFonts w:ascii="Times New Roman" w:hAnsi="Times New Roman"/>
          <w:sz w:val="28"/>
          <w:szCs w:val="28"/>
        </w:rPr>
      </w:pPr>
    </w:p>
    <w:p w:rsidR="00F34176" w:rsidRPr="00DA7A7A"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lang w:val="en-US"/>
        </w:rPr>
        <w:t>V</w:t>
      </w:r>
      <w:r w:rsidRPr="00DA7A7A">
        <w:rPr>
          <w:rFonts w:ascii="Times New Roman" w:hAnsi="Times New Roman"/>
          <w:sz w:val="28"/>
          <w:szCs w:val="28"/>
        </w:rPr>
        <w:t>. Расчетные показатели в сфере жилищного обеспечения</w:t>
      </w:r>
    </w:p>
    <w:p w:rsidR="00F34176" w:rsidRDefault="00F34176" w:rsidP="00F34176">
      <w:pPr>
        <w:autoSpaceDE w:val="0"/>
        <w:autoSpaceDN w:val="0"/>
        <w:adjustRightInd w:val="0"/>
        <w:ind w:firstLine="540"/>
        <w:jc w:val="center"/>
        <w:rPr>
          <w:rFonts w:ascii="Times New Roman" w:hAnsi="Times New Roman"/>
          <w:sz w:val="28"/>
          <w:szCs w:val="28"/>
        </w:rPr>
      </w:pPr>
    </w:p>
    <w:p w:rsidR="00F34176" w:rsidRPr="00DA7A7A" w:rsidRDefault="00F34176" w:rsidP="00F34176">
      <w:pPr>
        <w:autoSpaceDE w:val="0"/>
        <w:autoSpaceDN w:val="0"/>
        <w:adjustRightInd w:val="0"/>
        <w:ind w:firstLine="540"/>
        <w:jc w:val="center"/>
        <w:rPr>
          <w:rFonts w:ascii="Times New Roman" w:hAnsi="Times New Roman"/>
          <w:sz w:val="28"/>
          <w:szCs w:val="28"/>
        </w:rPr>
      </w:pPr>
      <w:r w:rsidRPr="00DA7A7A">
        <w:rPr>
          <w:rFonts w:ascii="Times New Roman" w:hAnsi="Times New Roman"/>
          <w:sz w:val="28"/>
          <w:szCs w:val="28"/>
        </w:rPr>
        <w:t>Общие требования</w:t>
      </w:r>
    </w:p>
    <w:p w:rsidR="00F34176" w:rsidRPr="00DA7A7A" w:rsidRDefault="00F34176" w:rsidP="00F34176">
      <w:pPr>
        <w:autoSpaceDE w:val="0"/>
        <w:autoSpaceDN w:val="0"/>
        <w:adjustRightInd w:val="0"/>
        <w:ind w:firstLine="540"/>
        <w:jc w:val="center"/>
        <w:rPr>
          <w:rFonts w:ascii="Times New Roman" w:hAnsi="Times New Roman"/>
          <w:sz w:val="28"/>
          <w:szCs w:val="28"/>
        </w:rPr>
      </w:pPr>
    </w:p>
    <w:p w:rsidR="00F34176" w:rsidRPr="00C83C0A" w:rsidRDefault="00F34176" w:rsidP="00F34176">
      <w:pPr>
        <w:autoSpaceDE w:val="0"/>
        <w:autoSpaceDN w:val="0"/>
        <w:adjustRightInd w:val="0"/>
        <w:ind w:firstLine="709"/>
        <w:jc w:val="both"/>
        <w:rPr>
          <w:rFonts w:ascii="Times New Roman" w:hAnsi="Times New Roman"/>
          <w:sz w:val="28"/>
          <w:szCs w:val="28"/>
        </w:rPr>
      </w:pPr>
      <w:r w:rsidRPr="00DA7A7A">
        <w:rPr>
          <w:rFonts w:ascii="Times New Roman" w:hAnsi="Times New Roman"/>
          <w:sz w:val="28"/>
          <w:szCs w:val="28"/>
        </w:rPr>
        <w:lastRenderedPageBreak/>
        <w:t>3</w:t>
      </w:r>
      <w:r>
        <w:rPr>
          <w:rFonts w:ascii="Times New Roman" w:hAnsi="Times New Roman"/>
          <w:sz w:val="28"/>
          <w:szCs w:val="28"/>
        </w:rPr>
        <w:t>0</w:t>
      </w:r>
      <w:r w:rsidRPr="00DA7A7A">
        <w:rPr>
          <w:rFonts w:ascii="Times New Roman" w:hAnsi="Times New Roman"/>
          <w:sz w:val="28"/>
          <w:szCs w:val="28"/>
        </w:rPr>
        <w:t xml:space="preserve">. </w:t>
      </w:r>
      <w:r w:rsidRPr="00C83C0A">
        <w:rPr>
          <w:rFonts w:ascii="Times New Roman" w:hAnsi="Times New Roman"/>
          <w:sz w:val="28"/>
          <w:szCs w:val="28"/>
        </w:rPr>
        <w:t>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установленными настоящим разделом, не допускается размещать в жилых зонах.</w:t>
      </w:r>
    </w:p>
    <w:p w:rsidR="00F34176" w:rsidRPr="00C83C0A" w:rsidRDefault="00F34176" w:rsidP="00F34176">
      <w:pPr>
        <w:autoSpaceDE w:val="0"/>
        <w:autoSpaceDN w:val="0"/>
        <w:adjustRightInd w:val="0"/>
        <w:ind w:firstLine="709"/>
        <w:jc w:val="both"/>
        <w:rPr>
          <w:rFonts w:ascii="Times New Roman" w:hAnsi="Times New Roman"/>
          <w:sz w:val="28"/>
          <w:szCs w:val="28"/>
        </w:rPr>
      </w:pPr>
      <w:r w:rsidRPr="00C83C0A">
        <w:rPr>
          <w:rFonts w:ascii="Times New Roman" w:hAnsi="Times New Roman"/>
          <w:sz w:val="28"/>
          <w:szCs w:val="28"/>
        </w:rPr>
        <w:t>В жилых зонах размещаются жилые дома разных типов застройки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коммунально-бытового назначения, объекты здравоохранения, объекты дошкольного, начального общего и среднего общего образования, культовые здания, стоянки автомобильного транспорта, гаражи, объекты, связанные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F34176" w:rsidRPr="009D2BC5" w:rsidRDefault="00F34176" w:rsidP="00F34176">
      <w:pPr>
        <w:autoSpaceDE w:val="0"/>
        <w:autoSpaceDN w:val="0"/>
        <w:adjustRightInd w:val="0"/>
        <w:ind w:firstLine="709"/>
        <w:jc w:val="both"/>
        <w:rPr>
          <w:rFonts w:ascii="Times New Roman" w:hAnsi="Times New Roman"/>
          <w:color w:val="000000"/>
          <w:sz w:val="28"/>
          <w:szCs w:val="28"/>
        </w:rPr>
      </w:pPr>
      <w:r w:rsidRPr="00C83C0A">
        <w:rPr>
          <w:rFonts w:ascii="Times New Roman" w:hAnsi="Times New Roman"/>
          <w:sz w:val="28"/>
          <w:szCs w:val="28"/>
        </w:rPr>
        <w:t xml:space="preserve">Допускается размещать отдельные объекты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C83C0A">
          <w:rPr>
            <w:rFonts w:ascii="Times New Roman" w:hAnsi="Times New Roman"/>
            <w:sz w:val="28"/>
            <w:szCs w:val="28"/>
          </w:rPr>
          <w:t>0,5 га</w:t>
        </w:r>
      </w:smartTag>
      <w:r w:rsidRPr="00C83C0A">
        <w:rPr>
          <w:rFonts w:ascii="Times New Roman" w:hAnsi="Times New Roman"/>
          <w:sz w:val="28"/>
          <w:szCs w:val="28"/>
        </w:rPr>
        <w:t>,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r w:rsidRPr="00EA1CBB">
        <w:rPr>
          <w:rFonts w:ascii="Times New Roman" w:hAnsi="Times New Roman"/>
          <w:sz w:val="28"/>
          <w:szCs w:val="28"/>
        </w:rPr>
        <w:t xml:space="preserve"> </w:t>
      </w:r>
    </w:p>
    <w:p w:rsidR="00F34176" w:rsidRPr="008801F4" w:rsidRDefault="00F34176" w:rsidP="00F34176">
      <w:pPr>
        <w:autoSpaceDE w:val="0"/>
        <w:autoSpaceDN w:val="0"/>
        <w:adjustRightInd w:val="0"/>
        <w:ind w:firstLine="720"/>
        <w:jc w:val="both"/>
        <w:rPr>
          <w:rFonts w:ascii="Times New Roman" w:hAnsi="Times New Roman"/>
          <w:sz w:val="28"/>
          <w:szCs w:val="28"/>
        </w:rPr>
      </w:pPr>
      <w:r w:rsidRPr="00E47292">
        <w:rPr>
          <w:rFonts w:ascii="Times New Roman" w:hAnsi="Times New Roman"/>
          <w:sz w:val="28"/>
          <w:szCs w:val="28"/>
        </w:rPr>
        <w:t>К жилым зонам могут относятся также территории для садоводства и огородничества, а также в сфере крестьянского (фермерского) хозяйства, расположенные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социальной, транспортной и инженерной инфраструктуры в объемах, обеспечивающих на перспективу возможность постоянного проживания.</w:t>
      </w:r>
    </w:p>
    <w:p w:rsidR="00F34176"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жилищной обеспеченности</w:t>
      </w:r>
    </w:p>
    <w:p w:rsidR="00F34176" w:rsidRPr="007A5B07" w:rsidRDefault="00F34176" w:rsidP="00F34176">
      <w:pPr>
        <w:autoSpaceDE w:val="0"/>
        <w:autoSpaceDN w:val="0"/>
        <w:adjustRightInd w:val="0"/>
        <w:ind w:firstLine="540"/>
        <w:jc w:val="center"/>
        <w:rPr>
          <w:rFonts w:ascii="Times New Roman" w:hAnsi="Times New Roman"/>
          <w:sz w:val="28"/>
          <w:szCs w:val="28"/>
        </w:rPr>
      </w:pPr>
    </w:p>
    <w:p w:rsidR="00F34176" w:rsidRPr="007A5B07" w:rsidRDefault="00F34176" w:rsidP="00F34176">
      <w:pPr>
        <w:autoSpaceDE w:val="0"/>
        <w:autoSpaceDN w:val="0"/>
        <w:adjustRightInd w:val="0"/>
        <w:ind w:firstLine="540"/>
        <w:jc w:val="both"/>
        <w:rPr>
          <w:rFonts w:ascii="Times New Roman" w:hAnsi="Times New Roman"/>
          <w:sz w:val="28"/>
          <w:szCs w:val="28"/>
        </w:rPr>
      </w:pPr>
      <w:r w:rsidRPr="007A5B07">
        <w:rPr>
          <w:rFonts w:ascii="Times New Roman" w:hAnsi="Times New Roman"/>
          <w:sz w:val="28"/>
          <w:szCs w:val="28"/>
        </w:rPr>
        <w:t>3</w:t>
      </w:r>
      <w:r>
        <w:rPr>
          <w:rFonts w:ascii="Times New Roman" w:hAnsi="Times New Roman"/>
          <w:sz w:val="28"/>
          <w:szCs w:val="28"/>
        </w:rPr>
        <w:t>1</w:t>
      </w:r>
      <w:r w:rsidRPr="007A5B07">
        <w:rPr>
          <w:rFonts w:ascii="Times New Roman" w:hAnsi="Times New Roman"/>
          <w:sz w:val="28"/>
          <w:szCs w:val="28"/>
        </w:rPr>
        <w:t xml:space="preserve">. Норматив жилищной обеспеченности следует принимать </w:t>
      </w:r>
      <w:smartTag w:uri="urn:schemas-microsoft-com:office:smarttags" w:element="metricconverter">
        <w:smartTagPr>
          <w:attr w:name="ProductID" w:val="20 кв. м"/>
        </w:smartTagPr>
        <w:r w:rsidRPr="007A5B07">
          <w:rPr>
            <w:rFonts w:ascii="Times New Roman" w:hAnsi="Times New Roman"/>
            <w:sz w:val="28"/>
            <w:szCs w:val="28"/>
          </w:rPr>
          <w:t>20 кв. м</w:t>
        </w:r>
      </w:smartTag>
      <w:r>
        <w:rPr>
          <w:rFonts w:ascii="Times New Roman" w:hAnsi="Times New Roman"/>
          <w:sz w:val="28"/>
          <w:szCs w:val="28"/>
        </w:rPr>
        <w:t>.</w:t>
      </w:r>
      <w:r w:rsidRPr="007A5B07">
        <w:rPr>
          <w:rFonts w:ascii="Times New Roman" w:hAnsi="Times New Roman"/>
          <w:sz w:val="28"/>
          <w:szCs w:val="28"/>
        </w:rPr>
        <w:t xml:space="preserve"> на</w:t>
      </w:r>
      <w:r>
        <w:rPr>
          <w:rFonts w:ascii="Times New Roman" w:hAnsi="Times New Roman"/>
          <w:sz w:val="28"/>
          <w:szCs w:val="28"/>
        </w:rPr>
        <w:t xml:space="preserve">                               </w:t>
      </w:r>
      <w:r w:rsidRPr="007A5B07">
        <w:rPr>
          <w:rFonts w:ascii="Times New Roman" w:hAnsi="Times New Roman"/>
          <w:sz w:val="28"/>
          <w:szCs w:val="28"/>
        </w:rPr>
        <w:t xml:space="preserve"> 1 человека (не менее).</w:t>
      </w: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общей площади территорий для размещения объектов жилой застройки</w:t>
      </w:r>
    </w:p>
    <w:p w:rsidR="00F34176" w:rsidRPr="00EA1CBB" w:rsidRDefault="00F34176" w:rsidP="00F34176">
      <w:pPr>
        <w:ind w:firstLine="540"/>
        <w:jc w:val="both"/>
        <w:rPr>
          <w:rFonts w:ascii="Times New Roman" w:hAnsi="Times New Roman"/>
          <w:sz w:val="28"/>
          <w:szCs w:val="28"/>
        </w:rPr>
      </w:pPr>
    </w:p>
    <w:p w:rsidR="00F34176" w:rsidRPr="00EA1CBB" w:rsidRDefault="00F34176" w:rsidP="00F34176">
      <w:pPr>
        <w:autoSpaceDE w:val="0"/>
        <w:autoSpaceDN w:val="0"/>
        <w:adjustRightInd w:val="0"/>
        <w:ind w:firstLine="540"/>
        <w:jc w:val="both"/>
        <w:rPr>
          <w:rFonts w:ascii="Times New Roman" w:hAnsi="Times New Roman"/>
          <w:sz w:val="28"/>
          <w:szCs w:val="28"/>
        </w:rPr>
      </w:pPr>
      <w:r w:rsidRPr="00EA1CBB">
        <w:rPr>
          <w:rFonts w:ascii="Times New Roman" w:hAnsi="Times New Roman"/>
          <w:sz w:val="28"/>
          <w:szCs w:val="28"/>
        </w:rPr>
        <w:t>3</w:t>
      </w:r>
      <w:r>
        <w:rPr>
          <w:rFonts w:ascii="Times New Roman" w:hAnsi="Times New Roman"/>
          <w:sz w:val="28"/>
          <w:szCs w:val="28"/>
        </w:rPr>
        <w:t>2</w:t>
      </w:r>
      <w:r w:rsidRPr="00EA1CBB">
        <w:rPr>
          <w:rFonts w:ascii="Times New Roman" w:hAnsi="Times New Roman"/>
          <w:sz w:val="28"/>
          <w:szCs w:val="28"/>
        </w:rPr>
        <w:t xml:space="preserve">. Для предварительного определения общих размеров жилых зон допускается принимать укрупненные показатели в расчете на 1000 </w:t>
      </w:r>
      <w:r>
        <w:rPr>
          <w:rFonts w:ascii="Times New Roman" w:hAnsi="Times New Roman"/>
          <w:sz w:val="28"/>
          <w:szCs w:val="28"/>
        </w:rPr>
        <w:t>человек</w:t>
      </w:r>
      <w:r w:rsidRPr="00EA1CBB">
        <w:rPr>
          <w:rFonts w:ascii="Times New Roman" w:hAnsi="Times New Roman"/>
          <w:sz w:val="28"/>
          <w:szCs w:val="28"/>
        </w:rPr>
        <w:t xml:space="preserve">: в городах - при средней этажности жилой застройки до 3 этажей - </w:t>
      </w:r>
      <w:smartTag w:uri="urn:schemas-microsoft-com:office:smarttags" w:element="metricconverter">
        <w:smartTagPr>
          <w:attr w:name="ProductID" w:val="10 га"/>
        </w:smartTagPr>
        <w:r w:rsidRPr="00EA1CBB">
          <w:rPr>
            <w:rFonts w:ascii="Times New Roman" w:hAnsi="Times New Roman"/>
            <w:sz w:val="28"/>
            <w:szCs w:val="28"/>
          </w:rPr>
          <w:t>10 г</w:t>
        </w:r>
        <w:r>
          <w:rPr>
            <w:rFonts w:ascii="Times New Roman" w:hAnsi="Times New Roman"/>
            <w:sz w:val="28"/>
            <w:szCs w:val="28"/>
          </w:rPr>
          <w:t>а</w:t>
        </w:r>
      </w:smartTag>
      <w:r w:rsidRPr="00EA1CBB">
        <w:rPr>
          <w:rFonts w:ascii="Times New Roman" w:hAnsi="Times New Roman"/>
          <w:sz w:val="28"/>
          <w:szCs w:val="28"/>
        </w:rPr>
        <w:t xml:space="preserve"> для застройки без земельных участков и </w:t>
      </w:r>
      <w:smartTag w:uri="urn:schemas-microsoft-com:office:smarttags" w:element="metricconverter">
        <w:smartTagPr>
          <w:attr w:name="ProductID" w:val="20 га"/>
        </w:smartTagPr>
        <w:r w:rsidRPr="00EA1CBB">
          <w:rPr>
            <w:rFonts w:ascii="Times New Roman" w:hAnsi="Times New Roman"/>
            <w:sz w:val="28"/>
            <w:szCs w:val="28"/>
          </w:rPr>
          <w:t xml:space="preserve">20 </w:t>
        </w:r>
        <w:r>
          <w:rPr>
            <w:rFonts w:ascii="Times New Roman" w:hAnsi="Times New Roman"/>
            <w:sz w:val="28"/>
            <w:szCs w:val="28"/>
          </w:rPr>
          <w:t>га</w:t>
        </w:r>
      </w:smartTag>
      <w:r w:rsidRPr="00EA1CBB">
        <w:rPr>
          <w:rFonts w:ascii="Times New Roman" w:hAnsi="Times New Roman"/>
          <w:sz w:val="28"/>
          <w:szCs w:val="28"/>
        </w:rPr>
        <w:t xml:space="preserve"> – для застройки с у</w:t>
      </w:r>
      <w:r>
        <w:rPr>
          <w:rFonts w:ascii="Times New Roman" w:hAnsi="Times New Roman"/>
          <w:sz w:val="28"/>
          <w:szCs w:val="28"/>
        </w:rPr>
        <w:t xml:space="preserve">частком; от 4 до 8 этажей - </w:t>
      </w:r>
      <w:smartTag w:uri="urn:schemas-microsoft-com:office:smarttags" w:element="metricconverter">
        <w:smartTagPr>
          <w:attr w:name="ProductID" w:val="8 га"/>
        </w:smartTagPr>
        <w:r>
          <w:rPr>
            <w:rFonts w:ascii="Times New Roman" w:hAnsi="Times New Roman"/>
            <w:sz w:val="28"/>
            <w:szCs w:val="28"/>
          </w:rPr>
          <w:t>8 га</w:t>
        </w:r>
      </w:smartTag>
      <w:r w:rsidRPr="00EA1CBB">
        <w:rPr>
          <w:rFonts w:ascii="Times New Roman" w:hAnsi="Times New Roman"/>
          <w:sz w:val="28"/>
          <w:szCs w:val="28"/>
        </w:rPr>
        <w:t xml:space="preserve">; 9 этажей и выше - </w:t>
      </w:r>
      <w:smartTag w:uri="urn:schemas-microsoft-com:office:smarttags" w:element="metricconverter">
        <w:smartTagPr>
          <w:attr w:name="ProductID" w:val="7 га"/>
        </w:smartTagPr>
        <w:r w:rsidRPr="00EA1CBB">
          <w:rPr>
            <w:rFonts w:ascii="Times New Roman" w:hAnsi="Times New Roman"/>
            <w:sz w:val="28"/>
            <w:szCs w:val="28"/>
          </w:rPr>
          <w:t xml:space="preserve">7 </w:t>
        </w:r>
        <w:r>
          <w:rPr>
            <w:rFonts w:ascii="Times New Roman" w:hAnsi="Times New Roman"/>
            <w:sz w:val="28"/>
            <w:szCs w:val="28"/>
          </w:rPr>
          <w:t>га</w:t>
        </w:r>
      </w:smartTag>
      <w:r w:rsidRPr="00EA1CBB">
        <w:rPr>
          <w:rFonts w:ascii="Times New Roman" w:hAnsi="Times New Roman"/>
          <w:sz w:val="28"/>
          <w:szCs w:val="28"/>
        </w:rPr>
        <w:t xml:space="preserve">; в сельских </w:t>
      </w:r>
      <w:r>
        <w:rPr>
          <w:rFonts w:ascii="Times New Roman" w:hAnsi="Times New Roman"/>
          <w:sz w:val="28"/>
          <w:szCs w:val="28"/>
        </w:rPr>
        <w:t>населенных пунктах</w:t>
      </w:r>
      <w:r w:rsidRPr="00EA1CBB">
        <w:rPr>
          <w:rFonts w:ascii="Times New Roman" w:hAnsi="Times New Roman"/>
          <w:sz w:val="28"/>
          <w:szCs w:val="28"/>
        </w:rPr>
        <w:t xml:space="preserve"> с преимущественно усадебной застройкой - </w:t>
      </w:r>
      <w:smartTag w:uri="urn:schemas-microsoft-com:office:smarttags" w:element="metricconverter">
        <w:smartTagPr>
          <w:attr w:name="ProductID" w:val="40 га"/>
        </w:smartTagPr>
        <w:r w:rsidRPr="00EA1CBB">
          <w:rPr>
            <w:rFonts w:ascii="Times New Roman" w:hAnsi="Times New Roman"/>
            <w:sz w:val="28"/>
            <w:szCs w:val="28"/>
          </w:rPr>
          <w:t xml:space="preserve">40 </w:t>
        </w:r>
        <w:r>
          <w:rPr>
            <w:rFonts w:ascii="Times New Roman" w:hAnsi="Times New Roman"/>
            <w:sz w:val="28"/>
            <w:szCs w:val="28"/>
          </w:rPr>
          <w:t>га</w:t>
        </w:r>
      </w:smartTag>
      <w:r w:rsidRPr="00EA1CBB">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33. </w:t>
      </w:r>
      <w:r w:rsidRPr="00EA1CBB">
        <w:rPr>
          <w:rFonts w:ascii="Times New Roman" w:hAnsi="Times New Roman"/>
          <w:sz w:val="28"/>
          <w:szCs w:val="28"/>
        </w:rPr>
        <w:t xml:space="preserve">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Pr>
          <w:rFonts w:ascii="Times New Roman" w:hAnsi="Times New Roman"/>
          <w:sz w:val="28"/>
          <w:szCs w:val="28"/>
        </w:rPr>
        <w:t>Челябинской области</w:t>
      </w:r>
      <w:r w:rsidRPr="00EA1CBB">
        <w:rPr>
          <w:rFonts w:ascii="Times New Roman" w:hAnsi="Times New Roman"/>
          <w:sz w:val="28"/>
          <w:szCs w:val="28"/>
        </w:rPr>
        <w:t>.</w:t>
      </w: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распределения зон жилой застройки по видам жилой застройки</w:t>
      </w:r>
    </w:p>
    <w:p w:rsidR="00F34176" w:rsidRPr="00EA1CBB" w:rsidRDefault="00F34176" w:rsidP="00F34176">
      <w:pPr>
        <w:jc w:val="center"/>
        <w:rPr>
          <w:rFonts w:ascii="Times New Roman" w:hAnsi="Times New Roman"/>
          <w:sz w:val="28"/>
          <w:szCs w:val="28"/>
        </w:rPr>
      </w:pPr>
    </w:p>
    <w:p w:rsidR="00F34176" w:rsidRPr="00C83C0A" w:rsidRDefault="00F34176" w:rsidP="00F34176">
      <w:pPr>
        <w:autoSpaceDE w:val="0"/>
        <w:autoSpaceDN w:val="0"/>
        <w:adjustRightInd w:val="0"/>
        <w:ind w:firstLine="540"/>
        <w:jc w:val="both"/>
        <w:rPr>
          <w:rFonts w:ascii="Times New Roman" w:hAnsi="Times New Roman"/>
          <w:sz w:val="28"/>
          <w:szCs w:val="28"/>
        </w:rPr>
      </w:pPr>
      <w:r w:rsidRPr="00EA1CBB">
        <w:rPr>
          <w:rFonts w:ascii="Times New Roman" w:hAnsi="Times New Roman"/>
          <w:sz w:val="28"/>
          <w:szCs w:val="28"/>
        </w:rPr>
        <w:t xml:space="preserve">34. </w:t>
      </w:r>
      <w:r w:rsidRPr="00C83C0A">
        <w:rPr>
          <w:rFonts w:ascii="Times New Roman" w:hAnsi="Times New Roman"/>
          <w:sz w:val="28"/>
          <w:szCs w:val="28"/>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противопожарными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 и обеспечения противопожарной безопасности.</w:t>
      </w:r>
    </w:p>
    <w:p w:rsidR="00F34176" w:rsidRPr="00C83C0A" w:rsidRDefault="00F34176" w:rsidP="00F34176">
      <w:pPr>
        <w:autoSpaceDE w:val="0"/>
        <w:autoSpaceDN w:val="0"/>
        <w:adjustRightInd w:val="0"/>
        <w:ind w:firstLine="540"/>
        <w:jc w:val="both"/>
        <w:rPr>
          <w:rFonts w:ascii="Times New Roman" w:hAnsi="Times New Roman"/>
          <w:sz w:val="28"/>
          <w:szCs w:val="28"/>
        </w:rPr>
      </w:pPr>
      <w:r w:rsidRPr="00C83C0A">
        <w:rPr>
          <w:rFonts w:ascii="Times New Roman" w:hAnsi="Times New Roman"/>
          <w:sz w:val="28"/>
          <w:szCs w:val="28"/>
        </w:rPr>
        <w:t>В состав жилых зон могут включаться:</w:t>
      </w:r>
    </w:p>
    <w:p w:rsidR="00F34176" w:rsidRPr="00C83C0A" w:rsidRDefault="00F34176" w:rsidP="00F34176">
      <w:pPr>
        <w:autoSpaceDE w:val="0"/>
        <w:autoSpaceDN w:val="0"/>
        <w:adjustRightInd w:val="0"/>
        <w:ind w:firstLine="540"/>
        <w:jc w:val="both"/>
        <w:rPr>
          <w:rFonts w:ascii="Times New Roman" w:hAnsi="Times New Roman"/>
          <w:sz w:val="28"/>
          <w:szCs w:val="28"/>
        </w:rPr>
      </w:pPr>
      <w:r w:rsidRPr="00C83C0A">
        <w:rPr>
          <w:rFonts w:ascii="Times New Roman" w:hAnsi="Times New Roman"/>
          <w:sz w:val="28"/>
          <w:szCs w:val="28"/>
        </w:rPr>
        <w:lastRenderedPageBreak/>
        <w:t>зона застройки многоэтажными жилыми домами (9 этажей и более);</w:t>
      </w:r>
    </w:p>
    <w:p w:rsidR="00F34176" w:rsidRPr="00C83C0A" w:rsidRDefault="00F34176" w:rsidP="00F34176">
      <w:pPr>
        <w:autoSpaceDE w:val="0"/>
        <w:autoSpaceDN w:val="0"/>
        <w:adjustRightInd w:val="0"/>
        <w:ind w:firstLine="540"/>
        <w:jc w:val="both"/>
        <w:rPr>
          <w:rFonts w:ascii="Times New Roman" w:hAnsi="Times New Roman"/>
          <w:sz w:val="28"/>
          <w:szCs w:val="28"/>
        </w:rPr>
      </w:pPr>
      <w:r w:rsidRPr="00C83C0A">
        <w:rPr>
          <w:rFonts w:ascii="Times New Roman" w:hAnsi="Times New Roman"/>
          <w:sz w:val="28"/>
          <w:szCs w:val="28"/>
        </w:rPr>
        <w:t>зона застройки среднеэтажными жилыми домами (от 5 - 8 этажей, включая мансардный);</w:t>
      </w:r>
    </w:p>
    <w:p w:rsidR="00F34176" w:rsidRPr="00C83C0A" w:rsidRDefault="00F34176" w:rsidP="00F34176">
      <w:pPr>
        <w:autoSpaceDE w:val="0"/>
        <w:autoSpaceDN w:val="0"/>
        <w:adjustRightInd w:val="0"/>
        <w:ind w:firstLine="540"/>
        <w:jc w:val="both"/>
        <w:rPr>
          <w:rFonts w:ascii="Times New Roman" w:hAnsi="Times New Roman"/>
          <w:sz w:val="28"/>
          <w:szCs w:val="28"/>
        </w:rPr>
      </w:pPr>
      <w:r w:rsidRPr="00C83C0A">
        <w:rPr>
          <w:rFonts w:ascii="Times New Roman" w:hAnsi="Times New Roman"/>
          <w:sz w:val="28"/>
          <w:szCs w:val="28"/>
        </w:rPr>
        <w:t>зона застройки малоэтажными многоквартирными жилыми домами (до 4 этажей, включая мансардный);</w:t>
      </w:r>
    </w:p>
    <w:p w:rsidR="00F34176" w:rsidRPr="00C83C0A" w:rsidRDefault="00F34176" w:rsidP="00F34176">
      <w:pPr>
        <w:autoSpaceDE w:val="0"/>
        <w:autoSpaceDN w:val="0"/>
        <w:adjustRightInd w:val="0"/>
        <w:ind w:firstLine="540"/>
        <w:jc w:val="both"/>
        <w:rPr>
          <w:rFonts w:ascii="Times New Roman" w:hAnsi="Times New Roman"/>
          <w:sz w:val="28"/>
          <w:szCs w:val="28"/>
        </w:rPr>
      </w:pPr>
      <w:r w:rsidRPr="00C83C0A">
        <w:rPr>
          <w:rFonts w:ascii="Times New Roman" w:hAnsi="Times New Roman"/>
          <w:sz w:val="28"/>
          <w:szCs w:val="28"/>
        </w:rPr>
        <w:t>зона застройки жилыми домами блокированной застройки;</w:t>
      </w:r>
    </w:p>
    <w:p w:rsidR="00F34176" w:rsidRDefault="00F34176" w:rsidP="00F34176">
      <w:pPr>
        <w:autoSpaceDE w:val="0"/>
        <w:autoSpaceDN w:val="0"/>
        <w:adjustRightInd w:val="0"/>
        <w:ind w:firstLine="540"/>
        <w:jc w:val="both"/>
        <w:rPr>
          <w:rFonts w:ascii="Times New Roman" w:hAnsi="Times New Roman"/>
          <w:sz w:val="28"/>
          <w:szCs w:val="28"/>
        </w:rPr>
      </w:pPr>
      <w:r w:rsidRPr="00C83C0A">
        <w:rPr>
          <w:rFonts w:ascii="Times New Roman" w:hAnsi="Times New Roman"/>
          <w:sz w:val="28"/>
          <w:szCs w:val="28"/>
        </w:rPr>
        <w:t>зона застройки индивидуальными отдельно стоящими жилыми домами с приусадебными земельными участками.</w:t>
      </w:r>
    </w:p>
    <w:p w:rsidR="00F34176" w:rsidRDefault="00F34176" w:rsidP="00F34176">
      <w:pPr>
        <w:autoSpaceDE w:val="0"/>
        <w:autoSpaceDN w:val="0"/>
        <w:adjustRightInd w:val="0"/>
        <w:ind w:firstLine="540"/>
        <w:jc w:val="both"/>
        <w:rPr>
          <w:rFonts w:ascii="Times New Roman" w:hAnsi="Times New Roman"/>
          <w:sz w:val="28"/>
          <w:szCs w:val="28"/>
        </w:rPr>
      </w:pPr>
    </w:p>
    <w:p w:rsidR="00F34176"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 состава и размера  территорий</w:t>
      </w:r>
      <w:r w:rsidRPr="003C2891">
        <w:rPr>
          <w:rFonts w:ascii="Times New Roman" w:hAnsi="Times New Roman"/>
          <w:sz w:val="28"/>
          <w:szCs w:val="28"/>
        </w:rPr>
        <w:t xml:space="preserve"> </w:t>
      </w:r>
      <w:r>
        <w:rPr>
          <w:rFonts w:ascii="Times New Roman" w:hAnsi="Times New Roman"/>
          <w:sz w:val="28"/>
          <w:szCs w:val="28"/>
        </w:rPr>
        <w:t>площадок общего пользования различного назначения</w:t>
      </w:r>
    </w:p>
    <w:p w:rsidR="00F34176" w:rsidRDefault="00F34176" w:rsidP="00F34176">
      <w:pPr>
        <w:autoSpaceDE w:val="0"/>
        <w:autoSpaceDN w:val="0"/>
        <w:adjustRightInd w:val="0"/>
        <w:ind w:firstLine="540"/>
        <w:jc w:val="both"/>
        <w:rPr>
          <w:rFonts w:ascii="Times New Roman" w:hAnsi="Times New Roman"/>
          <w:sz w:val="28"/>
          <w:szCs w:val="28"/>
        </w:rPr>
      </w:pPr>
    </w:p>
    <w:p w:rsidR="00F34176"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xml:space="preserve">35. </w:t>
      </w:r>
      <w:r w:rsidRPr="00764F66">
        <w:rPr>
          <w:rFonts w:ascii="Times New Roman" w:hAnsi="Times New Roman"/>
          <w:color w:val="000000"/>
          <w:sz w:val="28"/>
          <w:szCs w:val="28"/>
        </w:rPr>
        <w:t xml:space="preserve">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местными нормативами градостроительного проектирования или правилами </w:t>
      </w:r>
      <w:r>
        <w:rPr>
          <w:rFonts w:ascii="Times New Roman" w:hAnsi="Times New Roman"/>
          <w:color w:val="000000"/>
          <w:sz w:val="28"/>
          <w:szCs w:val="28"/>
        </w:rPr>
        <w:t xml:space="preserve">землепользования и </w:t>
      </w:r>
      <w:r w:rsidRPr="00764F66">
        <w:rPr>
          <w:rFonts w:ascii="Times New Roman" w:hAnsi="Times New Roman"/>
          <w:color w:val="000000"/>
          <w:sz w:val="28"/>
          <w:szCs w:val="28"/>
        </w:rPr>
        <w:t>застройки. При этом общая площадь территории, занимаемой детскими игровыми площадками, отдыха и занятий физкультурой взрослого населения, должна быть не менее 10% общей площади микрорайона (квартала) жилой зоны и быть доступной для МГН.</w:t>
      </w:r>
    </w:p>
    <w:p w:rsidR="00F34176"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Минимальные размеры площадок, размещаемых в жилой застройке (при жилищной обеспеченности 20 кв.м. на 1 человека), должны составлять:</w:t>
      </w:r>
    </w:p>
    <w:p w:rsidR="00F34176"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xml:space="preserve">- площадок для игр детей дошкольного и школьного возраста        – </w:t>
      </w:r>
      <w:smartTag w:uri="urn:schemas-microsoft-com:office:smarttags" w:element="metricconverter">
        <w:smartTagPr>
          <w:attr w:name="ProductID" w:val="0,7 м2"/>
        </w:smartTagPr>
        <w:r>
          <w:rPr>
            <w:rFonts w:ascii="Times New Roman" w:hAnsi="Times New Roman"/>
            <w:color w:val="000000"/>
            <w:sz w:val="28"/>
            <w:szCs w:val="28"/>
          </w:rPr>
          <w:t>0,7 м2</w:t>
        </w:r>
      </w:smartTag>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 площадок для отдыха взрослого населения                                     – </w:t>
      </w:r>
      <w:smartTag w:uri="urn:schemas-microsoft-com:office:smarttags" w:element="metricconverter">
        <w:smartTagPr>
          <w:attr w:name="ProductID" w:val="0,1 м2"/>
        </w:smartTagPr>
        <w:r>
          <w:rPr>
            <w:rFonts w:ascii="Times New Roman" w:hAnsi="Times New Roman"/>
            <w:sz w:val="28"/>
            <w:szCs w:val="28"/>
          </w:rPr>
          <w:t>0,1 м2</w:t>
        </w:r>
      </w:smartTag>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площадок для занятия физкультурой                                                – </w:t>
      </w:r>
      <w:smartTag w:uri="urn:schemas-microsoft-com:office:smarttags" w:element="metricconverter">
        <w:smartTagPr>
          <w:attr w:name="ProductID" w:val="2,0 м2"/>
        </w:smartTagPr>
        <w:r>
          <w:rPr>
            <w:rFonts w:ascii="Times New Roman" w:hAnsi="Times New Roman"/>
            <w:sz w:val="28"/>
            <w:szCs w:val="28"/>
          </w:rPr>
          <w:t>2,0 м2</w:t>
        </w:r>
      </w:smartTag>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для хозяйственных целей и выгула собак                                         – </w:t>
      </w:r>
      <w:smartTag w:uri="urn:schemas-microsoft-com:office:smarttags" w:element="metricconverter">
        <w:smartTagPr>
          <w:attr w:name="ProductID" w:val="0,3 м2"/>
        </w:smartTagPr>
        <w:r>
          <w:rPr>
            <w:rFonts w:ascii="Times New Roman" w:hAnsi="Times New Roman"/>
            <w:sz w:val="28"/>
            <w:szCs w:val="28"/>
          </w:rPr>
          <w:t>0,3 м2</w:t>
        </w:r>
      </w:smartTag>
    </w:p>
    <w:p w:rsidR="00F34176" w:rsidRDefault="00F34176" w:rsidP="00F34176">
      <w:pPr>
        <w:autoSpaceDE w:val="0"/>
        <w:autoSpaceDN w:val="0"/>
        <w:adjustRightInd w:val="0"/>
        <w:jc w:val="both"/>
        <w:rPr>
          <w:rFonts w:ascii="Times New Roman" w:hAnsi="Times New Roman"/>
          <w:sz w:val="28"/>
          <w:szCs w:val="28"/>
        </w:rPr>
      </w:pPr>
      <w:r>
        <w:rPr>
          <w:rFonts w:ascii="Times New Roman" w:hAnsi="Times New Roman"/>
          <w:sz w:val="28"/>
          <w:szCs w:val="28"/>
        </w:rPr>
        <w:t>Расстояние от площадок до окон жилых и общественных зданий:</w:t>
      </w:r>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площадки для игр детей дошкольного и школьного возраста  – </w:t>
      </w:r>
      <w:smartTag w:uri="urn:schemas-microsoft-com:office:smarttags" w:element="metricconverter">
        <w:smartTagPr>
          <w:attr w:name="ProductID" w:val="12 метров"/>
        </w:smartTagPr>
        <w:r>
          <w:rPr>
            <w:rFonts w:ascii="Times New Roman" w:hAnsi="Times New Roman"/>
            <w:sz w:val="28"/>
            <w:szCs w:val="28"/>
          </w:rPr>
          <w:t>12 метров</w:t>
        </w:r>
      </w:smartTag>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площадки для отдыха взрослого населения                               – </w:t>
      </w:r>
      <w:smartTag w:uri="urn:schemas-microsoft-com:office:smarttags" w:element="metricconverter">
        <w:smartTagPr>
          <w:attr w:name="ProductID" w:val="10 метров"/>
        </w:smartTagPr>
        <w:r>
          <w:rPr>
            <w:rFonts w:ascii="Times New Roman" w:hAnsi="Times New Roman"/>
            <w:sz w:val="28"/>
            <w:szCs w:val="28"/>
          </w:rPr>
          <w:t>10 метров</w:t>
        </w:r>
      </w:smartTag>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площадок для занятия физкультурой                                     – 10-</w:t>
      </w:r>
      <w:smartTag w:uri="urn:schemas-microsoft-com:office:smarttags" w:element="metricconverter">
        <w:smartTagPr>
          <w:attr w:name="ProductID" w:val="40 метров"/>
        </w:smartTagPr>
        <w:r>
          <w:rPr>
            <w:rFonts w:ascii="Times New Roman" w:hAnsi="Times New Roman"/>
            <w:sz w:val="28"/>
            <w:szCs w:val="28"/>
          </w:rPr>
          <w:t>40 метров</w:t>
        </w:r>
      </w:smartTag>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площадок для хозяйственных целей                                           – </w:t>
      </w:r>
      <w:smartTag w:uri="urn:schemas-microsoft-com:office:smarttags" w:element="metricconverter">
        <w:smartTagPr>
          <w:attr w:name="ProductID" w:val="20 метров"/>
        </w:smartTagPr>
        <w:r>
          <w:rPr>
            <w:rFonts w:ascii="Times New Roman" w:hAnsi="Times New Roman"/>
            <w:sz w:val="28"/>
            <w:szCs w:val="28"/>
          </w:rPr>
          <w:t>20 метров</w:t>
        </w:r>
      </w:smartTag>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площадок для выгула собак                                                         – </w:t>
      </w:r>
      <w:smartTag w:uri="urn:schemas-microsoft-com:office:smarttags" w:element="metricconverter">
        <w:smartTagPr>
          <w:attr w:name="ProductID" w:val="40 метров"/>
        </w:smartTagPr>
        <w:r>
          <w:rPr>
            <w:rFonts w:ascii="Times New Roman" w:hAnsi="Times New Roman"/>
            <w:sz w:val="28"/>
            <w:szCs w:val="28"/>
          </w:rPr>
          <w:t>40 метров</w:t>
        </w:r>
      </w:smartTag>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площадок для мусоросборников – (в соответствии с постановлением Главного санитарного врача РФ от 28 01 2001 № 3 СанПиН 2.1.3684-21)</w:t>
      </w: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размера придомовых земельных участков</w:t>
      </w:r>
    </w:p>
    <w:p w:rsidR="00F34176" w:rsidRPr="00EA1CBB" w:rsidRDefault="00F34176" w:rsidP="00F34176">
      <w:pPr>
        <w:jc w:val="center"/>
        <w:rPr>
          <w:rFonts w:ascii="Times New Roman" w:hAnsi="Times New Roman"/>
          <w:sz w:val="28"/>
          <w:szCs w:val="28"/>
        </w:rPr>
      </w:pPr>
    </w:p>
    <w:p w:rsidR="00F34176" w:rsidRPr="00C83C0A"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36</w:t>
      </w:r>
      <w:r w:rsidRPr="00EA1CBB">
        <w:rPr>
          <w:rFonts w:ascii="Times New Roman" w:hAnsi="Times New Roman"/>
          <w:sz w:val="28"/>
          <w:szCs w:val="28"/>
        </w:rPr>
        <w:t xml:space="preserve">. </w:t>
      </w:r>
      <w:r w:rsidRPr="00C83C0A">
        <w:rPr>
          <w:rFonts w:ascii="Times New Roman" w:hAnsi="Times New Roman"/>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F34176" w:rsidRPr="00C83C0A" w:rsidRDefault="00F34176" w:rsidP="00F34176">
      <w:pPr>
        <w:autoSpaceDE w:val="0"/>
        <w:autoSpaceDN w:val="0"/>
        <w:adjustRightInd w:val="0"/>
        <w:ind w:firstLine="709"/>
        <w:jc w:val="both"/>
        <w:rPr>
          <w:rFonts w:ascii="Times New Roman" w:hAnsi="Times New Roman"/>
          <w:sz w:val="28"/>
          <w:szCs w:val="28"/>
        </w:rPr>
      </w:pPr>
      <w:r w:rsidRPr="00C83C0A">
        <w:rPr>
          <w:rFonts w:ascii="Times New Roman" w:hAnsi="Times New Roman"/>
          <w:sz w:val="28"/>
          <w:szCs w:val="28"/>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городов разной величины следующие:</w:t>
      </w:r>
    </w:p>
    <w:p w:rsidR="00F34176" w:rsidRPr="00C83C0A" w:rsidRDefault="00F34176" w:rsidP="00F34176">
      <w:pPr>
        <w:autoSpaceDE w:val="0"/>
        <w:autoSpaceDN w:val="0"/>
        <w:adjustRightInd w:val="0"/>
        <w:ind w:firstLine="709"/>
        <w:jc w:val="both"/>
        <w:rPr>
          <w:rFonts w:ascii="Times New Roman" w:hAnsi="Times New Roman"/>
          <w:sz w:val="28"/>
          <w:szCs w:val="28"/>
        </w:rPr>
      </w:pPr>
      <w:r w:rsidRPr="00C83C0A">
        <w:rPr>
          <w:rFonts w:ascii="Times New Roman" w:hAnsi="Times New Roman"/>
          <w:sz w:val="28"/>
          <w:szCs w:val="28"/>
        </w:rPr>
        <w:t xml:space="preserve">400 - </w:t>
      </w:r>
      <w:smartTag w:uri="urn:schemas-microsoft-com:office:smarttags" w:element="metricconverter">
        <w:smartTagPr>
          <w:attr w:name="ProductID" w:val="600 кв. м"/>
        </w:smartTagPr>
        <w:r w:rsidRPr="00C83C0A">
          <w:rPr>
            <w:rFonts w:ascii="Times New Roman" w:hAnsi="Times New Roman"/>
            <w:sz w:val="28"/>
            <w:szCs w:val="28"/>
          </w:rPr>
          <w:t>600 кв. м</w:t>
        </w:r>
      </w:smartTag>
      <w:r>
        <w:rPr>
          <w:rFonts w:ascii="Times New Roman" w:hAnsi="Times New Roman"/>
          <w:sz w:val="28"/>
          <w:szCs w:val="28"/>
        </w:rPr>
        <w:t>.</w:t>
      </w:r>
      <w:r w:rsidRPr="00C83C0A">
        <w:rPr>
          <w:rFonts w:ascii="Times New Roman" w:hAnsi="Times New Roman"/>
          <w:sz w:val="28"/>
          <w:szCs w:val="28"/>
        </w:rPr>
        <w:t xml:space="preserve">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сельскохозяйственных районах, в новых или развивающихся поселках в пригородных зонах городов любой величины;</w:t>
      </w:r>
    </w:p>
    <w:p w:rsidR="00F34176" w:rsidRPr="00C83C0A" w:rsidRDefault="00F34176" w:rsidP="00F34176">
      <w:pPr>
        <w:autoSpaceDE w:val="0"/>
        <w:autoSpaceDN w:val="0"/>
        <w:adjustRightInd w:val="0"/>
        <w:ind w:firstLine="709"/>
        <w:jc w:val="both"/>
        <w:rPr>
          <w:rFonts w:ascii="Times New Roman" w:hAnsi="Times New Roman"/>
          <w:sz w:val="28"/>
          <w:szCs w:val="28"/>
        </w:rPr>
      </w:pPr>
      <w:r w:rsidRPr="00C83C0A">
        <w:rPr>
          <w:rFonts w:ascii="Times New Roman" w:hAnsi="Times New Roman"/>
          <w:sz w:val="28"/>
          <w:szCs w:val="28"/>
        </w:rPr>
        <w:t xml:space="preserve">200 - </w:t>
      </w:r>
      <w:smartTag w:uri="urn:schemas-microsoft-com:office:smarttags" w:element="metricconverter">
        <w:smartTagPr>
          <w:attr w:name="ProductID" w:val="400 кв. м"/>
        </w:smartTagPr>
        <w:r w:rsidRPr="00C83C0A">
          <w:rPr>
            <w:rFonts w:ascii="Times New Roman" w:hAnsi="Times New Roman"/>
            <w:sz w:val="28"/>
            <w:szCs w:val="28"/>
          </w:rPr>
          <w:t>400 кв. м</w:t>
        </w:r>
      </w:smartTag>
      <w:r>
        <w:rPr>
          <w:rFonts w:ascii="Times New Roman" w:hAnsi="Times New Roman"/>
          <w:sz w:val="28"/>
          <w:szCs w:val="28"/>
        </w:rPr>
        <w:t>.</w:t>
      </w:r>
      <w:r w:rsidRPr="00C83C0A">
        <w:rPr>
          <w:rFonts w:ascii="Times New Roman" w:hAnsi="Times New Roman"/>
          <w:sz w:val="28"/>
          <w:szCs w:val="28"/>
        </w:rPr>
        <w:t xml:space="preserve"> (включая площадь застройки) - при одно-, двух- или четырехквартирных одно-, двухэтажных домах в застройке коттеджного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F34176" w:rsidRPr="00C83C0A" w:rsidRDefault="00F34176" w:rsidP="00F34176">
      <w:pPr>
        <w:autoSpaceDE w:val="0"/>
        <w:autoSpaceDN w:val="0"/>
        <w:adjustRightInd w:val="0"/>
        <w:ind w:firstLine="709"/>
        <w:jc w:val="both"/>
        <w:rPr>
          <w:rFonts w:ascii="Times New Roman" w:hAnsi="Times New Roman"/>
          <w:sz w:val="28"/>
          <w:szCs w:val="28"/>
        </w:rPr>
      </w:pPr>
      <w:r w:rsidRPr="00C83C0A">
        <w:rPr>
          <w:rFonts w:ascii="Times New Roman" w:hAnsi="Times New Roman"/>
          <w:sz w:val="28"/>
          <w:szCs w:val="28"/>
        </w:rPr>
        <w:t xml:space="preserve">60 - </w:t>
      </w:r>
      <w:smartTag w:uri="urn:schemas-microsoft-com:office:smarttags" w:element="metricconverter">
        <w:smartTagPr>
          <w:attr w:name="ProductID" w:val="100 кв. м"/>
        </w:smartTagPr>
        <w:r w:rsidRPr="00C83C0A">
          <w:rPr>
            <w:rFonts w:ascii="Times New Roman" w:hAnsi="Times New Roman"/>
            <w:sz w:val="28"/>
            <w:szCs w:val="28"/>
          </w:rPr>
          <w:t>100 кв. м</w:t>
        </w:r>
      </w:smartTag>
      <w:r>
        <w:rPr>
          <w:rFonts w:ascii="Times New Roman" w:hAnsi="Times New Roman"/>
          <w:sz w:val="28"/>
          <w:szCs w:val="28"/>
        </w:rPr>
        <w:t>.</w:t>
      </w:r>
      <w:r w:rsidRPr="00C83C0A">
        <w:rPr>
          <w:rFonts w:ascii="Times New Roman" w:hAnsi="Times New Roman"/>
          <w:sz w:val="28"/>
          <w:szCs w:val="28"/>
        </w:rPr>
        <w:t xml:space="preserve"> (без площади застройки) - при многоквартирных одно, двух-, трехэтажных домах блокированной застройки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w:t>
      </w:r>
      <w:r w:rsidRPr="00C83C0A">
        <w:rPr>
          <w:rFonts w:ascii="Times New Roman" w:hAnsi="Times New Roman"/>
          <w:sz w:val="28"/>
          <w:szCs w:val="28"/>
        </w:rPr>
        <w:lastRenderedPageBreak/>
        <w:t>существующей индивидуальной усадебной застройки городов любой величины;</w:t>
      </w:r>
    </w:p>
    <w:p w:rsidR="00F34176" w:rsidRPr="00C83C0A" w:rsidRDefault="00F34176" w:rsidP="00F34176">
      <w:pPr>
        <w:autoSpaceDE w:val="0"/>
        <w:autoSpaceDN w:val="0"/>
        <w:adjustRightInd w:val="0"/>
        <w:ind w:firstLine="709"/>
        <w:jc w:val="both"/>
        <w:rPr>
          <w:rFonts w:ascii="Times New Roman" w:hAnsi="Times New Roman"/>
          <w:sz w:val="28"/>
          <w:szCs w:val="28"/>
        </w:rPr>
      </w:pPr>
      <w:r w:rsidRPr="00C83C0A">
        <w:rPr>
          <w:rFonts w:ascii="Times New Roman" w:hAnsi="Times New Roman"/>
          <w:sz w:val="28"/>
          <w:szCs w:val="28"/>
        </w:rPr>
        <w:t xml:space="preserve">30 - </w:t>
      </w:r>
      <w:smartTag w:uri="urn:schemas-microsoft-com:office:smarttags" w:element="metricconverter">
        <w:smartTagPr>
          <w:attr w:name="ProductID" w:val="60 кв. м"/>
        </w:smartTagPr>
        <w:r w:rsidRPr="00C83C0A">
          <w:rPr>
            <w:rFonts w:ascii="Times New Roman" w:hAnsi="Times New Roman"/>
            <w:sz w:val="28"/>
            <w:szCs w:val="28"/>
          </w:rPr>
          <w:t>60 кв. м</w:t>
        </w:r>
      </w:smartTag>
      <w:r w:rsidRPr="00C83C0A">
        <w:rPr>
          <w:rFonts w:ascii="Times New Roman" w:hAnsi="Times New Roman"/>
          <w:sz w:val="28"/>
          <w:szCs w:val="28"/>
        </w:rPr>
        <w:t xml:space="preserve"> (без площади застройки) - при многоквартирных одно-, двух, трехэтажных домах блокированной застройки или 2-, 3-, 4 (5)-этажных домах сложной объемно-пространственной структуры (в том числе только для квартир первых этажей) в городах любой величины при применении плотной малоэтажной застройки и в условиях реконструкции.</w:t>
      </w:r>
    </w:p>
    <w:p w:rsidR="00F34176" w:rsidRDefault="00F34176" w:rsidP="00F34176">
      <w:pPr>
        <w:ind w:firstLine="709"/>
        <w:jc w:val="both"/>
        <w:rPr>
          <w:rFonts w:ascii="Times New Roman" w:hAnsi="Times New Roman"/>
          <w:sz w:val="28"/>
          <w:szCs w:val="28"/>
        </w:rPr>
      </w:pPr>
      <w:r w:rsidRPr="00C83C0A">
        <w:rPr>
          <w:rFonts w:ascii="Times New Roman" w:hAnsi="Times New Roman"/>
          <w:sz w:val="28"/>
          <w:szCs w:val="28"/>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F34176" w:rsidRPr="00EA1CBB" w:rsidRDefault="00F34176" w:rsidP="00F34176">
      <w:pPr>
        <w:ind w:firstLine="709"/>
        <w:jc w:val="both"/>
        <w:rPr>
          <w:rFonts w:ascii="Times New Roman" w:hAnsi="Times New Roman"/>
          <w:sz w:val="28"/>
          <w:szCs w:val="28"/>
        </w:rPr>
      </w:pPr>
      <w:r>
        <w:rPr>
          <w:rFonts w:ascii="Times New Roman" w:hAnsi="Times New Roman"/>
          <w:sz w:val="28"/>
          <w:szCs w:val="28"/>
        </w:rPr>
        <w:t xml:space="preserve">       </w:t>
      </w:r>
    </w:p>
    <w:p w:rsidR="00F34176" w:rsidRPr="00EA1CBB"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распределения жилищного строительства по типам жилья</w:t>
      </w:r>
    </w:p>
    <w:p w:rsidR="00F34176" w:rsidRPr="00EA1CBB" w:rsidRDefault="00F34176" w:rsidP="00F34176">
      <w:pPr>
        <w:ind w:firstLine="709"/>
        <w:jc w:val="center"/>
        <w:rPr>
          <w:rFonts w:ascii="Times New Roman" w:hAnsi="Times New Roman"/>
          <w:sz w:val="28"/>
          <w:szCs w:val="28"/>
        </w:rPr>
      </w:pPr>
    </w:p>
    <w:p w:rsidR="00F34176" w:rsidRPr="008F0F0C" w:rsidRDefault="00F34176" w:rsidP="00F34176">
      <w:pPr>
        <w:ind w:firstLine="709"/>
        <w:jc w:val="both"/>
        <w:rPr>
          <w:rFonts w:ascii="Times New Roman" w:hAnsi="Times New Roman"/>
          <w:sz w:val="28"/>
          <w:szCs w:val="28"/>
        </w:rPr>
      </w:pPr>
      <w:r w:rsidRPr="00EA1CBB">
        <w:rPr>
          <w:rFonts w:ascii="Times New Roman" w:hAnsi="Times New Roman"/>
          <w:sz w:val="28"/>
          <w:szCs w:val="28"/>
        </w:rPr>
        <w:t>3</w:t>
      </w:r>
      <w:r>
        <w:rPr>
          <w:rFonts w:ascii="Times New Roman" w:hAnsi="Times New Roman"/>
          <w:sz w:val="28"/>
          <w:szCs w:val="28"/>
        </w:rPr>
        <w:t>7</w:t>
      </w:r>
      <w:r w:rsidRPr="00EA1CBB">
        <w:rPr>
          <w:rFonts w:ascii="Times New Roman" w:hAnsi="Times New Roman"/>
          <w:sz w:val="28"/>
          <w:szCs w:val="28"/>
        </w:rPr>
        <w:t xml:space="preserve">.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w:t>
      </w:r>
      <w:r>
        <w:rPr>
          <w:rFonts w:ascii="Times New Roman" w:hAnsi="Times New Roman"/>
          <w:sz w:val="28"/>
          <w:szCs w:val="28"/>
        </w:rPr>
        <w:t>3</w:t>
      </w:r>
      <w:r w:rsidRPr="00EA1CBB">
        <w:rPr>
          <w:rFonts w:ascii="Times New Roman" w:hAnsi="Times New Roman"/>
          <w:sz w:val="28"/>
          <w:szCs w:val="28"/>
        </w:rPr>
        <w:t xml:space="preserve">. Средний расчетный  показатель жилищной обеспеченности зависит от соотношения </w:t>
      </w:r>
      <w:r w:rsidRPr="00E24D77">
        <w:rPr>
          <w:rFonts w:ascii="Times New Roman" w:hAnsi="Times New Roman"/>
          <w:sz w:val="28"/>
          <w:szCs w:val="28"/>
        </w:rPr>
        <w:t xml:space="preserve">жилых домов и квартир </w:t>
      </w:r>
      <w:r w:rsidRPr="008F0F0C">
        <w:rPr>
          <w:rFonts w:ascii="Times New Roman" w:hAnsi="Times New Roman"/>
          <w:sz w:val="28"/>
          <w:szCs w:val="28"/>
        </w:rPr>
        <w:t xml:space="preserve">различного уровня комфорта и определяется расчетом. В случае отсутствия необходимых данных принимается для жилых домов и квартир 1-го типа по уровню комфортности – </w:t>
      </w:r>
      <w:smartTag w:uri="urn:schemas-microsoft-com:office:smarttags" w:element="metricconverter">
        <w:smartTagPr>
          <w:attr w:name="ProductID" w:val="40 кв. м"/>
        </w:smartTagPr>
        <w:r>
          <w:rPr>
            <w:rFonts w:ascii="Times New Roman" w:hAnsi="Times New Roman"/>
            <w:sz w:val="28"/>
            <w:szCs w:val="28"/>
          </w:rPr>
          <w:t>4</w:t>
        </w:r>
        <w:r w:rsidRPr="008F0F0C">
          <w:rPr>
            <w:rFonts w:ascii="Times New Roman" w:hAnsi="Times New Roman"/>
            <w:sz w:val="28"/>
            <w:szCs w:val="28"/>
          </w:rPr>
          <w:t>0 кв. м</w:t>
        </w:r>
      </w:smartTag>
      <w:r w:rsidRPr="008F0F0C">
        <w:rPr>
          <w:rFonts w:ascii="Times New Roman" w:hAnsi="Times New Roman"/>
          <w:sz w:val="28"/>
          <w:szCs w:val="28"/>
        </w:rPr>
        <w:t xml:space="preserve"> площади дома и квартиры в расчете на одного человека, а 2-го и 3-го типов по уровню комфортности - 20 – </w:t>
      </w:r>
      <w:smartTag w:uri="urn:schemas-microsoft-com:office:smarttags" w:element="metricconverter">
        <w:smartTagPr>
          <w:attr w:name="ProductID" w:val="30 кв. м"/>
        </w:smartTagPr>
        <w:r w:rsidRPr="008F0F0C">
          <w:rPr>
            <w:rFonts w:ascii="Times New Roman" w:hAnsi="Times New Roman"/>
            <w:sz w:val="28"/>
            <w:szCs w:val="28"/>
          </w:rPr>
          <w:t>30 кв. м</w:t>
        </w:r>
      </w:smartTag>
      <w:r w:rsidRPr="008F0F0C">
        <w:rPr>
          <w:rFonts w:ascii="Times New Roman" w:hAnsi="Times New Roman"/>
          <w:sz w:val="28"/>
          <w:szCs w:val="28"/>
        </w:rPr>
        <w:t>.</w:t>
      </w:r>
    </w:p>
    <w:p w:rsidR="00F34176" w:rsidRPr="008F0F0C" w:rsidRDefault="00F34176" w:rsidP="00F34176">
      <w:pPr>
        <w:rPr>
          <w:rFonts w:ascii="Times New Roman" w:hAnsi="Times New Roman"/>
          <w:sz w:val="24"/>
          <w:szCs w:val="24"/>
        </w:rPr>
      </w:pPr>
    </w:p>
    <w:p w:rsidR="00F34176" w:rsidRDefault="00F34176" w:rsidP="00F34176">
      <w:pPr>
        <w:rPr>
          <w:rFonts w:ascii="Times New Roman" w:hAnsi="Times New Roman"/>
          <w:sz w:val="24"/>
          <w:szCs w:val="24"/>
        </w:rPr>
      </w:pPr>
      <w:r>
        <w:rPr>
          <w:rFonts w:ascii="Times New Roman" w:hAnsi="Times New Roman"/>
          <w:sz w:val="24"/>
          <w:szCs w:val="24"/>
        </w:rPr>
        <w:t xml:space="preserve">                                                                                                                                         </w:t>
      </w:r>
      <w:r w:rsidRPr="008F0F0C">
        <w:rPr>
          <w:rFonts w:ascii="Times New Roman" w:hAnsi="Times New Roman"/>
          <w:sz w:val="24"/>
          <w:szCs w:val="24"/>
        </w:rPr>
        <w:t xml:space="preserve">Таблица </w:t>
      </w:r>
      <w:r>
        <w:rPr>
          <w:rFonts w:ascii="Times New Roman" w:hAnsi="Times New Roman"/>
          <w:sz w:val="24"/>
          <w:szCs w:val="24"/>
        </w:rPr>
        <w:t>3</w:t>
      </w:r>
    </w:p>
    <w:p w:rsidR="00F34176" w:rsidRPr="008F0F0C" w:rsidRDefault="00F34176" w:rsidP="00F34176">
      <w:pPr>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775"/>
        <w:gridCol w:w="2524"/>
        <w:gridCol w:w="1853"/>
        <w:gridCol w:w="2130"/>
      </w:tblGrid>
      <w:tr w:rsidR="00F34176" w:rsidRPr="008F0F0C" w:rsidTr="00404381">
        <w:trPr>
          <w:trHeight w:val="925"/>
        </w:trPr>
        <w:tc>
          <w:tcPr>
            <w:tcW w:w="39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rPr>
                <w:rFonts w:ascii="Times New Roman" w:hAnsi="Times New Roman"/>
                <w:sz w:val="24"/>
                <w:szCs w:val="24"/>
              </w:rPr>
            </w:pPr>
          </w:p>
        </w:tc>
        <w:tc>
          <w:tcPr>
            <w:tcW w:w="2775"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Тип жилого дома и квартиры по уровню комфорта</w:t>
            </w:r>
          </w:p>
        </w:tc>
        <w:tc>
          <w:tcPr>
            <w:tcW w:w="2524"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Норма площади жилья в расчете на одного человека, квадратные метры</w:t>
            </w:r>
          </w:p>
        </w:tc>
        <w:tc>
          <w:tcPr>
            <w:tcW w:w="185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Формула заселения жилого дома и квартиры</w:t>
            </w:r>
          </w:p>
        </w:tc>
        <w:tc>
          <w:tcPr>
            <w:tcW w:w="2130"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u w:val="single"/>
              </w:rPr>
            </w:pPr>
            <w:r w:rsidRPr="008F0F0C">
              <w:rPr>
                <w:rFonts w:ascii="Times New Roman" w:hAnsi="Times New Roman"/>
                <w:sz w:val="24"/>
                <w:szCs w:val="24"/>
              </w:rPr>
              <w:t>Доля в общем объеме жилищного строительства, проценты</w:t>
            </w:r>
          </w:p>
        </w:tc>
      </w:tr>
      <w:tr w:rsidR="00F34176" w:rsidRPr="008F0F0C" w:rsidTr="00404381">
        <w:trPr>
          <w:trHeight w:val="20"/>
        </w:trPr>
        <w:tc>
          <w:tcPr>
            <w:tcW w:w="39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lastRenderedPageBreak/>
              <w:t>1</w:t>
            </w:r>
          </w:p>
        </w:tc>
        <w:tc>
          <w:tcPr>
            <w:tcW w:w="2775"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rPr>
                <w:rFonts w:ascii="Times New Roman" w:hAnsi="Times New Roman"/>
                <w:sz w:val="24"/>
                <w:szCs w:val="24"/>
              </w:rPr>
            </w:pPr>
            <w:r w:rsidRPr="008F0F0C">
              <w:rPr>
                <w:rFonts w:ascii="Times New Roman" w:hAnsi="Times New Roman"/>
                <w:sz w:val="24"/>
                <w:szCs w:val="24"/>
              </w:rPr>
              <w:t>Бизнес - класс</w:t>
            </w:r>
          </w:p>
        </w:tc>
        <w:tc>
          <w:tcPr>
            <w:tcW w:w="2524"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lang w:val="en-US"/>
              </w:rPr>
            </w:pPr>
            <w:r w:rsidRPr="008F0F0C">
              <w:rPr>
                <w:rFonts w:ascii="Times New Roman" w:hAnsi="Times New Roman"/>
                <w:sz w:val="24"/>
                <w:szCs w:val="24"/>
                <w:lang w:val="en-US"/>
              </w:rPr>
              <w:t>40</w:t>
            </w:r>
          </w:p>
        </w:tc>
        <w:tc>
          <w:tcPr>
            <w:tcW w:w="185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lang w:val="en-US"/>
              </w:rPr>
            </w:pPr>
            <w:r w:rsidRPr="008F0F0C">
              <w:rPr>
                <w:rFonts w:ascii="Times New Roman" w:hAnsi="Times New Roman"/>
                <w:sz w:val="24"/>
                <w:szCs w:val="24"/>
                <w:lang w:val="en-US"/>
              </w:rPr>
              <w:t>k= n +1</w:t>
            </w:r>
          </w:p>
          <w:p w:rsidR="00F34176" w:rsidRPr="008F0F0C" w:rsidRDefault="00F34176" w:rsidP="00404381">
            <w:pPr>
              <w:jc w:val="center"/>
              <w:rPr>
                <w:rFonts w:ascii="Times New Roman" w:hAnsi="Times New Roman"/>
                <w:sz w:val="24"/>
                <w:szCs w:val="24"/>
                <w:lang w:val="en-US"/>
              </w:rPr>
            </w:pPr>
            <w:r w:rsidRPr="008F0F0C">
              <w:rPr>
                <w:rFonts w:ascii="Times New Roman" w:hAnsi="Times New Roman"/>
                <w:sz w:val="24"/>
                <w:szCs w:val="24"/>
                <w:lang w:val="en-US"/>
              </w:rPr>
              <w:t>k= n + 2</w:t>
            </w:r>
          </w:p>
        </w:tc>
        <w:tc>
          <w:tcPr>
            <w:tcW w:w="2130"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u w:val="single"/>
              </w:rPr>
            </w:pPr>
            <w:r w:rsidRPr="008F0F0C">
              <w:rPr>
                <w:rFonts w:ascii="Times New Roman" w:hAnsi="Times New Roman"/>
                <w:sz w:val="24"/>
                <w:szCs w:val="24"/>
                <w:u w:val="single"/>
              </w:rPr>
              <w:t>10</w:t>
            </w:r>
          </w:p>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15</w:t>
            </w:r>
          </w:p>
        </w:tc>
      </w:tr>
      <w:tr w:rsidR="00F34176" w:rsidRPr="008F0F0C" w:rsidTr="00404381">
        <w:trPr>
          <w:trHeight w:val="20"/>
        </w:trPr>
        <w:tc>
          <w:tcPr>
            <w:tcW w:w="39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2</w:t>
            </w:r>
          </w:p>
        </w:tc>
        <w:tc>
          <w:tcPr>
            <w:tcW w:w="2775"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rPr>
                <w:rFonts w:ascii="Times New Roman" w:hAnsi="Times New Roman"/>
                <w:sz w:val="24"/>
                <w:szCs w:val="24"/>
              </w:rPr>
            </w:pPr>
            <w:r w:rsidRPr="008F0F0C">
              <w:rPr>
                <w:rFonts w:ascii="Times New Roman" w:hAnsi="Times New Roman"/>
                <w:sz w:val="24"/>
                <w:szCs w:val="24"/>
              </w:rPr>
              <w:t>Эконом – класс</w:t>
            </w:r>
          </w:p>
        </w:tc>
        <w:tc>
          <w:tcPr>
            <w:tcW w:w="2524"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lang w:val="en-US"/>
              </w:rPr>
            </w:pPr>
            <w:r w:rsidRPr="008F0F0C">
              <w:rPr>
                <w:rFonts w:ascii="Times New Roman" w:hAnsi="Times New Roman"/>
                <w:sz w:val="24"/>
                <w:szCs w:val="24"/>
                <w:lang w:val="en-US"/>
              </w:rPr>
              <w:t>30</w:t>
            </w:r>
          </w:p>
        </w:tc>
        <w:tc>
          <w:tcPr>
            <w:tcW w:w="185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lang w:val="en-US"/>
              </w:rPr>
            </w:pPr>
            <w:r w:rsidRPr="008F0F0C">
              <w:rPr>
                <w:rFonts w:ascii="Times New Roman" w:hAnsi="Times New Roman"/>
                <w:sz w:val="24"/>
                <w:szCs w:val="24"/>
                <w:lang w:val="en-US"/>
              </w:rPr>
              <w:t>k = n</w:t>
            </w:r>
          </w:p>
          <w:p w:rsidR="00F34176" w:rsidRPr="008F0F0C" w:rsidRDefault="00F34176" w:rsidP="00404381">
            <w:pPr>
              <w:jc w:val="center"/>
              <w:rPr>
                <w:rFonts w:ascii="Times New Roman" w:hAnsi="Times New Roman"/>
                <w:sz w:val="24"/>
                <w:szCs w:val="24"/>
                <w:lang w:val="en-US"/>
              </w:rPr>
            </w:pPr>
            <w:r w:rsidRPr="008F0F0C">
              <w:rPr>
                <w:rFonts w:ascii="Times New Roman" w:hAnsi="Times New Roman"/>
                <w:sz w:val="24"/>
                <w:szCs w:val="24"/>
                <w:lang w:val="en-US"/>
              </w:rPr>
              <w:t>k = n + 1</w:t>
            </w:r>
          </w:p>
        </w:tc>
        <w:tc>
          <w:tcPr>
            <w:tcW w:w="2130"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u w:val="single"/>
              </w:rPr>
            </w:pPr>
            <w:r w:rsidRPr="008F0F0C">
              <w:rPr>
                <w:rFonts w:ascii="Times New Roman" w:hAnsi="Times New Roman"/>
                <w:sz w:val="24"/>
                <w:szCs w:val="24"/>
                <w:u w:val="single"/>
              </w:rPr>
              <w:t>25</w:t>
            </w:r>
          </w:p>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50</w:t>
            </w:r>
          </w:p>
        </w:tc>
      </w:tr>
      <w:tr w:rsidR="00F34176" w:rsidRPr="008F0F0C" w:rsidTr="00404381">
        <w:trPr>
          <w:trHeight w:val="20"/>
        </w:trPr>
        <w:tc>
          <w:tcPr>
            <w:tcW w:w="39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3</w:t>
            </w:r>
          </w:p>
        </w:tc>
        <w:tc>
          <w:tcPr>
            <w:tcW w:w="2775"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rPr>
                <w:rFonts w:ascii="Times New Roman" w:hAnsi="Times New Roman"/>
                <w:sz w:val="24"/>
                <w:szCs w:val="24"/>
              </w:rPr>
            </w:pPr>
            <w:r>
              <w:rPr>
                <w:rFonts w:ascii="Times New Roman" w:hAnsi="Times New Roman"/>
                <w:sz w:val="24"/>
                <w:szCs w:val="24"/>
              </w:rPr>
              <w:t>Муниципальный</w:t>
            </w:r>
          </w:p>
        </w:tc>
        <w:tc>
          <w:tcPr>
            <w:tcW w:w="2524"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lang w:val="en-US"/>
              </w:rPr>
            </w:pPr>
            <w:r w:rsidRPr="008F0F0C">
              <w:rPr>
                <w:rFonts w:ascii="Times New Roman" w:hAnsi="Times New Roman"/>
                <w:sz w:val="24"/>
                <w:szCs w:val="24"/>
                <w:lang w:val="en-US"/>
              </w:rPr>
              <w:t>20</w:t>
            </w:r>
          </w:p>
        </w:tc>
        <w:tc>
          <w:tcPr>
            <w:tcW w:w="185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lang w:val="en-US"/>
              </w:rPr>
            </w:pPr>
            <w:r w:rsidRPr="008F0F0C">
              <w:rPr>
                <w:rFonts w:ascii="Times New Roman" w:hAnsi="Times New Roman"/>
                <w:sz w:val="24"/>
                <w:szCs w:val="24"/>
                <w:lang w:val="en-US"/>
              </w:rPr>
              <w:t>k = n – 1</w:t>
            </w:r>
          </w:p>
          <w:p w:rsidR="00F34176" w:rsidRPr="008F0F0C" w:rsidRDefault="00F34176" w:rsidP="00404381">
            <w:pPr>
              <w:jc w:val="center"/>
              <w:rPr>
                <w:rFonts w:ascii="Times New Roman" w:hAnsi="Times New Roman"/>
                <w:sz w:val="24"/>
                <w:szCs w:val="24"/>
                <w:lang w:val="en-US"/>
              </w:rPr>
            </w:pPr>
            <w:r w:rsidRPr="008F0F0C">
              <w:rPr>
                <w:rFonts w:ascii="Times New Roman" w:hAnsi="Times New Roman"/>
                <w:sz w:val="24"/>
                <w:szCs w:val="24"/>
                <w:lang w:val="en-US"/>
              </w:rPr>
              <w:t>k = n</w:t>
            </w:r>
          </w:p>
        </w:tc>
        <w:tc>
          <w:tcPr>
            <w:tcW w:w="2130"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u w:val="single"/>
              </w:rPr>
            </w:pPr>
            <w:r w:rsidRPr="008F0F0C">
              <w:rPr>
                <w:rFonts w:ascii="Times New Roman" w:hAnsi="Times New Roman"/>
                <w:sz w:val="24"/>
                <w:szCs w:val="24"/>
                <w:u w:val="single"/>
              </w:rPr>
              <w:t>60</w:t>
            </w:r>
          </w:p>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30</w:t>
            </w:r>
          </w:p>
        </w:tc>
      </w:tr>
      <w:tr w:rsidR="00F34176" w:rsidRPr="008F0F0C" w:rsidTr="00404381">
        <w:trPr>
          <w:trHeight w:val="20"/>
        </w:trPr>
        <w:tc>
          <w:tcPr>
            <w:tcW w:w="39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4</w:t>
            </w:r>
          </w:p>
        </w:tc>
        <w:tc>
          <w:tcPr>
            <w:tcW w:w="2775"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rPr>
                <w:rFonts w:ascii="Times New Roman" w:hAnsi="Times New Roman"/>
                <w:sz w:val="24"/>
                <w:szCs w:val="24"/>
              </w:rPr>
            </w:pPr>
            <w:r w:rsidRPr="008F0F0C">
              <w:rPr>
                <w:rFonts w:ascii="Times New Roman" w:hAnsi="Times New Roman"/>
                <w:sz w:val="24"/>
                <w:szCs w:val="24"/>
              </w:rPr>
              <w:t>Специализированный</w:t>
            </w:r>
          </w:p>
        </w:tc>
        <w:tc>
          <w:tcPr>
            <w:tcW w:w="2524"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w:t>
            </w:r>
          </w:p>
        </w:tc>
        <w:tc>
          <w:tcPr>
            <w:tcW w:w="1853"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lang w:val="en-US"/>
              </w:rPr>
              <w:t>k</w:t>
            </w:r>
            <w:r w:rsidRPr="008F0F0C">
              <w:rPr>
                <w:rFonts w:ascii="Times New Roman" w:hAnsi="Times New Roman"/>
                <w:sz w:val="24"/>
                <w:szCs w:val="24"/>
              </w:rPr>
              <w:t xml:space="preserve"> = </w:t>
            </w:r>
            <w:r w:rsidRPr="008F0F0C">
              <w:rPr>
                <w:rFonts w:ascii="Times New Roman" w:hAnsi="Times New Roman"/>
                <w:sz w:val="24"/>
                <w:szCs w:val="24"/>
                <w:lang w:val="en-US"/>
              </w:rPr>
              <w:t>n</w:t>
            </w:r>
            <w:r w:rsidRPr="008F0F0C">
              <w:rPr>
                <w:rFonts w:ascii="Times New Roman" w:hAnsi="Times New Roman"/>
                <w:sz w:val="24"/>
                <w:szCs w:val="24"/>
              </w:rPr>
              <w:t xml:space="preserve"> – 2</w:t>
            </w:r>
          </w:p>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lang w:val="en-US"/>
              </w:rPr>
              <w:t>k</w:t>
            </w:r>
            <w:r w:rsidRPr="008F0F0C">
              <w:rPr>
                <w:rFonts w:ascii="Times New Roman" w:hAnsi="Times New Roman"/>
                <w:sz w:val="24"/>
                <w:szCs w:val="24"/>
              </w:rPr>
              <w:t xml:space="preserve"> = </w:t>
            </w:r>
            <w:r w:rsidRPr="008F0F0C">
              <w:rPr>
                <w:rFonts w:ascii="Times New Roman" w:hAnsi="Times New Roman"/>
                <w:sz w:val="24"/>
                <w:szCs w:val="24"/>
                <w:lang w:val="en-US"/>
              </w:rPr>
              <w:t>n</w:t>
            </w:r>
            <w:r w:rsidRPr="008F0F0C">
              <w:rPr>
                <w:rFonts w:ascii="Times New Roman" w:hAnsi="Times New Roman"/>
                <w:sz w:val="24"/>
                <w:szCs w:val="24"/>
              </w:rPr>
              <w:t xml:space="preserve"> – 1 </w:t>
            </w:r>
          </w:p>
        </w:tc>
        <w:tc>
          <w:tcPr>
            <w:tcW w:w="2130" w:type="dxa"/>
            <w:tcBorders>
              <w:top w:val="single" w:sz="4" w:space="0" w:color="auto"/>
              <w:left w:val="single" w:sz="4" w:space="0" w:color="auto"/>
              <w:bottom w:val="single" w:sz="4" w:space="0" w:color="auto"/>
              <w:right w:val="single" w:sz="4" w:space="0" w:color="auto"/>
            </w:tcBorders>
          </w:tcPr>
          <w:p w:rsidR="00F34176" w:rsidRPr="008F0F0C" w:rsidRDefault="00F34176" w:rsidP="00404381">
            <w:pPr>
              <w:jc w:val="center"/>
              <w:rPr>
                <w:rFonts w:ascii="Times New Roman" w:hAnsi="Times New Roman"/>
                <w:sz w:val="24"/>
                <w:szCs w:val="24"/>
                <w:u w:val="single"/>
              </w:rPr>
            </w:pPr>
            <w:r w:rsidRPr="008F0F0C">
              <w:rPr>
                <w:rFonts w:ascii="Times New Roman" w:hAnsi="Times New Roman"/>
                <w:sz w:val="24"/>
                <w:szCs w:val="24"/>
                <w:u w:val="single"/>
              </w:rPr>
              <w:t>7</w:t>
            </w:r>
          </w:p>
          <w:p w:rsidR="00F34176" w:rsidRPr="008F0F0C" w:rsidRDefault="00F34176" w:rsidP="00404381">
            <w:pPr>
              <w:jc w:val="center"/>
              <w:rPr>
                <w:rFonts w:ascii="Times New Roman" w:hAnsi="Times New Roman"/>
                <w:sz w:val="24"/>
                <w:szCs w:val="24"/>
              </w:rPr>
            </w:pPr>
            <w:r w:rsidRPr="008F0F0C">
              <w:rPr>
                <w:rFonts w:ascii="Times New Roman" w:hAnsi="Times New Roman"/>
                <w:sz w:val="24"/>
                <w:szCs w:val="24"/>
              </w:rPr>
              <w:t>5</w:t>
            </w:r>
          </w:p>
        </w:tc>
      </w:tr>
      <w:tr w:rsidR="00F34176" w:rsidRPr="008F0F0C" w:rsidTr="00404381">
        <w:trPr>
          <w:trHeight w:val="20"/>
        </w:trPr>
        <w:tc>
          <w:tcPr>
            <w:tcW w:w="9675" w:type="dxa"/>
            <w:gridSpan w:val="5"/>
            <w:tcBorders>
              <w:top w:val="single" w:sz="4" w:space="0" w:color="auto"/>
              <w:left w:val="single" w:sz="4" w:space="0" w:color="auto"/>
              <w:bottom w:val="single" w:sz="4" w:space="0" w:color="auto"/>
              <w:right w:val="single" w:sz="4" w:space="0" w:color="auto"/>
            </w:tcBorders>
          </w:tcPr>
          <w:p w:rsidR="00F34176" w:rsidRPr="008F0F0C" w:rsidRDefault="00F34176" w:rsidP="00404381">
            <w:pPr>
              <w:rPr>
                <w:rFonts w:ascii="Times New Roman" w:hAnsi="Times New Roman"/>
                <w:sz w:val="24"/>
                <w:szCs w:val="24"/>
              </w:rPr>
            </w:pPr>
            <w:r>
              <w:rPr>
                <w:rFonts w:ascii="Times New Roman" w:hAnsi="Times New Roman"/>
                <w:sz w:val="24"/>
                <w:szCs w:val="24"/>
              </w:rPr>
              <w:t>Примечание</w:t>
            </w:r>
            <w:r w:rsidRPr="008F0F0C">
              <w:rPr>
                <w:rFonts w:ascii="Times New Roman" w:hAnsi="Times New Roman"/>
                <w:sz w:val="24"/>
                <w:szCs w:val="24"/>
              </w:rPr>
              <w:t>:</w:t>
            </w:r>
          </w:p>
          <w:p w:rsidR="00F34176" w:rsidRPr="008F0F0C" w:rsidRDefault="00F34176" w:rsidP="00404381">
            <w:pPr>
              <w:jc w:val="both"/>
              <w:rPr>
                <w:rFonts w:ascii="Times New Roman" w:hAnsi="Times New Roman"/>
                <w:sz w:val="24"/>
                <w:szCs w:val="24"/>
              </w:rPr>
            </w:pPr>
            <w:r w:rsidRPr="008F0F0C">
              <w:rPr>
                <w:rFonts w:ascii="Times New Roman" w:hAnsi="Times New Roman"/>
                <w:sz w:val="24"/>
                <w:szCs w:val="24"/>
              </w:rPr>
              <w:t xml:space="preserve"> 1.  Общее количество жилых комнат в квартире или доме (</w:t>
            </w:r>
            <w:r w:rsidRPr="008F0F0C">
              <w:rPr>
                <w:rFonts w:ascii="Times New Roman" w:hAnsi="Times New Roman"/>
                <w:sz w:val="24"/>
                <w:szCs w:val="24"/>
                <w:lang w:val="en-US"/>
              </w:rPr>
              <w:t>k</w:t>
            </w:r>
            <w:r w:rsidRPr="008F0F0C">
              <w:rPr>
                <w:rFonts w:ascii="Times New Roman" w:hAnsi="Times New Roman"/>
                <w:sz w:val="24"/>
                <w:szCs w:val="24"/>
              </w:rPr>
              <w:t>)  и количество проживающих человек (</w:t>
            </w:r>
            <w:r w:rsidRPr="008F0F0C">
              <w:rPr>
                <w:rFonts w:ascii="Times New Roman" w:hAnsi="Times New Roman"/>
                <w:sz w:val="24"/>
                <w:szCs w:val="24"/>
                <w:lang w:val="en-US"/>
              </w:rPr>
              <w:t>n</w:t>
            </w:r>
            <w:r w:rsidRPr="008F0F0C">
              <w:rPr>
                <w:rFonts w:ascii="Times New Roman" w:hAnsi="Times New Roman"/>
                <w:sz w:val="24"/>
                <w:szCs w:val="24"/>
              </w:rPr>
              <w:t>).</w:t>
            </w:r>
          </w:p>
          <w:p w:rsidR="00F34176" w:rsidRPr="008F0F0C" w:rsidRDefault="00F34176" w:rsidP="00404381">
            <w:pPr>
              <w:jc w:val="both"/>
              <w:rPr>
                <w:rFonts w:ascii="Times New Roman" w:hAnsi="Times New Roman"/>
                <w:sz w:val="24"/>
                <w:szCs w:val="24"/>
              </w:rPr>
            </w:pPr>
            <w:r>
              <w:rPr>
                <w:rFonts w:ascii="Times New Roman" w:hAnsi="Times New Roman"/>
                <w:sz w:val="24"/>
                <w:szCs w:val="24"/>
              </w:rPr>
              <w:t>2</w:t>
            </w:r>
            <w:r w:rsidRPr="008F0F0C">
              <w:rPr>
                <w:rFonts w:ascii="Times New Roman" w:hAnsi="Times New Roman"/>
                <w:sz w:val="24"/>
                <w:szCs w:val="24"/>
              </w:rPr>
              <w:t>. В числителе – на первую очередь, в знаменателе – на расчетный срок.</w:t>
            </w:r>
          </w:p>
          <w:p w:rsidR="00F34176" w:rsidRPr="008F0F0C" w:rsidRDefault="00F34176" w:rsidP="00404381">
            <w:pPr>
              <w:jc w:val="both"/>
              <w:rPr>
                <w:rFonts w:ascii="Times New Roman" w:hAnsi="Times New Roman"/>
                <w:sz w:val="24"/>
                <w:szCs w:val="24"/>
              </w:rPr>
            </w:pPr>
            <w:r>
              <w:rPr>
                <w:rFonts w:ascii="Times New Roman" w:hAnsi="Times New Roman"/>
                <w:sz w:val="24"/>
                <w:szCs w:val="24"/>
              </w:rPr>
              <w:t>3</w:t>
            </w:r>
            <w:r w:rsidRPr="008F0F0C">
              <w:rPr>
                <w:rFonts w:ascii="Times New Roman" w:hAnsi="Times New Roman"/>
                <w:sz w:val="24"/>
                <w:szCs w:val="24"/>
              </w:rPr>
              <w:t>. Указанные нормативные показатели не являются основанием для  установления  нормы реального заселения.</w:t>
            </w:r>
          </w:p>
        </w:tc>
      </w:tr>
    </w:tbl>
    <w:p w:rsidR="00F34176" w:rsidRDefault="00F34176" w:rsidP="00F34176">
      <w:pPr>
        <w:autoSpaceDE w:val="0"/>
        <w:autoSpaceDN w:val="0"/>
        <w:adjustRightInd w:val="0"/>
        <w:ind w:firstLine="540"/>
        <w:jc w:val="both"/>
        <w:rPr>
          <w:rFonts w:ascii="Times New Roman" w:hAnsi="Times New Roman"/>
          <w:color w:val="000000"/>
          <w:sz w:val="28"/>
          <w:szCs w:val="28"/>
          <w:shd w:val="clear" w:color="auto" w:fill="FFFFFF"/>
        </w:rPr>
      </w:pPr>
    </w:p>
    <w:p w:rsidR="00F34176" w:rsidRPr="00EA1CBB" w:rsidRDefault="00F34176" w:rsidP="00F34176">
      <w:pPr>
        <w:autoSpaceDE w:val="0"/>
        <w:autoSpaceDN w:val="0"/>
        <w:adjustRightInd w:val="0"/>
        <w:ind w:firstLine="540"/>
        <w:jc w:val="both"/>
        <w:rPr>
          <w:rFonts w:ascii="Times New Roman" w:hAnsi="Times New Roman"/>
          <w:color w:val="000000"/>
          <w:sz w:val="28"/>
          <w:szCs w:val="28"/>
          <w:shd w:val="clear" w:color="auto" w:fill="FFFFFF"/>
        </w:rPr>
      </w:pPr>
    </w:p>
    <w:p w:rsidR="00F34176" w:rsidRPr="00EA1CBB" w:rsidRDefault="00F34176" w:rsidP="00F34176">
      <w:pPr>
        <w:pStyle w:val="13"/>
        <w:rPr>
          <w:lang w:val="ru-RU"/>
        </w:rPr>
      </w:pPr>
      <w:r w:rsidRPr="00EA1CBB">
        <w:t>VI</w:t>
      </w:r>
      <w:r w:rsidRPr="00EA1CBB">
        <w:rPr>
          <w:lang w:val="ru-RU"/>
        </w:rPr>
        <w:t>. Расчетные показатели в сфере социального и коммунально-бытового обслуживания</w:t>
      </w:r>
    </w:p>
    <w:p w:rsidR="00F34176" w:rsidRPr="00EA1CBB" w:rsidRDefault="00F34176" w:rsidP="00F34176"/>
    <w:p w:rsidR="00F34176" w:rsidRPr="00EA1CBB" w:rsidRDefault="00F34176" w:rsidP="00F34176">
      <w:pPr>
        <w:jc w:val="center"/>
        <w:rPr>
          <w:rFonts w:ascii="Times New Roman" w:hAnsi="Times New Roman"/>
          <w:sz w:val="28"/>
          <w:szCs w:val="28"/>
        </w:rPr>
      </w:pPr>
      <w:r w:rsidRPr="00EA1CBB">
        <w:rPr>
          <w:rFonts w:ascii="Times New Roman" w:hAnsi="Times New Roman"/>
          <w:sz w:val="28"/>
          <w:szCs w:val="28"/>
        </w:rPr>
        <w:t>Общие требования</w:t>
      </w:r>
    </w:p>
    <w:p w:rsidR="00F34176" w:rsidRPr="00EA1CBB" w:rsidRDefault="00F34176" w:rsidP="00F34176"/>
    <w:p w:rsidR="00F34176" w:rsidRPr="00EA1CBB" w:rsidRDefault="00F34176" w:rsidP="00F34176">
      <w:pPr>
        <w:autoSpaceDE w:val="0"/>
        <w:autoSpaceDN w:val="0"/>
        <w:adjustRightInd w:val="0"/>
        <w:ind w:firstLine="540"/>
        <w:jc w:val="both"/>
        <w:rPr>
          <w:rFonts w:ascii="Times New Roman" w:hAnsi="Times New Roman"/>
          <w:sz w:val="28"/>
          <w:szCs w:val="28"/>
        </w:rPr>
      </w:pPr>
      <w:r w:rsidRPr="00EA1CBB">
        <w:rPr>
          <w:rFonts w:ascii="Times New Roman" w:hAnsi="Times New Roman"/>
          <w:sz w:val="28"/>
          <w:szCs w:val="28"/>
        </w:rPr>
        <w:t>3</w:t>
      </w:r>
      <w:r>
        <w:rPr>
          <w:rFonts w:ascii="Times New Roman" w:hAnsi="Times New Roman"/>
          <w:sz w:val="28"/>
          <w:szCs w:val="28"/>
        </w:rPr>
        <w:t>8</w:t>
      </w:r>
      <w:r w:rsidRPr="00EA1CBB">
        <w:rPr>
          <w:rFonts w:ascii="Times New Roman" w:hAnsi="Times New Roman"/>
          <w:sz w:val="28"/>
          <w:szCs w:val="28"/>
        </w:rPr>
        <w:t>. Учреждения</w:t>
      </w:r>
      <w:r>
        <w:rPr>
          <w:rFonts w:ascii="Times New Roman" w:hAnsi="Times New Roman"/>
          <w:sz w:val="28"/>
          <w:szCs w:val="28"/>
        </w:rPr>
        <w:t xml:space="preserve">, организации </w:t>
      </w:r>
      <w:r w:rsidRPr="00EA1CBB">
        <w:rPr>
          <w:rFonts w:ascii="Times New Roman" w:hAnsi="Times New Roman"/>
          <w:sz w:val="28"/>
          <w:szCs w:val="28"/>
        </w:rPr>
        <w:t xml:space="preserve"> и предприятия обслуживания следует размещать на территории городских и </w:t>
      </w:r>
      <w:r w:rsidRPr="00905BBA">
        <w:rPr>
          <w:rFonts w:ascii="Times New Roman" w:hAnsi="Times New Roman"/>
          <w:sz w:val="28"/>
          <w:szCs w:val="28"/>
        </w:rPr>
        <w:t>сельских</w:t>
      </w:r>
      <w:r w:rsidRPr="00EA1CBB">
        <w:rPr>
          <w:rFonts w:ascii="Times New Roman" w:hAnsi="Times New Roman"/>
          <w:sz w:val="28"/>
          <w:szCs w:val="28"/>
        </w:rPr>
        <w:t xml:space="preserve"> </w:t>
      </w:r>
      <w:r>
        <w:rPr>
          <w:rFonts w:ascii="Times New Roman" w:hAnsi="Times New Roman"/>
          <w:sz w:val="28"/>
          <w:szCs w:val="28"/>
        </w:rPr>
        <w:t>населенных пунктов</w:t>
      </w:r>
      <w:r w:rsidRPr="00EA1CBB">
        <w:rPr>
          <w:rFonts w:ascii="Times New Roman" w:hAnsi="Times New Roman"/>
          <w:sz w:val="28"/>
          <w:szCs w:val="28"/>
        </w:rPr>
        <w:t>,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r>
        <w:rPr>
          <w:rFonts w:ascii="Times New Roman" w:hAnsi="Times New Roman"/>
          <w:sz w:val="28"/>
          <w:szCs w:val="28"/>
        </w:rPr>
        <w:t xml:space="preserve"> с обеспечением их доступности для маломобильных групп населения.</w:t>
      </w:r>
    </w:p>
    <w:p w:rsidR="00F34176" w:rsidRPr="00EA1CBB" w:rsidRDefault="00F34176" w:rsidP="00F3417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39</w:t>
      </w:r>
      <w:r w:rsidRPr="00EA1CBB">
        <w:rPr>
          <w:rFonts w:ascii="Times New Roman" w:hAnsi="Times New Roman"/>
          <w:sz w:val="28"/>
          <w:szCs w:val="28"/>
        </w:rPr>
        <w:t>. Учреждения</w:t>
      </w:r>
      <w:r>
        <w:rPr>
          <w:rFonts w:ascii="Times New Roman" w:hAnsi="Times New Roman"/>
          <w:sz w:val="28"/>
          <w:szCs w:val="28"/>
        </w:rPr>
        <w:t>, организации</w:t>
      </w:r>
      <w:r w:rsidRPr="00EA1CBB">
        <w:rPr>
          <w:rFonts w:ascii="Times New Roman" w:hAnsi="Times New Roman"/>
          <w:sz w:val="28"/>
          <w:szCs w:val="28"/>
        </w:rPr>
        <w:t xml:space="preserve"> и предприятия обслуживания в </w:t>
      </w:r>
      <w:r w:rsidRPr="00905BBA">
        <w:rPr>
          <w:rFonts w:ascii="Times New Roman" w:hAnsi="Times New Roman"/>
          <w:sz w:val="28"/>
          <w:szCs w:val="28"/>
        </w:rPr>
        <w:t>сельских</w:t>
      </w:r>
      <w:r w:rsidRPr="00EA1CBB">
        <w:rPr>
          <w:rFonts w:ascii="Times New Roman" w:hAnsi="Times New Roman"/>
          <w:sz w:val="28"/>
          <w:szCs w:val="28"/>
        </w:rPr>
        <w:t xml:space="preserve"> </w:t>
      </w:r>
      <w:r>
        <w:rPr>
          <w:rFonts w:ascii="Times New Roman" w:hAnsi="Times New Roman"/>
          <w:sz w:val="28"/>
          <w:szCs w:val="28"/>
        </w:rPr>
        <w:t>населенных пунктах</w:t>
      </w:r>
      <w:r w:rsidRPr="00EA1CBB">
        <w:rPr>
          <w:rFonts w:ascii="Times New Roman" w:hAnsi="Times New Roman"/>
          <w:sz w:val="28"/>
          <w:szCs w:val="28"/>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w:t>
      </w:r>
      <w:r w:rsidRPr="00EA1CBB">
        <w:rPr>
          <w:rFonts w:ascii="Times New Roman" w:hAnsi="Times New Roman"/>
          <w:sz w:val="28"/>
          <w:szCs w:val="28"/>
        </w:rPr>
        <w:lastRenderedPageBreak/>
        <w:t xml:space="preserve">обслуживания следует предусматривать на группу сельских </w:t>
      </w:r>
      <w:r>
        <w:rPr>
          <w:rFonts w:ascii="Times New Roman" w:hAnsi="Times New Roman"/>
          <w:sz w:val="28"/>
          <w:szCs w:val="28"/>
        </w:rPr>
        <w:t>населенных пунктов</w:t>
      </w:r>
      <w:r w:rsidRPr="00EA1CBB">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40. </w:t>
      </w:r>
      <w:r w:rsidRPr="00EA1CBB">
        <w:rPr>
          <w:rFonts w:ascii="Times New Roman" w:hAnsi="Times New Roman"/>
          <w:sz w:val="28"/>
          <w:szCs w:val="28"/>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F34176" w:rsidRDefault="00F34176" w:rsidP="00F34176">
      <w:pPr>
        <w:autoSpaceDE w:val="0"/>
        <w:autoSpaceDN w:val="0"/>
        <w:adjustRightInd w:val="0"/>
        <w:ind w:firstLine="540"/>
        <w:jc w:val="both"/>
        <w:rPr>
          <w:rFonts w:ascii="Times New Roman" w:hAnsi="Times New Roman"/>
          <w:spacing w:val="2"/>
          <w:sz w:val="24"/>
          <w:szCs w:val="24"/>
        </w:rPr>
      </w:pPr>
      <w:r w:rsidRPr="00EA1CBB">
        <w:rPr>
          <w:rFonts w:ascii="Times New Roman" w:hAnsi="Times New Roman"/>
          <w:sz w:val="28"/>
          <w:szCs w:val="28"/>
        </w:rPr>
        <w:t>4</w:t>
      </w:r>
      <w:r>
        <w:rPr>
          <w:rFonts w:ascii="Times New Roman" w:hAnsi="Times New Roman"/>
          <w:sz w:val="28"/>
          <w:szCs w:val="28"/>
        </w:rPr>
        <w:t>1</w:t>
      </w:r>
      <w:r w:rsidRPr="00EA1CBB">
        <w:rPr>
          <w:rFonts w:ascii="Times New Roman" w:hAnsi="Times New Roman"/>
          <w:sz w:val="28"/>
          <w:szCs w:val="28"/>
        </w:rPr>
        <w:t>. Радиус обслуживания населения учреждениями</w:t>
      </w:r>
      <w:r>
        <w:rPr>
          <w:rFonts w:ascii="Times New Roman" w:hAnsi="Times New Roman"/>
          <w:sz w:val="28"/>
          <w:szCs w:val="28"/>
        </w:rPr>
        <w:t>, организациями</w:t>
      </w:r>
      <w:r w:rsidRPr="00EA1CBB">
        <w:rPr>
          <w:rFonts w:ascii="Times New Roman" w:hAnsi="Times New Roman"/>
          <w:sz w:val="28"/>
          <w:szCs w:val="28"/>
        </w:rPr>
        <w:t xml:space="preserve"> и предприятиями</w:t>
      </w:r>
      <w:r>
        <w:rPr>
          <w:rFonts w:ascii="Times New Roman" w:hAnsi="Times New Roman"/>
          <w:sz w:val="28"/>
          <w:szCs w:val="28"/>
        </w:rPr>
        <w:t xml:space="preserve"> обслуживания</w:t>
      </w:r>
      <w:r w:rsidRPr="00EA1CBB">
        <w:rPr>
          <w:rFonts w:ascii="Times New Roman" w:hAnsi="Times New Roman"/>
          <w:sz w:val="28"/>
          <w:szCs w:val="28"/>
        </w:rPr>
        <w:t>, размещаемыми в жилой застройке, следует принимать не более</w:t>
      </w:r>
      <w:r>
        <w:rPr>
          <w:rFonts w:ascii="Times New Roman" w:hAnsi="Times New Roman"/>
          <w:sz w:val="28"/>
          <w:szCs w:val="28"/>
        </w:rPr>
        <w:t>,</w:t>
      </w:r>
      <w:r w:rsidRPr="00EA1CBB">
        <w:rPr>
          <w:rFonts w:ascii="Times New Roman" w:hAnsi="Times New Roman"/>
          <w:sz w:val="28"/>
          <w:szCs w:val="28"/>
        </w:rPr>
        <w:t xml:space="preserve"> указанного в таблице </w:t>
      </w:r>
      <w:r>
        <w:rPr>
          <w:rFonts w:ascii="Times New Roman" w:hAnsi="Times New Roman"/>
          <w:sz w:val="28"/>
          <w:szCs w:val="28"/>
        </w:rPr>
        <w:t>4</w:t>
      </w:r>
      <w:r w:rsidRPr="00EA1CBB">
        <w:rPr>
          <w:rFonts w:ascii="Times New Roman" w:hAnsi="Times New Roman"/>
          <w:sz w:val="28"/>
          <w:szCs w:val="28"/>
        </w:rPr>
        <w:t>.</w:t>
      </w:r>
    </w:p>
    <w:p w:rsidR="00F34176" w:rsidRPr="00EA1CBB" w:rsidRDefault="00F34176" w:rsidP="00F34176">
      <w:pPr>
        <w:autoSpaceDE w:val="0"/>
        <w:autoSpaceDN w:val="0"/>
        <w:adjustRightInd w:val="0"/>
        <w:ind w:firstLine="540"/>
        <w:rPr>
          <w:rFonts w:ascii="Times New Roman" w:hAnsi="Times New Roman"/>
          <w:sz w:val="28"/>
          <w:szCs w:val="28"/>
        </w:rPr>
      </w:pPr>
      <w:r>
        <w:rPr>
          <w:rFonts w:ascii="Times New Roman" w:hAnsi="Times New Roman"/>
          <w:spacing w:val="2"/>
          <w:sz w:val="24"/>
          <w:szCs w:val="24"/>
        </w:rPr>
        <w:t xml:space="preserve">                                                                                                                               </w:t>
      </w:r>
      <w:r w:rsidRPr="008F0F0C">
        <w:rPr>
          <w:rFonts w:ascii="Times New Roman" w:hAnsi="Times New Roman"/>
          <w:spacing w:val="2"/>
          <w:sz w:val="24"/>
          <w:szCs w:val="24"/>
        </w:rPr>
        <w:t xml:space="preserve">Таблица </w:t>
      </w:r>
      <w:r>
        <w:rPr>
          <w:rFonts w:ascii="Times New Roman" w:hAnsi="Times New Roman"/>
          <w:spacing w:val="2"/>
          <w:sz w:val="24"/>
          <w:szCs w:val="24"/>
        </w:rPr>
        <w:t>4</w:t>
      </w:r>
    </w:p>
    <w:tbl>
      <w:tblPr>
        <w:tblW w:w="0" w:type="auto"/>
        <w:tblCellMar>
          <w:left w:w="0" w:type="dxa"/>
          <w:right w:w="0" w:type="dxa"/>
        </w:tblCellMar>
        <w:tblLook w:val="0000"/>
      </w:tblPr>
      <w:tblGrid>
        <w:gridCol w:w="6489"/>
        <w:gridCol w:w="3148"/>
      </w:tblGrid>
      <w:tr w:rsidR="00F34176" w:rsidRPr="008F0F0C" w:rsidTr="00404381">
        <w:trPr>
          <w:trHeight w:val="15"/>
        </w:trPr>
        <w:tc>
          <w:tcPr>
            <w:tcW w:w="6489" w:type="dxa"/>
          </w:tcPr>
          <w:p w:rsidR="00F34176" w:rsidRPr="008F0F0C" w:rsidRDefault="00F34176" w:rsidP="00404381">
            <w:pPr>
              <w:jc w:val="right"/>
              <w:rPr>
                <w:rFonts w:ascii="Times New Roman" w:hAnsi="Times New Roman"/>
                <w:sz w:val="24"/>
                <w:szCs w:val="24"/>
              </w:rPr>
            </w:pPr>
          </w:p>
        </w:tc>
        <w:tc>
          <w:tcPr>
            <w:tcW w:w="3148" w:type="dxa"/>
          </w:tcPr>
          <w:p w:rsidR="00F34176" w:rsidRPr="008F0F0C" w:rsidRDefault="00F34176" w:rsidP="00404381">
            <w:pPr>
              <w:rPr>
                <w:rFonts w:ascii="Times New Roman" w:hAnsi="Times New Roman"/>
                <w:sz w:val="24"/>
                <w:szCs w:val="24"/>
              </w:rPr>
            </w:pPr>
          </w:p>
        </w:tc>
      </w:tr>
      <w:tr w:rsidR="00F34176" w:rsidRPr="008F0F0C" w:rsidTr="00404381">
        <w:tc>
          <w:tcPr>
            <w:tcW w:w="648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Учреждения и предприятия обслуживания</w:t>
            </w:r>
          </w:p>
        </w:tc>
        <w:tc>
          <w:tcPr>
            <w:tcW w:w="31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Радиус обслуживания, м</w:t>
            </w:r>
          </w:p>
        </w:tc>
      </w:tr>
      <w:tr w:rsidR="00F34176" w:rsidRPr="008F0F0C" w:rsidTr="00404381">
        <w:tc>
          <w:tcPr>
            <w:tcW w:w="648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Детские дошкольные учреждения*:</w:t>
            </w:r>
          </w:p>
        </w:tc>
        <w:tc>
          <w:tcPr>
            <w:tcW w:w="314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rPr>
                <w:rFonts w:ascii="Times New Roman" w:hAnsi="Times New Roman"/>
                <w:sz w:val="24"/>
                <w:szCs w:val="24"/>
              </w:rPr>
            </w:pP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300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 xml:space="preserve">- в сельских </w:t>
            </w:r>
            <w:r>
              <w:t>населенных пунктах</w:t>
            </w:r>
            <w:r w:rsidRPr="008F0F0C">
              <w:t xml:space="preserve"> и районах малоэтажной застройки городов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500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Помещения для физкультурно-оздоровительных занятий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500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Физкультурно-спортивные центры жилых районов</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1500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Поликлиники и их филиалы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1000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Раздаточные пункты молочной кухни</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500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800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Аптеки в городах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500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То же, при одно- и двухэтажной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800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Предприятия торговли, общественного питания и бытового обслуживания местного значения;</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rPr>
                <w:rFonts w:ascii="Times New Roman" w:hAnsi="Times New Roman"/>
                <w:sz w:val="24"/>
                <w:szCs w:val="24"/>
              </w:rPr>
            </w:pP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в городах при застройке:</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rPr>
                <w:rFonts w:ascii="Times New Roman" w:hAnsi="Times New Roman"/>
                <w:sz w:val="24"/>
                <w:szCs w:val="24"/>
              </w:rPr>
            </w:pP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многоэтажной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500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одно-, двухэтажной</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800</w:t>
            </w:r>
          </w:p>
        </w:tc>
      </w:tr>
      <w:tr w:rsidR="00F34176" w:rsidRPr="008F0F0C" w:rsidTr="00404381">
        <w:tc>
          <w:tcPr>
            <w:tcW w:w="648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textAlignment w:val="baseline"/>
            </w:pPr>
            <w:r w:rsidRPr="008F0F0C">
              <w:t xml:space="preserve">в сельских </w:t>
            </w:r>
            <w:r>
              <w:t>населенных пунктах</w:t>
            </w:r>
          </w:p>
        </w:tc>
        <w:tc>
          <w:tcPr>
            <w:tcW w:w="3148"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2000</w:t>
            </w:r>
          </w:p>
        </w:tc>
      </w:tr>
      <w:tr w:rsidR="00F34176" w:rsidRPr="008F0F0C" w:rsidTr="00404381">
        <w:tc>
          <w:tcPr>
            <w:tcW w:w="648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tabs>
                <w:tab w:val="center" w:pos="3170"/>
              </w:tabs>
              <w:spacing w:before="0" w:beforeAutospacing="0" w:after="0" w:afterAutospacing="0" w:line="315" w:lineRule="atLeast"/>
              <w:textAlignment w:val="baseline"/>
            </w:pPr>
            <w:r w:rsidRPr="008F0F0C">
              <w:t>Отделения связи и банки</w:t>
            </w:r>
            <w:r w:rsidRPr="008F0F0C">
              <w:tab/>
            </w:r>
          </w:p>
        </w:tc>
        <w:tc>
          <w:tcPr>
            <w:tcW w:w="314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line="315" w:lineRule="atLeast"/>
              <w:jc w:val="center"/>
              <w:textAlignment w:val="baseline"/>
            </w:pPr>
            <w:r w:rsidRPr="008F0F0C">
              <w:t>500</w:t>
            </w:r>
          </w:p>
        </w:tc>
      </w:tr>
      <w:tr w:rsidR="00F34176" w:rsidRPr="008F0F0C" w:rsidTr="00404381">
        <w:tc>
          <w:tcPr>
            <w:tcW w:w="9637"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both"/>
              <w:textAlignment w:val="baseline"/>
            </w:pPr>
            <w:r w:rsidRPr="008F0F0C">
              <w:br/>
              <w:t>* Указанный радиус обслуживания не распространяется на специализированные и оздоровительные дошкольные организации, а также на специальные детские образовательные организации общего типа и общеобразовательные организации (языковые, математические, спортивные и т.п.).</w:t>
            </w:r>
          </w:p>
          <w:p w:rsidR="00F34176" w:rsidRDefault="00F34176" w:rsidP="00404381">
            <w:pPr>
              <w:pStyle w:val="formattext"/>
              <w:spacing w:before="0" w:beforeAutospacing="0" w:after="0" w:afterAutospacing="0"/>
              <w:textAlignment w:val="baseline"/>
            </w:pPr>
            <w:r w:rsidRPr="008F0F0C">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F34176" w:rsidRPr="008F0F0C" w:rsidRDefault="00F34176" w:rsidP="00404381">
            <w:pPr>
              <w:pStyle w:val="formattext"/>
              <w:spacing w:before="0" w:beforeAutospacing="0" w:after="0" w:afterAutospacing="0"/>
              <w:textAlignment w:val="baseline"/>
            </w:pPr>
            <w:r>
              <w:t>Примечание:</w:t>
            </w:r>
            <w:r w:rsidRPr="008F0F0C">
              <w:br/>
              <w:t xml:space="preserve"> </w:t>
            </w:r>
            <w:r>
              <w:t xml:space="preserve">1. </w:t>
            </w:r>
            <w:r w:rsidRPr="008F0F0C">
              <w:t>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F34176" w:rsidRPr="00535C9B" w:rsidRDefault="00F34176" w:rsidP="00F34176">
      <w:pPr>
        <w:pStyle w:val="formattexttopleveltext"/>
        <w:shd w:val="clear" w:color="auto" w:fill="FFFFFF"/>
        <w:spacing w:before="0" w:beforeAutospacing="0" w:after="0" w:afterAutospacing="0" w:line="315" w:lineRule="atLeast"/>
        <w:ind w:firstLine="709"/>
        <w:jc w:val="both"/>
        <w:textAlignment w:val="baseline"/>
        <w:rPr>
          <w:sz w:val="28"/>
          <w:szCs w:val="28"/>
          <w:shd w:val="clear" w:color="auto" w:fill="FFFFFF"/>
        </w:rPr>
      </w:pPr>
      <w:r w:rsidRPr="00EA1CBB">
        <w:rPr>
          <w:sz w:val="28"/>
          <w:szCs w:val="28"/>
        </w:rPr>
        <w:br/>
      </w:r>
      <w:r>
        <w:rPr>
          <w:color w:val="22272F"/>
          <w:sz w:val="28"/>
          <w:szCs w:val="28"/>
          <w:shd w:val="clear" w:color="auto" w:fill="FFFFFF"/>
        </w:rPr>
        <w:t xml:space="preserve">       </w:t>
      </w:r>
      <w:r w:rsidRPr="00C863EB">
        <w:rPr>
          <w:sz w:val="28"/>
          <w:szCs w:val="28"/>
          <w:shd w:val="clear" w:color="auto" w:fill="FFFFFF"/>
        </w:rPr>
        <w:t xml:space="preserve">  Радиус обслуживания общеобразовательных организаций в городских </w:t>
      </w:r>
      <w:r w:rsidRPr="00535C9B">
        <w:rPr>
          <w:sz w:val="28"/>
          <w:szCs w:val="28"/>
          <w:shd w:val="clear" w:color="auto" w:fill="FFFFFF"/>
        </w:rPr>
        <w:lastRenderedPageBreak/>
        <w:t xml:space="preserve">поселениях для всех категории обучающихся (уровней общего образования) следует принимать не более </w:t>
      </w:r>
      <w:smartTag w:uri="urn:schemas-microsoft-com:office:smarttags" w:element="metricconverter">
        <w:smartTagPr>
          <w:attr w:name="ProductID" w:val="0,5 км"/>
        </w:smartTagPr>
        <w:r w:rsidRPr="00535C9B">
          <w:rPr>
            <w:sz w:val="28"/>
            <w:szCs w:val="28"/>
            <w:shd w:val="clear" w:color="auto" w:fill="FFFFFF"/>
          </w:rPr>
          <w:t>0,5 км</w:t>
        </w:r>
      </w:smartTag>
      <w:r w:rsidRPr="00535C9B">
        <w:rPr>
          <w:sz w:val="28"/>
          <w:szCs w:val="28"/>
          <w:shd w:val="clear" w:color="auto" w:fill="FFFFFF"/>
        </w:rPr>
        <w:t>.</w:t>
      </w:r>
    </w:p>
    <w:p w:rsidR="00F34176" w:rsidRPr="00535C9B" w:rsidRDefault="00F34176" w:rsidP="00F34176">
      <w:pPr>
        <w:pStyle w:val="s10"/>
        <w:shd w:val="clear" w:color="auto" w:fill="FFFFFF"/>
        <w:ind w:firstLine="709"/>
        <w:jc w:val="both"/>
        <w:rPr>
          <w:sz w:val="28"/>
          <w:szCs w:val="28"/>
        </w:rPr>
      </w:pPr>
      <w:r w:rsidRPr="00535C9B">
        <w:rPr>
          <w:sz w:val="28"/>
          <w:szCs w:val="28"/>
        </w:rPr>
        <w:t>Размещение общеобразовательных организаций допускается на расстоянии транспортной доступности: для учащихся начального общего образования - 15 мин (в одну сторону), для учащихся основного общего и среднего общего образования - не более 50 мин (в одну сторону).</w:t>
      </w:r>
    </w:p>
    <w:p w:rsidR="00F34176" w:rsidRPr="00535C9B" w:rsidRDefault="00F34176" w:rsidP="00F34176">
      <w:pPr>
        <w:pStyle w:val="s10"/>
        <w:shd w:val="clear" w:color="auto" w:fill="FFFFFF"/>
        <w:ind w:firstLine="709"/>
        <w:jc w:val="both"/>
        <w:rPr>
          <w:sz w:val="28"/>
          <w:szCs w:val="28"/>
        </w:rPr>
      </w:pPr>
      <w:r w:rsidRPr="00535C9B">
        <w:rPr>
          <w:sz w:val="28"/>
          <w:szCs w:val="28"/>
        </w:rPr>
        <w:t>В сельской местности размещение общеобразовательных организаций должно соответствовать требованиям, приведенным в </w:t>
      </w:r>
      <w:hyperlink r:id="rId51" w:anchor="/document/71692326/entry/10512" w:history="1">
        <w:r w:rsidRPr="00535C9B">
          <w:rPr>
            <w:rStyle w:val="a4"/>
            <w:sz w:val="28"/>
            <w:szCs w:val="28"/>
          </w:rPr>
          <w:t>таблице 5</w:t>
        </w:r>
      </w:hyperlink>
      <w:r w:rsidRPr="00535C9B">
        <w:rPr>
          <w:sz w:val="28"/>
          <w:szCs w:val="28"/>
        </w:rPr>
        <w:t>.</w:t>
      </w:r>
    </w:p>
    <w:p w:rsidR="00F34176" w:rsidRPr="00535C9B" w:rsidRDefault="00F34176" w:rsidP="00F34176">
      <w:pPr>
        <w:pStyle w:val="indent1"/>
        <w:shd w:val="clear" w:color="auto" w:fill="FFFFFF"/>
        <w:spacing w:before="0" w:beforeAutospacing="0" w:after="0" w:afterAutospacing="0"/>
        <w:ind w:firstLine="567"/>
      </w:pPr>
      <w:r>
        <w:rPr>
          <w:rStyle w:val="s100"/>
          <w:bCs/>
        </w:rPr>
        <w:t xml:space="preserve">                                                                                                                                     Т</w:t>
      </w:r>
      <w:r w:rsidRPr="00535C9B">
        <w:rPr>
          <w:rStyle w:val="s100"/>
          <w:bCs/>
        </w:rPr>
        <w:t>аблица 5</w:t>
      </w:r>
    </w:p>
    <w:tbl>
      <w:tblPr>
        <w:tblW w:w="9654" w:type="dxa"/>
        <w:shd w:val="clear" w:color="auto" w:fill="FFFFFF"/>
        <w:tblCellMar>
          <w:top w:w="15" w:type="dxa"/>
          <w:left w:w="15" w:type="dxa"/>
          <w:bottom w:w="15" w:type="dxa"/>
          <w:right w:w="15" w:type="dxa"/>
        </w:tblCellMar>
        <w:tblLook w:val="04A0"/>
      </w:tblPr>
      <w:tblGrid>
        <w:gridCol w:w="4502"/>
        <w:gridCol w:w="2926"/>
        <w:gridCol w:w="2226"/>
      </w:tblGrid>
      <w:tr w:rsidR="00F34176" w:rsidRPr="009C3982" w:rsidTr="00404381">
        <w:tc>
          <w:tcPr>
            <w:tcW w:w="4502" w:type="dxa"/>
            <w:tcBorders>
              <w:top w:val="single" w:sz="6" w:space="0" w:color="000000"/>
              <w:left w:val="single" w:sz="6" w:space="0" w:color="000000"/>
              <w:right w:val="single" w:sz="6" w:space="0" w:color="000000"/>
            </w:tcBorders>
            <w:shd w:val="clear" w:color="auto" w:fill="FFFFFF"/>
          </w:tcPr>
          <w:p w:rsidR="00F34176" w:rsidRPr="009C3982" w:rsidRDefault="00F34176" w:rsidP="00404381">
            <w:pPr>
              <w:pStyle w:val="s10"/>
              <w:spacing w:before="0" w:beforeAutospacing="0" w:after="0" w:afterAutospacing="0"/>
              <w:jc w:val="center"/>
            </w:pPr>
            <w:r w:rsidRPr="009C3982">
              <w:t>Уровень общего образования</w:t>
            </w:r>
          </w:p>
        </w:tc>
        <w:tc>
          <w:tcPr>
            <w:tcW w:w="2926" w:type="dxa"/>
            <w:tcBorders>
              <w:top w:val="single" w:sz="6" w:space="0" w:color="000000"/>
              <w:left w:val="single" w:sz="6" w:space="0" w:color="000000"/>
              <w:right w:val="single" w:sz="6" w:space="0" w:color="000000"/>
            </w:tcBorders>
            <w:shd w:val="clear" w:color="auto" w:fill="FFFFFF"/>
          </w:tcPr>
          <w:p w:rsidR="00F34176" w:rsidRPr="009C3982" w:rsidRDefault="00F34176" w:rsidP="00404381">
            <w:pPr>
              <w:pStyle w:val="s10"/>
              <w:spacing w:before="0" w:beforeAutospacing="0" w:after="0" w:afterAutospacing="0"/>
              <w:jc w:val="center"/>
            </w:pPr>
            <w:r w:rsidRPr="009C3982">
              <w:t>Радиус пешеходной доступности, км, не более</w:t>
            </w:r>
          </w:p>
        </w:tc>
        <w:tc>
          <w:tcPr>
            <w:tcW w:w="2226" w:type="dxa"/>
            <w:tcBorders>
              <w:top w:val="single" w:sz="6" w:space="0" w:color="000000"/>
              <w:left w:val="single" w:sz="6" w:space="0" w:color="000000"/>
              <w:right w:val="single" w:sz="6" w:space="0" w:color="000000"/>
            </w:tcBorders>
            <w:shd w:val="clear" w:color="auto" w:fill="FFFFFF"/>
          </w:tcPr>
          <w:p w:rsidR="00F34176" w:rsidRPr="009C3982" w:rsidRDefault="00F34176" w:rsidP="00404381">
            <w:pPr>
              <w:pStyle w:val="s10"/>
              <w:spacing w:before="0" w:beforeAutospacing="0" w:after="0" w:afterAutospacing="0"/>
              <w:jc w:val="center"/>
            </w:pPr>
            <w:r w:rsidRPr="009C3982">
              <w:t>Время транспортной доступности (в одну сторону), мин, не более</w:t>
            </w:r>
          </w:p>
        </w:tc>
      </w:tr>
      <w:tr w:rsidR="00F34176" w:rsidRPr="009C3982" w:rsidTr="00404381">
        <w:tc>
          <w:tcPr>
            <w:tcW w:w="4502" w:type="dxa"/>
            <w:tcBorders>
              <w:top w:val="single" w:sz="6" w:space="0" w:color="000000"/>
              <w:left w:val="single" w:sz="6" w:space="0" w:color="000000"/>
              <w:bottom w:val="single" w:sz="6" w:space="0" w:color="000000"/>
              <w:right w:val="single" w:sz="6" w:space="0" w:color="000000"/>
            </w:tcBorders>
            <w:shd w:val="clear" w:color="auto" w:fill="FFFFFF"/>
          </w:tcPr>
          <w:p w:rsidR="00F34176" w:rsidRPr="009C3982" w:rsidRDefault="00F34176" w:rsidP="00404381">
            <w:pPr>
              <w:pStyle w:val="s16"/>
              <w:spacing w:before="0" w:beforeAutospacing="0" w:after="0" w:afterAutospacing="0"/>
            </w:pPr>
            <w:r w:rsidRPr="009C3982">
              <w:t>Начальное общее образование</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Pr>
          <w:p w:rsidR="00F34176" w:rsidRPr="009C3982" w:rsidRDefault="00F34176" w:rsidP="00404381">
            <w:pPr>
              <w:pStyle w:val="s16"/>
              <w:spacing w:before="0" w:beforeAutospacing="0" w:after="0" w:afterAutospacing="0"/>
            </w:pPr>
            <w:r>
              <w:t>В соответствие с</w:t>
            </w:r>
            <w:r w:rsidRPr="009C3982">
              <w:t xml:space="preserve"> местным</w:t>
            </w:r>
            <w:r>
              <w:t>и</w:t>
            </w:r>
            <w:r w:rsidRPr="009C3982">
              <w:t xml:space="preserve"> нормативам</w:t>
            </w:r>
            <w:r>
              <w:t>и</w:t>
            </w:r>
            <w:r w:rsidRPr="009C3982">
              <w:t xml:space="preserve"> градостроительного проектирования</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rsidR="00F34176" w:rsidRPr="009C3982" w:rsidRDefault="00F34176" w:rsidP="00404381">
            <w:pPr>
              <w:pStyle w:val="s10"/>
              <w:spacing w:before="0" w:beforeAutospacing="0" w:after="0" w:afterAutospacing="0"/>
              <w:jc w:val="center"/>
            </w:pPr>
            <w:r w:rsidRPr="009C3982">
              <w:t>15</w:t>
            </w:r>
          </w:p>
        </w:tc>
      </w:tr>
      <w:tr w:rsidR="00F34176" w:rsidRPr="009C3982" w:rsidTr="00404381">
        <w:tc>
          <w:tcPr>
            <w:tcW w:w="4502" w:type="dxa"/>
            <w:tcBorders>
              <w:top w:val="single" w:sz="6" w:space="0" w:color="000000"/>
              <w:left w:val="single" w:sz="6" w:space="0" w:color="000000"/>
              <w:bottom w:val="single" w:sz="6" w:space="0" w:color="000000"/>
              <w:right w:val="single" w:sz="6" w:space="0" w:color="000000"/>
            </w:tcBorders>
            <w:shd w:val="clear" w:color="auto" w:fill="FFFFFF"/>
          </w:tcPr>
          <w:p w:rsidR="00F34176" w:rsidRPr="009C3982" w:rsidRDefault="00F34176" w:rsidP="00404381">
            <w:pPr>
              <w:pStyle w:val="s16"/>
              <w:spacing w:before="0" w:beforeAutospacing="0" w:after="0" w:afterAutospacing="0"/>
            </w:pPr>
            <w:r w:rsidRPr="009C3982">
              <w:t>Основное общее и среднее образование</w:t>
            </w:r>
          </w:p>
        </w:tc>
        <w:tc>
          <w:tcPr>
            <w:tcW w:w="2926" w:type="dxa"/>
            <w:tcBorders>
              <w:top w:val="single" w:sz="6" w:space="0" w:color="000000"/>
              <w:left w:val="single" w:sz="6" w:space="0" w:color="000000"/>
              <w:bottom w:val="single" w:sz="6" w:space="0" w:color="000000"/>
              <w:right w:val="single" w:sz="6" w:space="0" w:color="000000"/>
            </w:tcBorders>
            <w:shd w:val="clear" w:color="auto" w:fill="FFFFFF"/>
          </w:tcPr>
          <w:p w:rsidR="00F34176" w:rsidRPr="009C3982" w:rsidRDefault="00F34176" w:rsidP="00404381">
            <w:pPr>
              <w:pStyle w:val="s16"/>
              <w:spacing w:before="0" w:beforeAutospacing="0" w:after="0" w:afterAutospacing="0"/>
            </w:pPr>
            <w:r w:rsidRPr="009C3982">
              <w:t>То же</w:t>
            </w:r>
          </w:p>
        </w:tc>
        <w:tc>
          <w:tcPr>
            <w:tcW w:w="2226" w:type="dxa"/>
            <w:tcBorders>
              <w:top w:val="single" w:sz="6" w:space="0" w:color="000000"/>
              <w:left w:val="single" w:sz="6" w:space="0" w:color="000000"/>
              <w:bottom w:val="single" w:sz="6" w:space="0" w:color="000000"/>
              <w:right w:val="single" w:sz="6" w:space="0" w:color="000000"/>
            </w:tcBorders>
            <w:shd w:val="clear" w:color="auto" w:fill="FFFFFF"/>
          </w:tcPr>
          <w:p w:rsidR="00F34176" w:rsidRPr="009C3982" w:rsidRDefault="00F34176" w:rsidP="00404381">
            <w:pPr>
              <w:pStyle w:val="s10"/>
              <w:spacing w:before="0" w:beforeAutospacing="0" w:after="0" w:afterAutospacing="0"/>
              <w:jc w:val="center"/>
            </w:pPr>
            <w:r w:rsidRPr="009C3982">
              <w:t>30</w:t>
            </w:r>
          </w:p>
        </w:tc>
      </w:tr>
    </w:tbl>
    <w:p w:rsidR="00F34176" w:rsidRPr="009C3982" w:rsidRDefault="00F34176" w:rsidP="00F34176">
      <w:pPr>
        <w:pStyle w:val="empty"/>
        <w:shd w:val="clear" w:color="auto" w:fill="FFFFFF"/>
        <w:spacing w:before="0" w:beforeAutospacing="0" w:after="0" w:afterAutospacing="0"/>
        <w:jc w:val="both"/>
      </w:pPr>
      <w:r w:rsidRPr="009C3982">
        <w:t> </w:t>
      </w:r>
    </w:p>
    <w:p w:rsidR="00F34176" w:rsidRPr="00535C9B" w:rsidRDefault="00F34176" w:rsidP="00F34176">
      <w:pPr>
        <w:pStyle w:val="s10"/>
        <w:shd w:val="clear" w:color="auto" w:fill="FFFFFF"/>
        <w:spacing w:before="0" w:beforeAutospacing="0" w:after="0" w:afterAutospacing="0"/>
        <w:ind w:firstLine="709"/>
        <w:jc w:val="both"/>
        <w:rPr>
          <w:sz w:val="28"/>
          <w:szCs w:val="28"/>
        </w:rPr>
      </w:pPr>
      <w:r w:rsidRPr="00535C9B">
        <w:rPr>
          <w:sz w:val="28"/>
          <w:szCs w:val="28"/>
        </w:rPr>
        <w:t>Подвоз учащихся осуществляется на транспорте, предназначенном для перевозки детей.</w:t>
      </w:r>
    </w:p>
    <w:p w:rsidR="00F34176" w:rsidRPr="00535C9B" w:rsidRDefault="00F34176" w:rsidP="00F34176">
      <w:pPr>
        <w:pStyle w:val="s10"/>
        <w:shd w:val="clear" w:color="auto" w:fill="FFFFFF"/>
        <w:spacing w:before="0" w:beforeAutospacing="0" w:after="0" w:afterAutospacing="0"/>
        <w:ind w:firstLine="709"/>
        <w:jc w:val="both"/>
        <w:rPr>
          <w:sz w:val="28"/>
          <w:szCs w:val="28"/>
        </w:rPr>
      </w:pPr>
      <w:r w:rsidRPr="00535C9B">
        <w:rPr>
          <w:sz w:val="28"/>
          <w:szCs w:val="28"/>
        </w:rPr>
        <w:t xml:space="preserve">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535C9B">
          <w:rPr>
            <w:sz w:val="28"/>
            <w:szCs w:val="28"/>
          </w:rPr>
          <w:t>500 м</w:t>
        </w:r>
      </w:smartTag>
      <w:r w:rsidRPr="00535C9B">
        <w:rPr>
          <w:sz w:val="28"/>
          <w:szCs w:val="28"/>
        </w:rPr>
        <w:t>.</w:t>
      </w:r>
    </w:p>
    <w:p w:rsidR="00F34176" w:rsidRDefault="00F34176" w:rsidP="00F34176">
      <w:pPr>
        <w:pStyle w:val="formattexttopleveltext"/>
        <w:shd w:val="clear" w:color="auto" w:fill="FFFFFF"/>
        <w:spacing w:before="0" w:beforeAutospacing="0" w:after="0" w:afterAutospacing="0" w:line="315" w:lineRule="atLeast"/>
        <w:jc w:val="both"/>
        <w:textAlignment w:val="baseline"/>
        <w:rPr>
          <w:sz w:val="28"/>
          <w:szCs w:val="28"/>
        </w:rPr>
      </w:pPr>
    </w:p>
    <w:p w:rsidR="00F34176" w:rsidRPr="00EA1CBB" w:rsidRDefault="00F34176" w:rsidP="00F34176">
      <w:pPr>
        <w:pStyle w:val="formattexttopleveltext"/>
        <w:shd w:val="clear" w:color="auto" w:fill="FFFFFF"/>
        <w:spacing w:before="0" w:beforeAutospacing="0" w:after="0" w:afterAutospacing="0" w:line="315" w:lineRule="atLeast"/>
        <w:ind w:firstLine="709"/>
        <w:jc w:val="both"/>
        <w:textAlignment w:val="baseline"/>
        <w:rPr>
          <w:sz w:val="28"/>
          <w:szCs w:val="28"/>
        </w:rPr>
      </w:pPr>
      <w:r>
        <w:rPr>
          <w:sz w:val="28"/>
          <w:szCs w:val="28"/>
        </w:rPr>
        <w:t xml:space="preserve">42. </w:t>
      </w:r>
      <w:r w:rsidRPr="00EA1CBB">
        <w:rPr>
          <w:sz w:val="28"/>
          <w:szCs w:val="28"/>
        </w:rPr>
        <w:t>Расстояния от зданий и границ земельных участков учреждений и предприятий обслуживани</w:t>
      </w:r>
      <w:r>
        <w:rPr>
          <w:sz w:val="28"/>
          <w:szCs w:val="28"/>
        </w:rPr>
        <w:t>я</w:t>
      </w:r>
      <w:r w:rsidRPr="00EA1CBB">
        <w:rPr>
          <w:sz w:val="28"/>
          <w:szCs w:val="28"/>
        </w:rPr>
        <w:t xml:space="preserve"> следует принимать не менее приведенных в таблице </w:t>
      </w:r>
      <w:r>
        <w:rPr>
          <w:sz w:val="28"/>
          <w:szCs w:val="28"/>
        </w:rPr>
        <w:t>6</w:t>
      </w:r>
      <w:r w:rsidRPr="00EA1CBB">
        <w:rPr>
          <w:sz w:val="28"/>
          <w:szCs w:val="28"/>
        </w:rPr>
        <w:t>.</w:t>
      </w:r>
    </w:p>
    <w:tbl>
      <w:tblPr>
        <w:tblW w:w="0" w:type="auto"/>
        <w:tblCellMar>
          <w:left w:w="0" w:type="dxa"/>
          <w:right w:w="0" w:type="dxa"/>
        </w:tblCellMar>
        <w:tblLook w:val="0000"/>
      </w:tblPr>
      <w:tblGrid>
        <w:gridCol w:w="3185"/>
        <w:gridCol w:w="1094"/>
        <w:gridCol w:w="1519"/>
        <w:gridCol w:w="992"/>
        <w:gridCol w:w="2847"/>
      </w:tblGrid>
      <w:tr w:rsidR="00F34176" w:rsidRPr="008F0F0C" w:rsidTr="00404381">
        <w:trPr>
          <w:trHeight w:val="15"/>
        </w:trPr>
        <w:tc>
          <w:tcPr>
            <w:tcW w:w="3185" w:type="dxa"/>
          </w:tcPr>
          <w:p w:rsidR="00F34176" w:rsidRDefault="00F34176" w:rsidP="00404381">
            <w:pPr>
              <w:ind w:firstLine="709"/>
              <w:rPr>
                <w:rFonts w:ascii="Times New Roman" w:hAnsi="Times New Roman"/>
                <w:spacing w:val="2"/>
                <w:sz w:val="24"/>
                <w:szCs w:val="24"/>
              </w:rPr>
            </w:pPr>
          </w:p>
          <w:p w:rsidR="00F34176" w:rsidRPr="008F0F0C" w:rsidRDefault="00F34176" w:rsidP="00404381">
            <w:pPr>
              <w:ind w:firstLine="709"/>
              <w:rPr>
                <w:rFonts w:ascii="Times New Roman" w:hAnsi="Times New Roman"/>
                <w:sz w:val="24"/>
                <w:szCs w:val="24"/>
              </w:rPr>
            </w:pPr>
            <w:r>
              <w:rPr>
                <w:rFonts w:ascii="Times New Roman" w:hAnsi="Times New Roman"/>
                <w:spacing w:val="2"/>
                <w:sz w:val="24"/>
                <w:szCs w:val="24"/>
              </w:rPr>
              <w:t xml:space="preserve">                                   </w:t>
            </w:r>
          </w:p>
        </w:tc>
        <w:tc>
          <w:tcPr>
            <w:tcW w:w="1094" w:type="dxa"/>
          </w:tcPr>
          <w:p w:rsidR="00F34176" w:rsidRPr="008F0F0C" w:rsidRDefault="00F34176" w:rsidP="00404381">
            <w:pPr>
              <w:rPr>
                <w:rFonts w:ascii="Times New Roman" w:hAnsi="Times New Roman"/>
                <w:sz w:val="24"/>
                <w:szCs w:val="24"/>
              </w:rPr>
            </w:pPr>
          </w:p>
        </w:tc>
        <w:tc>
          <w:tcPr>
            <w:tcW w:w="1519" w:type="dxa"/>
          </w:tcPr>
          <w:p w:rsidR="00F34176" w:rsidRPr="008F0F0C" w:rsidRDefault="00F34176" w:rsidP="00404381">
            <w:pPr>
              <w:rPr>
                <w:rFonts w:ascii="Times New Roman" w:hAnsi="Times New Roman"/>
                <w:sz w:val="24"/>
                <w:szCs w:val="24"/>
              </w:rPr>
            </w:pPr>
          </w:p>
        </w:tc>
        <w:tc>
          <w:tcPr>
            <w:tcW w:w="992" w:type="dxa"/>
          </w:tcPr>
          <w:p w:rsidR="00F34176" w:rsidRPr="008F0F0C" w:rsidRDefault="00F34176" w:rsidP="00404381">
            <w:pPr>
              <w:rPr>
                <w:rFonts w:ascii="Times New Roman" w:hAnsi="Times New Roman"/>
                <w:sz w:val="24"/>
                <w:szCs w:val="24"/>
              </w:rPr>
            </w:pPr>
          </w:p>
        </w:tc>
        <w:tc>
          <w:tcPr>
            <w:tcW w:w="2847" w:type="dxa"/>
          </w:tcPr>
          <w:p w:rsidR="00F34176" w:rsidRPr="008F0F0C" w:rsidRDefault="00F34176" w:rsidP="00404381">
            <w:pPr>
              <w:ind w:firstLine="709"/>
              <w:rPr>
                <w:rFonts w:ascii="Times New Roman" w:hAnsi="Times New Roman"/>
                <w:sz w:val="24"/>
                <w:szCs w:val="24"/>
              </w:rPr>
            </w:pPr>
            <w:r>
              <w:rPr>
                <w:rFonts w:ascii="Times New Roman" w:hAnsi="Times New Roman"/>
                <w:spacing w:val="2"/>
                <w:sz w:val="24"/>
                <w:szCs w:val="24"/>
              </w:rPr>
              <w:t xml:space="preserve">               </w:t>
            </w:r>
            <w:r w:rsidRPr="008F0F0C">
              <w:rPr>
                <w:rFonts w:ascii="Times New Roman" w:hAnsi="Times New Roman"/>
                <w:spacing w:val="2"/>
                <w:sz w:val="24"/>
                <w:szCs w:val="24"/>
              </w:rPr>
              <w:t xml:space="preserve">Таблица </w:t>
            </w:r>
            <w:r>
              <w:rPr>
                <w:rFonts w:ascii="Times New Roman" w:hAnsi="Times New Roman"/>
                <w:spacing w:val="2"/>
                <w:sz w:val="24"/>
                <w:szCs w:val="24"/>
              </w:rPr>
              <w:t>6</w:t>
            </w:r>
          </w:p>
        </w:tc>
      </w:tr>
      <w:tr w:rsidR="00F34176" w:rsidRPr="008F0F0C" w:rsidTr="00404381">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rPr>
                <w:strike/>
              </w:rPr>
            </w:pPr>
          </w:p>
        </w:tc>
        <w:tc>
          <w:tcPr>
            <w:tcW w:w="6452"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Расстояния от зданий учреждений и предприятий обслуживания, м</w:t>
            </w:r>
          </w:p>
        </w:tc>
      </w:tr>
      <w:tr w:rsidR="00F34176" w:rsidRPr="008F0F0C" w:rsidTr="00404381">
        <w:tc>
          <w:tcPr>
            <w:tcW w:w="3185" w:type="dxa"/>
            <w:tcBorders>
              <w:top w:val="nil"/>
              <w:left w:val="single" w:sz="6" w:space="0" w:color="000000"/>
              <w:bottom w:val="nil"/>
              <w:right w:val="single" w:sz="6" w:space="0" w:color="000000"/>
            </w:tcBorders>
          </w:tcPr>
          <w:p w:rsidR="00F34176" w:rsidRPr="008F0F0C" w:rsidRDefault="00F34176" w:rsidP="00404381">
            <w:pPr>
              <w:rPr>
                <w:rFonts w:ascii="Times New Roman" w:hAnsi="Times New Roman"/>
                <w:sz w:val="24"/>
                <w:szCs w:val="24"/>
              </w:rPr>
            </w:pPr>
            <w:r w:rsidRPr="008F0F0C">
              <w:rPr>
                <w:rFonts w:ascii="Times New Roman" w:hAnsi="Times New Roman"/>
                <w:sz w:val="24"/>
                <w:szCs w:val="24"/>
              </w:rPr>
              <w:t>Здания (земельные участки) учреждений и предприятий обслуживания</w:t>
            </w:r>
          </w:p>
        </w:tc>
        <w:tc>
          <w:tcPr>
            <w:tcW w:w="2613" w:type="dxa"/>
            <w:gridSpan w:val="2"/>
            <w:tcBorders>
              <w:top w:val="single" w:sz="6" w:space="0" w:color="000000"/>
              <w:left w:val="single" w:sz="6" w:space="0" w:color="000000"/>
              <w:bottom w:val="single" w:sz="6" w:space="0" w:color="000000"/>
              <w:right w:val="single" w:sz="6" w:space="0" w:color="000000"/>
            </w:tcBorders>
          </w:tcPr>
          <w:p w:rsidR="00F34176" w:rsidRPr="008F0F0C" w:rsidRDefault="00F34176" w:rsidP="00404381">
            <w:pPr>
              <w:pStyle w:val="formattext"/>
              <w:spacing w:before="0" w:beforeAutospacing="0" w:after="0" w:afterAutospacing="0"/>
              <w:jc w:val="center"/>
              <w:textAlignment w:val="baseline"/>
            </w:pPr>
            <w:r w:rsidRPr="008F0F0C">
              <w:t>до красной линии</w:t>
            </w:r>
            <w:r>
              <w:t xml:space="preserve"> магистральных улиц</w:t>
            </w:r>
          </w:p>
        </w:tc>
        <w:tc>
          <w:tcPr>
            <w:tcW w:w="99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до стен жилых домов</w:t>
            </w:r>
          </w:p>
        </w:tc>
        <w:tc>
          <w:tcPr>
            <w:tcW w:w="2847"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до зданий общеобразовательных организаций, дошкольных образовательных и медицинских организаций</w:t>
            </w:r>
          </w:p>
        </w:tc>
      </w:tr>
      <w:tr w:rsidR="00F34176" w:rsidRPr="008F0F0C" w:rsidTr="00404381">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rPr>
                <w:rFonts w:ascii="Times New Roman" w:hAnsi="Times New Roman"/>
                <w:sz w:val="24"/>
                <w:szCs w:val="24"/>
              </w:rPr>
            </w:pPr>
          </w:p>
        </w:tc>
        <w:tc>
          <w:tcPr>
            <w:tcW w:w="10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в городах</w:t>
            </w:r>
          </w:p>
        </w:tc>
        <w:tc>
          <w:tcPr>
            <w:tcW w:w="15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 xml:space="preserve">в сельских </w:t>
            </w:r>
            <w:r>
              <w:t>населенных пунктах</w:t>
            </w:r>
          </w:p>
        </w:tc>
        <w:tc>
          <w:tcPr>
            <w:tcW w:w="99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rPr>
                <w:rFonts w:ascii="Times New Roman" w:hAnsi="Times New Roman"/>
                <w:sz w:val="24"/>
                <w:szCs w:val="24"/>
              </w:rPr>
            </w:pPr>
          </w:p>
        </w:tc>
        <w:tc>
          <w:tcPr>
            <w:tcW w:w="2847"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rPr>
                <w:rFonts w:ascii="Times New Roman" w:hAnsi="Times New Roman"/>
                <w:sz w:val="24"/>
                <w:szCs w:val="24"/>
              </w:rPr>
            </w:pPr>
          </w:p>
        </w:tc>
      </w:tr>
      <w:tr w:rsidR="00F34176" w:rsidRPr="008F0F0C" w:rsidTr="00404381">
        <w:tc>
          <w:tcPr>
            <w:tcW w:w="3185"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textAlignment w:val="baseline"/>
            </w:pPr>
            <w:r w:rsidRPr="008F0F0C">
              <w:t xml:space="preserve">Дошкольные образовательные и общеобразовательные </w:t>
            </w:r>
            <w:r w:rsidRPr="008F0F0C">
              <w:lastRenderedPageBreak/>
              <w:t>организации  (стены здания)</w:t>
            </w:r>
          </w:p>
        </w:tc>
        <w:tc>
          <w:tcPr>
            <w:tcW w:w="10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lastRenderedPageBreak/>
              <w:t>25</w:t>
            </w:r>
          </w:p>
        </w:tc>
        <w:tc>
          <w:tcPr>
            <w:tcW w:w="151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10</w:t>
            </w:r>
          </w:p>
        </w:tc>
        <w:tc>
          <w:tcPr>
            <w:tcW w:w="3839"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По нормам инсоляции и освещенности</w:t>
            </w:r>
          </w:p>
        </w:tc>
      </w:tr>
      <w:tr w:rsidR="00F34176" w:rsidRPr="008F0F0C" w:rsidTr="00404381">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textAlignment w:val="baseline"/>
            </w:pPr>
            <w:r w:rsidRPr="008F0F0C">
              <w:lastRenderedPageBreak/>
              <w:t>Приемные пункты вторичного сырья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20*</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50</w:t>
            </w:r>
          </w:p>
        </w:tc>
      </w:tr>
      <w:tr w:rsidR="00F34176" w:rsidRPr="008F0F0C" w:rsidTr="00404381">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textAlignment w:val="baseline"/>
            </w:pPr>
            <w:r w:rsidRPr="008F0F0C">
              <w:t>Пожарные депо</w:t>
            </w:r>
            <w:r>
              <w:t xml:space="preserve"> </w:t>
            </w:r>
            <w:r w:rsidRPr="008F0F0C">
              <w:t>(стены здания)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10</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10</w:t>
            </w:r>
          </w:p>
        </w:tc>
        <w:tc>
          <w:tcPr>
            <w:tcW w:w="992"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w:t>
            </w:r>
          </w:p>
        </w:tc>
        <w:tc>
          <w:tcPr>
            <w:tcW w:w="2847"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w:t>
            </w:r>
          </w:p>
        </w:tc>
      </w:tr>
      <w:tr w:rsidR="00F34176" w:rsidRPr="008F0F0C" w:rsidTr="00404381">
        <w:tc>
          <w:tcPr>
            <w:tcW w:w="3185"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textAlignment w:val="baseline"/>
            </w:pPr>
            <w:r w:rsidRPr="008F0F0C">
              <w:t xml:space="preserve">Кладбища традиционного захоронения </w:t>
            </w:r>
          </w:p>
          <w:p w:rsidR="00F34176" w:rsidRPr="008F0F0C" w:rsidRDefault="00F34176" w:rsidP="00404381">
            <w:pPr>
              <w:pStyle w:val="formattext"/>
              <w:spacing w:before="0" w:beforeAutospacing="0" w:after="0" w:afterAutospacing="0"/>
              <w:textAlignment w:val="baseline"/>
            </w:pPr>
            <w:r w:rsidRPr="008F0F0C">
              <w:t>крематории(стены здания)</w:t>
            </w:r>
          </w:p>
        </w:tc>
        <w:tc>
          <w:tcPr>
            <w:tcW w:w="1094"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6</w:t>
            </w:r>
          </w:p>
          <w:p w:rsidR="00F34176" w:rsidRPr="008F0F0C" w:rsidRDefault="00F34176" w:rsidP="00404381">
            <w:pPr>
              <w:pStyle w:val="formattext"/>
              <w:spacing w:before="0" w:beforeAutospacing="0" w:after="0" w:afterAutospacing="0"/>
              <w:jc w:val="center"/>
              <w:textAlignment w:val="baseline"/>
            </w:pPr>
          </w:p>
          <w:p w:rsidR="00F34176" w:rsidRPr="008F0F0C" w:rsidRDefault="00F34176" w:rsidP="00404381">
            <w:pPr>
              <w:pStyle w:val="formattext"/>
              <w:spacing w:before="0" w:beforeAutospacing="0" w:after="0" w:afterAutospacing="0"/>
              <w:jc w:val="center"/>
              <w:textAlignment w:val="baseline"/>
            </w:pPr>
            <w:r w:rsidRPr="008F0F0C">
              <w:t>6</w:t>
            </w:r>
          </w:p>
        </w:tc>
        <w:tc>
          <w:tcPr>
            <w:tcW w:w="1519" w:type="dxa"/>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6</w:t>
            </w:r>
          </w:p>
          <w:p w:rsidR="00F34176" w:rsidRPr="008F0F0C" w:rsidRDefault="00F34176" w:rsidP="00404381">
            <w:pPr>
              <w:pStyle w:val="formattext"/>
              <w:spacing w:before="0" w:beforeAutospacing="0" w:after="0" w:afterAutospacing="0"/>
              <w:jc w:val="center"/>
              <w:textAlignment w:val="baseline"/>
            </w:pPr>
          </w:p>
          <w:p w:rsidR="00F34176" w:rsidRPr="008F0F0C" w:rsidRDefault="00F34176" w:rsidP="00404381">
            <w:pPr>
              <w:pStyle w:val="formattext"/>
              <w:spacing w:before="0" w:beforeAutospacing="0" w:after="0" w:afterAutospacing="0"/>
              <w:jc w:val="center"/>
              <w:textAlignment w:val="baseline"/>
            </w:pPr>
            <w:r w:rsidRPr="008F0F0C">
              <w:t>6</w:t>
            </w:r>
          </w:p>
        </w:tc>
        <w:tc>
          <w:tcPr>
            <w:tcW w:w="3839" w:type="dxa"/>
            <w:gridSpan w:val="2"/>
            <w:tcBorders>
              <w:top w:val="nil"/>
              <w:left w:val="single" w:sz="6" w:space="0" w:color="000000"/>
              <w:bottom w:val="nil"/>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500, 300, 100 в зависимости от площади</w:t>
            </w:r>
          </w:p>
          <w:p w:rsidR="00F34176" w:rsidRPr="008F0F0C" w:rsidRDefault="00F34176" w:rsidP="00404381">
            <w:pPr>
              <w:pStyle w:val="formattext"/>
              <w:spacing w:before="0" w:beforeAutospacing="0" w:after="0" w:afterAutospacing="0"/>
              <w:jc w:val="center"/>
              <w:textAlignment w:val="baseline"/>
            </w:pPr>
            <w:r w:rsidRPr="008F0F0C">
              <w:t>500-1000 в зависимости от мощности</w:t>
            </w:r>
          </w:p>
        </w:tc>
      </w:tr>
      <w:tr w:rsidR="00F34176" w:rsidRPr="008F0F0C" w:rsidTr="00404381">
        <w:tc>
          <w:tcPr>
            <w:tcW w:w="3185"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textAlignment w:val="baseline"/>
            </w:pPr>
            <w:r w:rsidRPr="008F0F0C">
              <w:t>Кладбища для погребения после кремации</w:t>
            </w:r>
          </w:p>
        </w:tc>
        <w:tc>
          <w:tcPr>
            <w:tcW w:w="10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6</w:t>
            </w:r>
          </w:p>
        </w:tc>
        <w:tc>
          <w:tcPr>
            <w:tcW w:w="151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6</w:t>
            </w:r>
          </w:p>
        </w:tc>
        <w:tc>
          <w:tcPr>
            <w:tcW w:w="3839"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jc w:val="center"/>
              <w:textAlignment w:val="baseline"/>
            </w:pPr>
            <w:r w:rsidRPr="008F0F0C">
              <w:t>100</w:t>
            </w:r>
          </w:p>
          <w:p w:rsidR="00F34176" w:rsidRPr="008F0F0C" w:rsidRDefault="00F34176" w:rsidP="00404381">
            <w:pPr>
              <w:pStyle w:val="formattext"/>
              <w:spacing w:before="0" w:beforeAutospacing="0" w:after="0" w:afterAutospacing="0"/>
              <w:jc w:val="center"/>
              <w:textAlignment w:val="baseline"/>
            </w:pPr>
          </w:p>
        </w:tc>
      </w:tr>
      <w:tr w:rsidR="00F34176" w:rsidRPr="008F0F0C" w:rsidTr="00404381">
        <w:tc>
          <w:tcPr>
            <w:tcW w:w="9637"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F0F0C" w:rsidRDefault="00F34176" w:rsidP="00404381">
            <w:pPr>
              <w:pStyle w:val="formattext"/>
              <w:spacing w:before="0" w:beforeAutospacing="0" w:after="0" w:afterAutospacing="0"/>
              <w:textAlignment w:val="baseline"/>
            </w:pPr>
            <w:r w:rsidRPr="008F0F0C">
              <w:t>* С входами и окнами.</w:t>
            </w:r>
            <w:r w:rsidRPr="008F0F0C">
              <w:br/>
            </w:r>
            <w:r>
              <w:t>Примечание</w:t>
            </w:r>
            <w:r w:rsidRPr="008F0F0C">
              <w:t>:</w:t>
            </w:r>
            <w:r w:rsidRPr="008F0F0C">
              <w:br/>
              <w:t>1. Участки дошкольных образовательных организаций, вновь размещаемых стационаров медицинских организаций не должны примыкать непосредственно к магистральным улицам.</w:t>
            </w:r>
            <w:r w:rsidRPr="008F0F0C">
              <w:br/>
              <w:t>2</w:t>
            </w:r>
            <w:r>
              <w:t>.</w:t>
            </w:r>
            <w:r w:rsidRPr="008F0F0C">
              <w:t xml:space="preserve"> Расстояние от границ участка пожарного депо до стен общественных и жилых зданий должно быть не менее </w:t>
            </w:r>
            <w:smartTag w:uri="urn:schemas-microsoft-com:office:smarttags" w:element="metricconverter">
              <w:smartTagPr>
                <w:attr w:name="ProductID" w:val="15 м"/>
              </w:smartTagPr>
              <w:r w:rsidRPr="008F0F0C">
                <w:t>15 м</w:t>
              </w:r>
            </w:smartTag>
            <w:r w:rsidRPr="008F0F0C">
              <w:t xml:space="preserve">,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 не менее </w:t>
            </w:r>
            <w:smartTag w:uri="urn:schemas-microsoft-com:office:smarttags" w:element="metricconverter">
              <w:smartTagPr>
                <w:attr w:name="ProductID" w:val="30 м"/>
              </w:smartTagPr>
              <w:r w:rsidRPr="008F0F0C">
                <w:t>30 м</w:t>
              </w:r>
            </w:smartTag>
            <w:r w:rsidRPr="008F0F0C">
              <w:t xml:space="preserve">. </w:t>
            </w:r>
          </w:p>
          <w:p w:rsidR="00F34176" w:rsidRPr="008F0F0C" w:rsidRDefault="00F34176" w:rsidP="00404381">
            <w:pPr>
              <w:pStyle w:val="formattext"/>
              <w:spacing w:before="0" w:beforeAutospacing="0" w:after="0" w:afterAutospacing="0"/>
              <w:textAlignment w:val="baseline"/>
            </w:pPr>
            <w:r w:rsidRPr="008F0F0C">
              <w:t>3</w:t>
            </w:r>
            <w:r>
              <w:t>.</w:t>
            </w:r>
            <w:r w:rsidRPr="008F0F0C">
              <w:t xml:space="preserve">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8F0F0C">
                <w:t>100 м</w:t>
              </w:r>
            </w:smartTag>
            <w:r w:rsidRPr="008F0F0C">
              <w:t xml:space="preserve">. В сельских </w:t>
            </w:r>
            <w:r>
              <w:t>населенных пунктах</w:t>
            </w:r>
            <w:r w:rsidRPr="008F0F0C">
              <w:t xml:space="preserve"> и сложившихся районах городов,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по согласованию с органами санитарноэпидемиологического надзора, но следует принимать не менее </w:t>
            </w:r>
            <w:smartTag w:uri="urn:schemas-microsoft-com:office:smarttags" w:element="metricconverter">
              <w:smartTagPr>
                <w:attr w:name="ProductID" w:val="100 м"/>
              </w:smartTagPr>
              <w:r w:rsidRPr="008F0F0C">
                <w:t>100 м</w:t>
              </w:r>
            </w:smartTag>
            <w:r w:rsidRPr="008F0F0C">
              <w:t xml:space="preserve">. </w:t>
            </w:r>
          </w:p>
          <w:p w:rsidR="00F34176" w:rsidRPr="008F0F0C" w:rsidRDefault="00F34176" w:rsidP="00404381">
            <w:pPr>
              <w:pStyle w:val="formattext"/>
              <w:spacing w:before="0" w:beforeAutospacing="0" w:after="0" w:afterAutospacing="0"/>
              <w:textAlignment w:val="baseline"/>
            </w:pPr>
            <w:r w:rsidRPr="008F0F0C">
              <w:t>4</w:t>
            </w:r>
            <w:r>
              <w:t>.</w:t>
            </w:r>
            <w:r w:rsidRPr="008F0F0C">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 </w:t>
            </w:r>
          </w:p>
          <w:p w:rsidR="00F34176" w:rsidRDefault="00F34176" w:rsidP="00404381">
            <w:pPr>
              <w:pStyle w:val="formattext"/>
              <w:spacing w:before="0" w:beforeAutospacing="0" w:after="0" w:afterAutospacing="0"/>
              <w:textAlignment w:val="baseline"/>
            </w:pPr>
            <w:r w:rsidRPr="008F0F0C">
              <w:t>5</w:t>
            </w:r>
            <w:r>
              <w:t>.</w:t>
            </w:r>
            <w:r w:rsidRPr="008F0F0C">
              <w:t xml:space="preserve"> На земельном участке медицинской организации стационарного типа необходимо предусматривать отдельные въезды:</w:t>
            </w:r>
          </w:p>
          <w:p w:rsidR="00F34176" w:rsidRDefault="00F34176" w:rsidP="00404381">
            <w:pPr>
              <w:pStyle w:val="formattext"/>
              <w:spacing w:before="0" w:beforeAutospacing="0" w:after="0" w:afterAutospacing="0"/>
              <w:textAlignment w:val="baseline"/>
            </w:pPr>
            <w:r w:rsidRPr="008F0F0C">
              <w:t xml:space="preserve"> - в зону неинфекционных лечебных корпусов;</w:t>
            </w:r>
          </w:p>
          <w:p w:rsidR="00F34176" w:rsidRDefault="00F34176" w:rsidP="00404381">
            <w:pPr>
              <w:pStyle w:val="formattext"/>
              <w:spacing w:before="0" w:beforeAutospacing="0" w:after="0" w:afterAutospacing="0"/>
              <w:textAlignment w:val="baseline"/>
            </w:pPr>
            <w:r w:rsidRPr="008F0F0C">
              <w:t xml:space="preserve"> - в зону инфекционных лечебных корпусов;</w:t>
            </w:r>
          </w:p>
          <w:p w:rsidR="00F34176" w:rsidRPr="008F0F0C" w:rsidRDefault="00F34176" w:rsidP="00404381">
            <w:pPr>
              <w:pStyle w:val="formattext"/>
              <w:spacing w:before="0" w:beforeAutospacing="0" w:after="0" w:afterAutospacing="0"/>
              <w:textAlignment w:val="baseline"/>
            </w:pPr>
            <w:r w:rsidRPr="008F0F0C">
              <w:t xml:space="preserve"> - хозяйственный (хозяйственный въезд может быть совмещен с подъездом к патологоанатомическому корпусу). </w:t>
            </w:r>
          </w:p>
        </w:tc>
      </w:tr>
    </w:tbl>
    <w:p w:rsidR="00F34176" w:rsidRPr="00EA1CBB" w:rsidRDefault="00F34176" w:rsidP="00F34176">
      <w:pPr>
        <w:pStyle w:val="13"/>
        <w:rPr>
          <w:lang w:val="ru-RU"/>
        </w:rPr>
      </w:pPr>
    </w:p>
    <w:p w:rsidR="00F34176" w:rsidRPr="00EA1CBB"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площади территорий для размещения объектов социального и коммунально-бытового назначения</w:t>
      </w: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color w:val="000000"/>
          <w:sz w:val="28"/>
          <w:szCs w:val="28"/>
        </w:rPr>
        <w:t>4</w:t>
      </w:r>
      <w:r>
        <w:rPr>
          <w:rFonts w:ascii="Times New Roman" w:hAnsi="Times New Roman"/>
          <w:color w:val="000000"/>
          <w:sz w:val="28"/>
          <w:szCs w:val="28"/>
        </w:rPr>
        <w:t>3</w:t>
      </w:r>
      <w:r w:rsidRPr="00EA1CBB">
        <w:rPr>
          <w:rFonts w:ascii="Times New Roman" w:hAnsi="Times New Roman"/>
          <w:color w:val="000000"/>
          <w:sz w:val="28"/>
          <w:szCs w:val="28"/>
        </w:rPr>
        <w:t xml:space="preserve">. </w:t>
      </w: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площади территорий для размещения объектов социального и коммунально-бытового назначения следует принимать</w:t>
      </w:r>
      <w:r w:rsidRPr="00EA1CBB">
        <w:rPr>
          <w:rFonts w:ascii="Times New Roman" w:hAnsi="Times New Roman"/>
          <w:sz w:val="28"/>
          <w:szCs w:val="28"/>
        </w:rPr>
        <w:t xml:space="preserve"> в соответствии с </w:t>
      </w:r>
      <w:hyperlink r:id="rId52" w:history="1">
        <w:r w:rsidRPr="00345007">
          <w:rPr>
            <w:rFonts w:ascii="Times New Roman" w:hAnsi="Times New Roman"/>
            <w:color w:val="000000"/>
            <w:sz w:val="28"/>
            <w:szCs w:val="28"/>
          </w:rPr>
          <w:t xml:space="preserve">Приложением </w:t>
        </w:r>
      </w:hyperlink>
      <w:r>
        <w:rPr>
          <w:rFonts w:ascii="Times New Roman" w:hAnsi="Times New Roman"/>
          <w:sz w:val="28"/>
          <w:szCs w:val="28"/>
        </w:rPr>
        <w:t>2 к Решению Собрания депутатов городского округа</w:t>
      </w:r>
      <w:r w:rsidRPr="007362F0">
        <w:rPr>
          <w:rFonts w:ascii="Times New Roman" w:hAnsi="Times New Roman"/>
          <w:sz w:val="28"/>
          <w:szCs w:val="28"/>
        </w:rPr>
        <w:t xml:space="preserve"> об утверждении </w:t>
      </w:r>
      <w:r>
        <w:rPr>
          <w:rFonts w:ascii="Times New Roman" w:hAnsi="Times New Roman"/>
          <w:sz w:val="28"/>
          <w:szCs w:val="28"/>
        </w:rPr>
        <w:t>местных</w:t>
      </w:r>
      <w:r w:rsidRPr="007362F0">
        <w:rPr>
          <w:rFonts w:ascii="Times New Roman" w:hAnsi="Times New Roman"/>
          <w:sz w:val="28"/>
          <w:szCs w:val="28"/>
        </w:rPr>
        <w:t xml:space="preserve"> нормативов градостроительного проектирования  (далее </w:t>
      </w:r>
      <w:r>
        <w:rPr>
          <w:rFonts w:ascii="Times New Roman" w:hAnsi="Times New Roman"/>
          <w:sz w:val="28"/>
          <w:szCs w:val="28"/>
        </w:rPr>
        <w:t>–</w:t>
      </w:r>
      <w:r w:rsidRPr="007362F0">
        <w:rPr>
          <w:rFonts w:ascii="Times New Roman" w:hAnsi="Times New Roman"/>
          <w:sz w:val="28"/>
          <w:szCs w:val="28"/>
        </w:rPr>
        <w:t xml:space="preserve"> </w:t>
      </w:r>
      <w:r>
        <w:rPr>
          <w:rFonts w:ascii="Times New Roman" w:hAnsi="Times New Roman"/>
          <w:sz w:val="28"/>
          <w:szCs w:val="28"/>
        </w:rPr>
        <w:t>Решение</w:t>
      </w:r>
      <w:r w:rsidRPr="007362F0">
        <w:rPr>
          <w:rFonts w:ascii="Times New Roman" w:hAnsi="Times New Roman"/>
          <w:sz w:val="28"/>
          <w:szCs w:val="28"/>
        </w:rPr>
        <w:t>)</w:t>
      </w:r>
      <w:r w:rsidRPr="00EA1CBB">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p>
    <w:p w:rsidR="00F34176" w:rsidRPr="00EA1CBB" w:rsidRDefault="00F34176" w:rsidP="00F34176">
      <w:pPr>
        <w:autoSpaceDE w:val="0"/>
        <w:autoSpaceDN w:val="0"/>
        <w:adjustRightInd w:val="0"/>
        <w:ind w:firstLine="540"/>
        <w:jc w:val="center"/>
        <w:rPr>
          <w:rFonts w:ascii="Times New Roman" w:hAnsi="Times New Roman"/>
          <w:sz w:val="28"/>
          <w:szCs w:val="28"/>
        </w:rPr>
      </w:pPr>
      <w:r>
        <w:rPr>
          <w:rFonts w:ascii="Times New Roman" w:hAnsi="Times New Roman"/>
          <w:sz w:val="28"/>
          <w:szCs w:val="28"/>
        </w:rPr>
        <w:lastRenderedPageBreak/>
        <w:t>Нормативы</w:t>
      </w:r>
      <w:r w:rsidRPr="00EA1CBB">
        <w:rPr>
          <w:rFonts w:ascii="Times New Roman" w:hAnsi="Times New Roman"/>
          <w:sz w:val="28"/>
          <w:szCs w:val="28"/>
        </w:rPr>
        <w:t xml:space="preserve"> обеспеченности объектами дошкольного, начального, общего и среднего образования</w:t>
      </w: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pStyle w:val="dktexjustify"/>
        <w:shd w:val="clear" w:color="auto" w:fill="FFFFFF"/>
        <w:spacing w:before="0" w:beforeAutospacing="0" w:after="0" w:afterAutospacing="0"/>
        <w:ind w:firstLine="709"/>
        <w:jc w:val="both"/>
        <w:rPr>
          <w:color w:val="000000"/>
          <w:sz w:val="28"/>
          <w:szCs w:val="28"/>
        </w:rPr>
      </w:pPr>
      <w:r w:rsidRPr="00EA1CBB">
        <w:rPr>
          <w:color w:val="000000"/>
          <w:sz w:val="28"/>
          <w:szCs w:val="28"/>
        </w:rPr>
        <w:t>4</w:t>
      </w:r>
      <w:r>
        <w:rPr>
          <w:color w:val="000000"/>
          <w:sz w:val="28"/>
          <w:szCs w:val="28"/>
        </w:rPr>
        <w:t>4</w:t>
      </w:r>
      <w:r w:rsidRPr="00EA1CBB">
        <w:rPr>
          <w:color w:val="000000"/>
          <w:sz w:val="28"/>
          <w:szCs w:val="28"/>
        </w:rPr>
        <w:t xml:space="preserve">. </w:t>
      </w:r>
      <w:r>
        <w:rPr>
          <w:color w:val="000000"/>
          <w:sz w:val="28"/>
          <w:szCs w:val="28"/>
        </w:rPr>
        <w:t>Нормативы</w:t>
      </w:r>
      <w:r w:rsidRPr="00EA1CBB">
        <w:rPr>
          <w:color w:val="000000"/>
          <w:sz w:val="28"/>
          <w:szCs w:val="28"/>
        </w:rPr>
        <w:t xml:space="preserve"> обеспеченности объектами дошкольного, начального общего и среднего образования следует принимать</w:t>
      </w:r>
      <w:r w:rsidRPr="00EA1CBB">
        <w:rPr>
          <w:sz w:val="28"/>
          <w:szCs w:val="28"/>
        </w:rPr>
        <w:t xml:space="preserve"> в соответствии с </w:t>
      </w:r>
      <w:hyperlink r:id="rId53" w:history="1">
        <w:r w:rsidRPr="00345007">
          <w:rPr>
            <w:color w:val="000000"/>
            <w:sz w:val="28"/>
            <w:szCs w:val="28"/>
          </w:rPr>
          <w:t xml:space="preserve">Приложением </w:t>
        </w:r>
      </w:hyperlink>
      <w:r>
        <w:rPr>
          <w:sz w:val="28"/>
          <w:szCs w:val="28"/>
        </w:rPr>
        <w:t>2</w:t>
      </w:r>
      <w:r w:rsidRPr="006A6F41">
        <w:rPr>
          <w:sz w:val="28"/>
          <w:szCs w:val="28"/>
        </w:rPr>
        <w:t xml:space="preserve"> </w:t>
      </w:r>
      <w:r>
        <w:rPr>
          <w:sz w:val="28"/>
          <w:szCs w:val="28"/>
        </w:rPr>
        <w:t>к Решению</w:t>
      </w:r>
      <w:r w:rsidRPr="00EA1CBB">
        <w:rPr>
          <w:sz w:val="28"/>
          <w:szCs w:val="28"/>
        </w:rPr>
        <w:t>.</w:t>
      </w: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autoSpaceDE w:val="0"/>
        <w:autoSpaceDN w:val="0"/>
        <w:adjustRightInd w:val="0"/>
        <w:ind w:firstLine="540"/>
        <w:jc w:val="center"/>
        <w:rPr>
          <w:rFonts w:ascii="Times New Roman" w:hAnsi="Times New Roman"/>
          <w:color w:val="000000"/>
          <w:sz w:val="28"/>
          <w:szCs w:val="28"/>
        </w:rPr>
      </w:pPr>
      <w:r>
        <w:rPr>
          <w:rFonts w:ascii="Times New Roman" w:hAnsi="Times New Roman"/>
          <w:sz w:val="28"/>
          <w:szCs w:val="28"/>
        </w:rPr>
        <w:t>Нормативы</w:t>
      </w:r>
      <w:r w:rsidRPr="00EA1CBB">
        <w:rPr>
          <w:rFonts w:ascii="Times New Roman" w:hAnsi="Times New Roman"/>
          <w:sz w:val="28"/>
          <w:szCs w:val="28"/>
        </w:rPr>
        <w:t xml:space="preserve"> </w:t>
      </w:r>
      <w:r w:rsidRPr="00EA1CBB">
        <w:rPr>
          <w:rFonts w:ascii="Times New Roman" w:hAnsi="Times New Roman"/>
          <w:color w:val="000000"/>
          <w:sz w:val="28"/>
          <w:szCs w:val="28"/>
        </w:rPr>
        <w:t>обеспеченности объектами здравоохранения</w:t>
      </w: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4</w:t>
      </w:r>
      <w:r>
        <w:rPr>
          <w:rFonts w:ascii="Times New Roman" w:hAnsi="Times New Roman"/>
          <w:sz w:val="28"/>
          <w:szCs w:val="28"/>
        </w:rPr>
        <w:t>5</w:t>
      </w:r>
      <w:r w:rsidRPr="00EA1CBB">
        <w:rPr>
          <w:rFonts w:ascii="Times New Roman" w:hAnsi="Times New Roman"/>
          <w:sz w:val="28"/>
          <w:szCs w:val="28"/>
        </w:rPr>
        <w:t xml:space="preserve">. </w:t>
      </w: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обеспеченности объектами здравоохранения следует принимать</w:t>
      </w:r>
      <w:r w:rsidRPr="00EA1CBB">
        <w:rPr>
          <w:rFonts w:ascii="Times New Roman" w:hAnsi="Times New Roman"/>
          <w:sz w:val="28"/>
          <w:szCs w:val="28"/>
        </w:rPr>
        <w:t xml:space="preserve"> в соответствии с</w:t>
      </w:r>
      <w:r w:rsidRPr="00345007">
        <w:rPr>
          <w:rFonts w:ascii="Times New Roman" w:hAnsi="Times New Roman"/>
          <w:color w:val="000000"/>
          <w:sz w:val="28"/>
          <w:szCs w:val="28"/>
        </w:rPr>
        <w:t xml:space="preserve"> </w:t>
      </w:r>
      <w:hyperlink r:id="rId54" w:history="1">
        <w:r w:rsidRPr="00345007">
          <w:rPr>
            <w:rFonts w:ascii="Times New Roman" w:hAnsi="Times New Roman"/>
            <w:color w:val="000000"/>
            <w:sz w:val="28"/>
            <w:szCs w:val="28"/>
          </w:rPr>
          <w:t>Приложением 2</w:t>
        </w:r>
      </w:hyperlink>
      <w:r>
        <w:rPr>
          <w:rFonts w:ascii="Times New Roman" w:hAnsi="Times New Roman"/>
          <w:sz w:val="28"/>
          <w:szCs w:val="28"/>
        </w:rPr>
        <w:t xml:space="preserve"> </w:t>
      </w:r>
      <w:r w:rsidRPr="007362F0">
        <w:rPr>
          <w:rFonts w:ascii="Times New Roman" w:hAnsi="Times New Roman"/>
          <w:sz w:val="28"/>
          <w:szCs w:val="28"/>
        </w:rPr>
        <w:t xml:space="preserve">к </w:t>
      </w:r>
      <w:r>
        <w:rPr>
          <w:rFonts w:ascii="Times New Roman" w:hAnsi="Times New Roman"/>
          <w:sz w:val="28"/>
          <w:szCs w:val="28"/>
        </w:rPr>
        <w:t>Решению</w:t>
      </w:r>
      <w:r w:rsidRPr="00EA1CBB">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p>
    <w:p w:rsidR="00F34176" w:rsidRPr="00EA1CBB" w:rsidRDefault="00F34176" w:rsidP="00F34176">
      <w:pPr>
        <w:autoSpaceDE w:val="0"/>
        <w:autoSpaceDN w:val="0"/>
        <w:adjustRightInd w:val="0"/>
        <w:ind w:firstLine="540"/>
        <w:jc w:val="center"/>
        <w:rPr>
          <w:rFonts w:ascii="Times New Roman" w:hAnsi="Times New Roman"/>
          <w:color w:val="000000"/>
          <w:sz w:val="28"/>
          <w:szCs w:val="28"/>
        </w:rPr>
      </w:pPr>
      <w:r>
        <w:rPr>
          <w:rFonts w:ascii="Times New Roman" w:hAnsi="Times New Roman"/>
          <w:sz w:val="28"/>
          <w:szCs w:val="28"/>
        </w:rPr>
        <w:t>Нормативы</w:t>
      </w:r>
      <w:r w:rsidRPr="00EA1CBB">
        <w:rPr>
          <w:rFonts w:ascii="Times New Roman" w:hAnsi="Times New Roman"/>
          <w:sz w:val="28"/>
          <w:szCs w:val="28"/>
        </w:rPr>
        <w:t xml:space="preserve"> </w:t>
      </w:r>
      <w:r w:rsidRPr="00EA1CBB">
        <w:rPr>
          <w:rFonts w:ascii="Times New Roman" w:hAnsi="Times New Roman"/>
          <w:color w:val="000000"/>
          <w:sz w:val="28"/>
          <w:szCs w:val="28"/>
        </w:rPr>
        <w:t>обеспеченности объектами торговли и питания</w:t>
      </w: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345007" w:rsidRDefault="00F34176" w:rsidP="00F34176">
      <w:pPr>
        <w:shd w:val="clear" w:color="auto" w:fill="FFFFFF"/>
        <w:ind w:firstLine="709"/>
        <w:jc w:val="both"/>
        <w:rPr>
          <w:rFonts w:ascii="Times New Roman" w:hAnsi="Times New Roman"/>
          <w:color w:val="000000"/>
          <w:sz w:val="28"/>
          <w:szCs w:val="28"/>
        </w:rPr>
      </w:pPr>
      <w:r w:rsidRPr="00EA1CBB">
        <w:rPr>
          <w:rFonts w:ascii="Times New Roman" w:hAnsi="Times New Roman"/>
          <w:sz w:val="28"/>
          <w:szCs w:val="28"/>
        </w:rPr>
        <w:t>4</w:t>
      </w:r>
      <w:r>
        <w:rPr>
          <w:rFonts w:ascii="Times New Roman" w:hAnsi="Times New Roman"/>
          <w:sz w:val="28"/>
          <w:szCs w:val="28"/>
        </w:rPr>
        <w:t>6</w:t>
      </w:r>
      <w:r w:rsidRPr="00EA1CBB">
        <w:rPr>
          <w:rFonts w:ascii="Times New Roman" w:hAnsi="Times New Roman"/>
          <w:sz w:val="28"/>
          <w:szCs w:val="28"/>
        </w:rPr>
        <w:t xml:space="preserve">. </w:t>
      </w: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обеспеченности объектами торговли и питания следует принимать</w:t>
      </w:r>
      <w:r w:rsidRPr="00EA1CBB">
        <w:rPr>
          <w:rFonts w:ascii="Times New Roman" w:hAnsi="Times New Roman"/>
          <w:sz w:val="28"/>
          <w:szCs w:val="28"/>
        </w:rPr>
        <w:t xml:space="preserve"> в соответствии с </w:t>
      </w:r>
      <w:hyperlink r:id="rId55" w:history="1">
        <w:r w:rsidRPr="00345007">
          <w:rPr>
            <w:rFonts w:ascii="Times New Roman" w:hAnsi="Times New Roman"/>
            <w:color w:val="000000"/>
            <w:sz w:val="28"/>
            <w:szCs w:val="28"/>
          </w:rPr>
          <w:t>Приложением 2</w:t>
        </w:r>
      </w:hyperlink>
      <w:r w:rsidRPr="00345007">
        <w:rPr>
          <w:rFonts w:ascii="Times New Roman" w:hAnsi="Times New Roman"/>
          <w:color w:val="000000"/>
          <w:sz w:val="28"/>
          <w:szCs w:val="28"/>
        </w:rPr>
        <w:t xml:space="preserve"> к </w:t>
      </w:r>
      <w:r>
        <w:rPr>
          <w:rFonts w:ascii="Times New Roman" w:hAnsi="Times New Roman"/>
          <w:color w:val="000000"/>
          <w:sz w:val="28"/>
          <w:szCs w:val="28"/>
        </w:rPr>
        <w:t>Решению</w:t>
      </w:r>
      <w:r w:rsidRPr="00345007">
        <w:rPr>
          <w:rFonts w:ascii="Times New Roman" w:hAnsi="Times New Roman"/>
          <w:color w:val="000000"/>
          <w:sz w:val="28"/>
          <w:szCs w:val="28"/>
        </w:rPr>
        <w:t>.</w:t>
      </w:r>
    </w:p>
    <w:p w:rsidR="00F34176" w:rsidRPr="00EA1CBB" w:rsidRDefault="00F34176" w:rsidP="00F34176">
      <w:pPr>
        <w:jc w:val="center"/>
        <w:rPr>
          <w:rFonts w:ascii="Times New Roman" w:hAnsi="Times New Roman"/>
          <w:color w:val="000000"/>
          <w:sz w:val="28"/>
          <w:szCs w:val="28"/>
        </w:rPr>
      </w:pPr>
      <w:r w:rsidRPr="00EA1CBB">
        <w:rPr>
          <w:color w:val="000000"/>
          <w:sz w:val="18"/>
          <w:szCs w:val="18"/>
        </w:rPr>
        <w:br/>
      </w: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обеспеченности объектами культуры</w:t>
      </w:r>
    </w:p>
    <w:p w:rsidR="00F34176" w:rsidRPr="00EA1CBB" w:rsidRDefault="00F34176" w:rsidP="00F34176">
      <w:pPr>
        <w:ind w:firstLine="720"/>
        <w:jc w:val="center"/>
        <w:rPr>
          <w:rFonts w:ascii="Times New Roman" w:hAnsi="Times New Roman"/>
          <w:color w:val="000000"/>
          <w:sz w:val="28"/>
          <w:szCs w:val="28"/>
        </w:rPr>
      </w:pPr>
    </w:p>
    <w:p w:rsidR="00F34176" w:rsidRPr="00EA1CBB" w:rsidRDefault="00F34176" w:rsidP="00F34176">
      <w:pPr>
        <w:shd w:val="clear" w:color="auto" w:fill="FFFFFF"/>
        <w:ind w:firstLine="709"/>
        <w:jc w:val="both"/>
        <w:rPr>
          <w:rFonts w:ascii="Times New Roman" w:hAnsi="Times New Roman"/>
          <w:sz w:val="28"/>
          <w:szCs w:val="28"/>
        </w:rPr>
      </w:pPr>
      <w:r w:rsidRPr="00EA1CBB">
        <w:rPr>
          <w:rFonts w:ascii="Times New Roman" w:hAnsi="Times New Roman"/>
          <w:color w:val="000000"/>
          <w:sz w:val="28"/>
          <w:szCs w:val="28"/>
        </w:rPr>
        <w:t>4</w:t>
      </w:r>
      <w:r>
        <w:rPr>
          <w:rFonts w:ascii="Times New Roman" w:hAnsi="Times New Roman"/>
          <w:color w:val="000000"/>
          <w:sz w:val="28"/>
          <w:szCs w:val="28"/>
        </w:rPr>
        <w:t>7</w:t>
      </w:r>
      <w:r w:rsidRPr="00EA1CBB">
        <w:rPr>
          <w:rFonts w:ascii="Times New Roman" w:hAnsi="Times New Roman"/>
          <w:color w:val="000000"/>
          <w:sz w:val="28"/>
          <w:szCs w:val="28"/>
        </w:rPr>
        <w:t xml:space="preserve">. </w:t>
      </w: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обеспеченности объектами культуры следует принимать</w:t>
      </w:r>
      <w:r w:rsidRPr="00EA1CBB">
        <w:rPr>
          <w:rFonts w:ascii="Times New Roman" w:hAnsi="Times New Roman"/>
          <w:sz w:val="28"/>
          <w:szCs w:val="28"/>
        </w:rPr>
        <w:t xml:space="preserve"> в соответствии </w:t>
      </w:r>
      <w:r w:rsidRPr="00345007">
        <w:rPr>
          <w:rFonts w:ascii="Times New Roman" w:hAnsi="Times New Roman"/>
          <w:color w:val="000000"/>
          <w:sz w:val="28"/>
          <w:szCs w:val="28"/>
        </w:rPr>
        <w:t xml:space="preserve">с </w:t>
      </w:r>
      <w:hyperlink r:id="rId56" w:history="1">
        <w:r w:rsidRPr="00345007">
          <w:rPr>
            <w:rFonts w:ascii="Times New Roman" w:hAnsi="Times New Roman"/>
            <w:color w:val="000000"/>
            <w:sz w:val="28"/>
            <w:szCs w:val="28"/>
          </w:rPr>
          <w:t>Приложением 2</w:t>
        </w:r>
      </w:hyperlink>
      <w:r>
        <w:rPr>
          <w:rFonts w:ascii="Times New Roman" w:hAnsi="Times New Roman"/>
          <w:sz w:val="28"/>
          <w:szCs w:val="28"/>
        </w:rPr>
        <w:t xml:space="preserve"> к Решению</w:t>
      </w:r>
      <w:r w:rsidRPr="00EA1CBB">
        <w:rPr>
          <w:rFonts w:ascii="Times New Roman" w:hAnsi="Times New Roman"/>
          <w:sz w:val="28"/>
          <w:szCs w:val="28"/>
        </w:rPr>
        <w:t>.</w:t>
      </w:r>
    </w:p>
    <w:p w:rsidR="00F34176" w:rsidRPr="00EA1CBB" w:rsidRDefault="00F34176" w:rsidP="00F34176">
      <w:pPr>
        <w:shd w:val="clear" w:color="auto" w:fill="FFFFFF"/>
        <w:ind w:firstLine="720"/>
        <w:jc w:val="both"/>
        <w:rPr>
          <w:rFonts w:ascii="Times New Roman" w:hAnsi="Times New Roman"/>
          <w:color w:val="000000"/>
          <w:sz w:val="28"/>
          <w:szCs w:val="28"/>
        </w:rPr>
      </w:pPr>
    </w:p>
    <w:p w:rsidR="00F34176" w:rsidRPr="00EA1CBB" w:rsidRDefault="00F34176" w:rsidP="00F34176">
      <w:pPr>
        <w:jc w:val="center"/>
        <w:rPr>
          <w:rFonts w:ascii="Times New Roman" w:hAnsi="Times New Roman"/>
          <w:color w:val="000000"/>
          <w:sz w:val="28"/>
          <w:szCs w:val="28"/>
        </w:rPr>
      </w:pP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обеспеченности культовыми зданиями</w:t>
      </w:r>
    </w:p>
    <w:p w:rsidR="00F34176" w:rsidRPr="00EA1CBB" w:rsidRDefault="00F34176" w:rsidP="00F34176">
      <w:pPr>
        <w:shd w:val="clear" w:color="auto" w:fill="FFFFFF"/>
        <w:spacing w:before="100" w:beforeAutospacing="1" w:after="100" w:afterAutospacing="1"/>
        <w:ind w:firstLine="720"/>
        <w:jc w:val="both"/>
        <w:rPr>
          <w:rFonts w:ascii="Times New Roman" w:hAnsi="Times New Roman"/>
          <w:color w:val="000000"/>
          <w:sz w:val="28"/>
          <w:szCs w:val="28"/>
        </w:rPr>
      </w:pPr>
      <w:r w:rsidRPr="00EA1CBB">
        <w:rPr>
          <w:rFonts w:ascii="Times New Roman" w:hAnsi="Times New Roman"/>
          <w:color w:val="000000"/>
          <w:sz w:val="28"/>
          <w:szCs w:val="28"/>
        </w:rPr>
        <w:t>4</w:t>
      </w:r>
      <w:r>
        <w:rPr>
          <w:rFonts w:ascii="Times New Roman" w:hAnsi="Times New Roman"/>
          <w:color w:val="000000"/>
          <w:sz w:val="28"/>
          <w:szCs w:val="28"/>
        </w:rPr>
        <w:t>8</w:t>
      </w:r>
      <w:r w:rsidRPr="00EA1CBB">
        <w:rPr>
          <w:rFonts w:ascii="Times New Roman" w:hAnsi="Times New Roman"/>
          <w:color w:val="000000"/>
          <w:sz w:val="28"/>
          <w:szCs w:val="28"/>
        </w:rPr>
        <w:t xml:space="preserve">. </w:t>
      </w: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обеспеченности культовыми зданиями следует принимать</w:t>
      </w:r>
      <w:r w:rsidRPr="00EA1CBB">
        <w:rPr>
          <w:rFonts w:ascii="Times New Roman" w:hAnsi="Times New Roman"/>
          <w:sz w:val="28"/>
          <w:szCs w:val="28"/>
        </w:rPr>
        <w:t xml:space="preserve"> в соответствии </w:t>
      </w:r>
      <w:r w:rsidRPr="00345007">
        <w:rPr>
          <w:rFonts w:ascii="Times New Roman" w:hAnsi="Times New Roman"/>
          <w:color w:val="000000"/>
          <w:sz w:val="28"/>
          <w:szCs w:val="28"/>
        </w:rPr>
        <w:t xml:space="preserve">с </w:t>
      </w:r>
      <w:hyperlink r:id="rId57" w:history="1">
        <w:r w:rsidRPr="00345007">
          <w:rPr>
            <w:rFonts w:ascii="Times New Roman" w:hAnsi="Times New Roman"/>
            <w:color w:val="000000"/>
            <w:sz w:val="28"/>
            <w:szCs w:val="28"/>
          </w:rPr>
          <w:t>Приложением 2</w:t>
        </w:r>
      </w:hyperlink>
      <w:r w:rsidRPr="006A6F41">
        <w:rPr>
          <w:rFonts w:ascii="Times New Roman" w:hAnsi="Times New Roman"/>
          <w:sz w:val="28"/>
          <w:szCs w:val="28"/>
        </w:rPr>
        <w:t xml:space="preserve"> </w:t>
      </w:r>
      <w:r w:rsidRPr="007362F0">
        <w:rPr>
          <w:rFonts w:ascii="Times New Roman" w:hAnsi="Times New Roman"/>
          <w:sz w:val="28"/>
          <w:szCs w:val="28"/>
        </w:rPr>
        <w:t xml:space="preserve">к </w:t>
      </w:r>
      <w:r>
        <w:rPr>
          <w:rFonts w:ascii="Times New Roman" w:hAnsi="Times New Roman"/>
          <w:sz w:val="28"/>
          <w:szCs w:val="28"/>
        </w:rPr>
        <w:t>Решению</w:t>
      </w:r>
      <w:r w:rsidRPr="00EA1CBB">
        <w:rPr>
          <w:rFonts w:ascii="Times New Roman" w:hAnsi="Times New Roman"/>
          <w:sz w:val="28"/>
          <w:szCs w:val="28"/>
        </w:rPr>
        <w:t>.</w:t>
      </w:r>
    </w:p>
    <w:p w:rsidR="00F34176" w:rsidRPr="00EA1CBB" w:rsidRDefault="00F34176" w:rsidP="00F34176">
      <w:pPr>
        <w:jc w:val="center"/>
        <w:rPr>
          <w:rFonts w:ascii="Times New Roman" w:hAnsi="Times New Roman"/>
          <w:color w:val="000000"/>
          <w:sz w:val="28"/>
          <w:szCs w:val="28"/>
        </w:rPr>
      </w:pP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обеспеченности объектами коммунально-бытового назначения</w:t>
      </w:r>
    </w:p>
    <w:p w:rsidR="00F34176" w:rsidRPr="00EA1CBB" w:rsidRDefault="00F34176" w:rsidP="00F34176">
      <w:pPr>
        <w:jc w:val="center"/>
        <w:rPr>
          <w:rFonts w:ascii="Times New Roman" w:hAnsi="Times New Roman"/>
          <w:color w:val="000000"/>
          <w:sz w:val="28"/>
          <w:szCs w:val="28"/>
        </w:rPr>
      </w:pPr>
    </w:p>
    <w:p w:rsidR="00F34176" w:rsidRPr="007362F0" w:rsidRDefault="00F34176" w:rsidP="00F34176">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49</w:t>
      </w:r>
      <w:r w:rsidRPr="00EA1CBB">
        <w:rPr>
          <w:rFonts w:ascii="Times New Roman" w:hAnsi="Times New Roman"/>
          <w:color w:val="000000"/>
          <w:sz w:val="28"/>
          <w:szCs w:val="28"/>
        </w:rPr>
        <w:t xml:space="preserve">. </w:t>
      </w: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обеспеченности объектами коммунально-бытового назначения следует принимать</w:t>
      </w:r>
      <w:r w:rsidRPr="00EA1CBB">
        <w:rPr>
          <w:rFonts w:ascii="Times New Roman" w:hAnsi="Times New Roman"/>
          <w:sz w:val="28"/>
          <w:szCs w:val="28"/>
        </w:rPr>
        <w:t xml:space="preserve"> в соответствии с </w:t>
      </w:r>
      <w:hyperlink r:id="rId58" w:history="1">
        <w:r w:rsidRPr="00345007">
          <w:rPr>
            <w:rFonts w:ascii="Times New Roman" w:hAnsi="Times New Roman"/>
            <w:color w:val="000000"/>
            <w:sz w:val="28"/>
            <w:szCs w:val="28"/>
          </w:rPr>
          <w:t>Приложением 2</w:t>
        </w:r>
      </w:hyperlink>
      <w:r w:rsidRPr="006A6F41">
        <w:rPr>
          <w:rFonts w:ascii="Times New Roman" w:hAnsi="Times New Roman"/>
          <w:sz w:val="28"/>
          <w:szCs w:val="28"/>
        </w:rPr>
        <w:t xml:space="preserve"> </w:t>
      </w:r>
      <w:r>
        <w:rPr>
          <w:rFonts w:ascii="Times New Roman" w:hAnsi="Times New Roman"/>
          <w:sz w:val="28"/>
          <w:szCs w:val="28"/>
        </w:rPr>
        <w:t>к Решению</w:t>
      </w:r>
      <w:r w:rsidRPr="007362F0">
        <w:rPr>
          <w:rFonts w:ascii="Times New Roman" w:hAnsi="Times New Roman"/>
          <w:sz w:val="28"/>
          <w:szCs w:val="28"/>
        </w:rPr>
        <w:t>.</w:t>
      </w:r>
    </w:p>
    <w:p w:rsidR="00F34176"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autoSpaceDE w:val="0"/>
        <w:autoSpaceDN w:val="0"/>
        <w:adjustRightInd w:val="0"/>
        <w:ind w:firstLine="540"/>
        <w:jc w:val="center"/>
        <w:rPr>
          <w:rFonts w:ascii="Times New Roman" w:hAnsi="Times New Roman"/>
          <w:sz w:val="28"/>
          <w:szCs w:val="28"/>
        </w:rPr>
      </w:pPr>
    </w:p>
    <w:p w:rsidR="00F34176" w:rsidRPr="00EA1CBB" w:rsidRDefault="00F34176" w:rsidP="00F34176">
      <w:pPr>
        <w:pStyle w:val="13"/>
        <w:rPr>
          <w:lang w:val="ru-RU"/>
        </w:rPr>
      </w:pPr>
      <w:r w:rsidRPr="00EA1CBB">
        <w:t>V</w:t>
      </w:r>
      <w:r>
        <w:t>II</w:t>
      </w:r>
      <w:r w:rsidRPr="00EA1CBB">
        <w:rPr>
          <w:lang w:val="ru-RU"/>
        </w:rPr>
        <w:t>. Расчетные показатели в сфере обеспечения объектами рекреационного назначения</w:t>
      </w:r>
    </w:p>
    <w:p w:rsidR="00F34176" w:rsidRPr="00EA1CBB" w:rsidRDefault="00F34176" w:rsidP="00F34176"/>
    <w:p w:rsidR="00F34176" w:rsidRPr="00EA1CBB" w:rsidRDefault="00F34176" w:rsidP="00F34176">
      <w:pPr>
        <w:jc w:val="center"/>
        <w:rPr>
          <w:rFonts w:ascii="Times New Roman" w:hAnsi="Times New Roman"/>
          <w:sz w:val="28"/>
          <w:szCs w:val="28"/>
        </w:rPr>
      </w:pPr>
      <w:r w:rsidRPr="00EA1CBB">
        <w:rPr>
          <w:rFonts w:ascii="Times New Roman" w:hAnsi="Times New Roman"/>
          <w:sz w:val="28"/>
          <w:szCs w:val="28"/>
        </w:rPr>
        <w:t>Общие требования</w:t>
      </w:r>
    </w:p>
    <w:p w:rsidR="00F34176" w:rsidRPr="00EA1CBB" w:rsidRDefault="00F34176" w:rsidP="00F34176">
      <w:pPr>
        <w:jc w:val="center"/>
        <w:rPr>
          <w:rFonts w:ascii="Times New Roman" w:hAnsi="Times New Roman"/>
          <w:sz w:val="28"/>
          <w:szCs w:val="28"/>
        </w:rPr>
      </w:pPr>
    </w:p>
    <w:p w:rsidR="00F34176" w:rsidRPr="00EA1CBB" w:rsidRDefault="00F34176" w:rsidP="00F34176">
      <w:pPr>
        <w:ind w:firstLine="709"/>
        <w:jc w:val="both"/>
        <w:rPr>
          <w:rFonts w:ascii="Times New Roman" w:hAnsi="Times New Roman"/>
          <w:sz w:val="28"/>
          <w:szCs w:val="28"/>
        </w:rPr>
      </w:pPr>
      <w:r>
        <w:rPr>
          <w:rFonts w:ascii="Times New Roman" w:hAnsi="Times New Roman"/>
          <w:sz w:val="28"/>
          <w:szCs w:val="28"/>
        </w:rPr>
        <w:t>50</w:t>
      </w:r>
      <w:r w:rsidRPr="00EA1CBB">
        <w:rPr>
          <w:rFonts w:ascii="Times New Roman" w:hAnsi="Times New Roman"/>
          <w:sz w:val="28"/>
          <w:szCs w:val="28"/>
        </w:rPr>
        <w:t xml:space="preserve">. </w:t>
      </w:r>
      <w:r>
        <w:rPr>
          <w:rFonts w:ascii="Times New Roman" w:hAnsi="Times New Roman"/>
          <w:sz w:val="28"/>
          <w:szCs w:val="28"/>
        </w:rPr>
        <w:t>Нормативы</w:t>
      </w:r>
      <w:r w:rsidRPr="00EA1CBB">
        <w:rPr>
          <w:rFonts w:ascii="Times New Roman" w:hAnsi="Times New Roman"/>
          <w:sz w:val="28"/>
          <w:szCs w:val="28"/>
        </w:rPr>
        <w:t xml:space="preserve">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1) объектами рекреационного назначения;</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2) площадями территорий для размещения объектов рекреационного назначения;</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3) озеленения территорий объектов рекреационного назначения.</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5</w:t>
      </w:r>
      <w:r>
        <w:rPr>
          <w:rFonts w:ascii="Times New Roman" w:hAnsi="Times New Roman"/>
          <w:sz w:val="28"/>
          <w:szCs w:val="28"/>
        </w:rPr>
        <w:t>1</w:t>
      </w:r>
      <w:r w:rsidRPr="00EA1CBB">
        <w:rPr>
          <w:rFonts w:ascii="Times New Roman" w:hAnsi="Times New Roman"/>
          <w:sz w:val="28"/>
          <w:szCs w:val="28"/>
        </w:rPr>
        <w:t>. К объектам рекреационного назначения, размещаемым на территориях общего пользования населенных пунктов, относятся:</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1) городские леса;</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2) лесопарки;</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3) городские парки;</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4) парки (сады) планировочных районов;</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5) специализированные парки (детские, спортивные, зоологические, выставочные, мемориальные и др.);</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6) сады микрорайонов;</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7) бульвары;</w:t>
      </w:r>
    </w:p>
    <w:p w:rsidR="00F34176" w:rsidRPr="00EA1CBB" w:rsidRDefault="00F34176" w:rsidP="00F34176">
      <w:pPr>
        <w:tabs>
          <w:tab w:val="left" w:pos="708"/>
          <w:tab w:val="left" w:pos="1416"/>
          <w:tab w:val="left" w:pos="6749"/>
        </w:tabs>
        <w:ind w:firstLine="709"/>
        <w:jc w:val="both"/>
        <w:rPr>
          <w:rFonts w:ascii="Times New Roman" w:hAnsi="Times New Roman"/>
          <w:sz w:val="28"/>
          <w:szCs w:val="28"/>
        </w:rPr>
      </w:pPr>
      <w:r w:rsidRPr="00EA1CBB">
        <w:rPr>
          <w:rFonts w:ascii="Times New Roman" w:hAnsi="Times New Roman"/>
          <w:sz w:val="28"/>
          <w:szCs w:val="28"/>
        </w:rPr>
        <w:t>8) скверы;</w:t>
      </w:r>
    </w:p>
    <w:p w:rsidR="00F34176" w:rsidRPr="00EA1CBB" w:rsidRDefault="00F34176" w:rsidP="00F34176">
      <w:pPr>
        <w:tabs>
          <w:tab w:val="left" w:pos="708"/>
          <w:tab w:val="left" w:pos="1416"/>
          <w:tab w:val="left" w:pos="6749"/>
        </w:tabs>
        <w:ind w:firstLine="709"/>
        <w:jc w:val="both"/>
        <w:rPr>
          <w:rFonts w:ascii="Times New Roman" w:hAnsi="Times New Roman"/>
          <w:sz w:val="28"/>
          <w:szCs w:val="28"/>
        </w:rPr>
      </w:pPr>
      <w:r w:rsidRPr="00EA1CBB">
        <w:rPr>
          <w:rFonts w:ascii="Times New Roman" w:hAnsi="Times New Roman"/>
          <w:sz w:val="28"/>
          <w:szCs w:val="28"/>
        </w:rPr>
        <w:t>9) зоны массового кратковременного отдыха;</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10) пляжи</w:t>
      </w:r>
      <w:r>
        <w:rPr>
          <w:rFonts w:ascii="Times New Roman" w:hAnsi="Times New Roman"/>
          <w:sz w:val="28"/>
          <w:szCs w:val="28"/>
        </w:rPr>
        <w:t>.</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lastRenderedPageBreak/>
        <w:t>5</w:t>
      </w:r>
      <w:r>
        <w:rPr>
          <w:rFonts w:ascii="Times New Roman" w:hAnsi="Times New Roman"/>
          <w:sz w:val="28"/>
          <w:szCs w:val="28"/>
        </w:rPr>
        <w:t>2</w:t>
      </w:r>
      <w:r w:rsidRPr="00EA1CBB">
        <w:rPr>
          <w:rFonts w:ascii="Times New Roman" w:hAnsi="Times New Roman"/>
          <w:sz w:val="28"/>
          <w:szCs w:val="28"/>
        </w:rPr>
        <w:t>. К объектам рекреационного назначения, размещаемым за пределами границ населенных пунктов, относятся:</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1) зоны массового кратковременного отдыха;</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2) лечебно-оздоровительные территории (пансионаты, детские и молодежные лагеря,  спортивно-оздоровительные базы выходного дня и др.);</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4) территории учреждений отдыха (дома отдыха, базы отдыха, дома рыболова и охотника и др.);</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F34176" w:rsidRPr="00EA1CBB" w:rsidRDefault="00F34176" w:rsidP="00F34176">
      <w:pPr>
        <w:jc w:val="center"/>
        <w:rPr>
          <w:rFonts w:ascii="Times New Roman" w:hAnsi="Times New Roman"/>
          <w:sz w:val="28"/>
          <w:szCs w:val="28"/>
        </w:rPr>
      </w:pPr>
    </w:p>
    <w:p w:rsidR="00F34176" w:rsidRPr="00EA1CBB" w:rsidRDefault="00F34176" w:rsidP="00F34176">
      <w:pPr>
        <w:jc w:val="center"/>
      </w:pP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обеспеченности объектами рекреационного назначения</w:t>
      </w:r>
    </w:p>
    <w:p w:rsidR="00F34176" w:rsidRPr="00EA1CBB" w:rsidRDefault="00F34176" w:rsidP="00F34176">
      <w:pPr>
        <w:rPr>
          <w:rFonts w:ascii="Times New Roman" w:hAnsi="Times New Roman"/>
          <w:sz w:val="28"/>
          <w:szCs w:val="28"/>
        </w:rPr>
      </w:pP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r>
        <w:rPr>
          <w:color w:val="000000"/>
          <w:sz w:val="28"/>
          <w:szCs w:val="28"/>
        </w:rPr>
        <w:t>53</w:t>
      </w:r>
      <w:r w:rsidRPr="00EA1CBB">
        <w:rPr>
          <w:color w:val="000000"/>
          <w:sz w:val="28"/>
          <w:szCs w:val="28"/>
        </w:rPr>
        <w:t xml:space="preserve">. </w:t>
      </w:r>
      <w:r>
        <w:rPr>
          <w:color w:val="000000"/>
          <w:sz w:val="28"/>
          <w:szCs w:val="28"/>
        </w:rPr>
        <w:t>Нормативы</w:t>
      </w:r>
      <w:r w:rsidRPr="00EA1CBB">
        <w:rPr>
          <w:color w:val="000000"/>
          <w:sz w:val="28"/>
          <w:szCs w:val="28"/>
        </w:rPr>
        <w:t xml:space="preserve"> обеспеченности объектами рекреационного назначения следует принимать:</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 xml:space="preserve">для городских населенных пунктов - 8 кв. </w:t>
      </w:r>
      <w:r>
        <w:rPr>
          <w:color w:val="000000"/>
          <w:sz w:val="28"/>
          <w:szCs w:val="28"/>
        </w:rPr>
        <w:t>м</w:t>
      </w:r>
      <w:r w:rsidRPr="00EA1CBB">
        <w:rPr>
          <w:color w:val="000000"/>
          <w:sz w:val="28"/>
          <w:szCs w:val="28"/>
        </w:rPr>
        <w:t>/человек;</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 xml:space="preserve">для сельских населенных пунктов </w:t>
      </w:r>
      <w:r>
        <w:rPr>
          <w:color w:val="000000"/>
          <w:sz w:val="28"/>
          <w:szCs w:val="28"/>
        </w:rPr>
        <w:t>–</w:t>
      </w:r>
      <w:r w:rsidRPr="00EA1CBB">
        <w:rPr>
          <w:color w:val="000000"/>
          <w:sz w:val="28"/>
          <w:szCs w:val="28"/>
        </w:rPr>
        <w:t xml:space="preserve"> </w:t>
      </w:r>
      <w:r w:rsidRPr="00C0650C">
        <w:rPr>
          <w:sz w:val="28"/>
          <w:szCs w:val="28"/>
        </w:rPr>
        <w:t>6</w:t>
      </w:r>
      <w:r w:rsidRPr="00EA1CBB">
        <w:rPr>
          <w:color w:val="000000"/>
          <w:sz w:val="28"/>
          <w:szCs w:val="28"/>
        </w:rPr>
        <w:t xml:space="preserve"> кв. </w:t>
      </w:r>
      <w:r>
        <w:rPr>
          <w:color w:val="000000"/>
          <w:sz w:val="28"/>
          <w:szCs w:val="28"/>
        </w:rPr>
        <w:t>м</w:t>
      </w:r>
      <w:r w:rsidRPr="00EA1CBB">
        <w:rPr>
          <w:color w:val="000000"/>
          <w:sz w:val="28"/>
          <w:szCs w:val="28"/>
        </w:rPr>
        <w:t>/человек.</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Pr="00EA1CBB" w:rsidRDefault="00F34176" w:rsidP="00F34176">
      <w:pPr>
        <w:ind w:firstLine="709"/>
        <w:jc w:val="both"/>
        <w:rPr>
          <w:rFonts w:ascii="Times New Roman" w:hAnsi="Times New Roman"/>
          <w:sz w:val="24"/>
          <w:szCs w:val="24"/>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w:t>
      </w:r>
      <w:r w:rsidRPr="00EA1CBB">
        <w:rPr>
          <w:color w:val="000000"/>
          <w:sz w:val="28"/>
          <w:szCs w:val="28"/>
        </w:rPr>
        <w:t xml:space="preserve"> площади территорий для размещения объектов рекреационного назначения</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Pr="008F0F0C" w:rsidRDefault="00F34176" w:rsidP="00F34176">
      <w:pPr>
        <w:pStyle w:val="dktexjustify"/>
        <w:shd w:val="clear" w:color="auto" w:fill="FFFFFF"/>
        <w:spacing w:before="0" w:beforeAutospacing="0" w:after="0" w:afterAutospacing="0"/>
        <w:ind w:firstLine="720"/>
        <w:jc w:val="both"/>
        <w:rPr>
          <w:sz w:val="28"/>
          <w:szCs w:val="28"/>
        </w:rPr>
      </w:pPr>
      <w:r w:rsidRPr="008F0F0C">
        <w:rPr>
          <w:sz w:val="28"/>
          <w:szCs w:val="28"/>
        </w:rPr>
        <w:t>5</w:t>
      </w:r>
      <w:r>
        <w:rPr>
          <w:sz w:val="28"/>
          <w:szCs w:val="28"/>
        </w:rPr>
        <w:t>4</w:t>
      </w:r>
      <w:r w:rsidRPr="008F0F0C">
        <w:rPr>
          <w:sz w:val="28"/>
          <w:szCs w:val="28"/>
        </w:rPr>
        <w:t xml:space="preserve">.  </w:t>
      </w:r>
      <w:r>
        <w:rPr>
          <w:sz w:val="28"/>
          <w:szCs w:val="28"/>
        </w:rPr>
        <w:t>Нормативы</w:t>
      </w:r>
      <w:r w:rsidRPr="008F0F0C">
        <w:rPr>
          <w:sz w:val="28"/>
          <w:szCs w:val="28"/>
        </w:rPr>
        <w:t xml:space="preserve"> площади территорий для размещения объектов рекреационного назначения следует принимать:</w:t>
      </w:r>
    </w:p>
    <w:p w:rsidR="00F34176" w:rsidRPr="00EA1CBB" w:rsidRDefault="00F34176" w:rsidP="00F34176">
      <w:pPr>
        <w:pStyle w:val="dktexjustify"/>
        <w:shd w:val="clear" w:color="auto" w:fill="FFFFFF"/>
        <w:spacing w:before="0" w:beforeAutospacing="0" w:after="0" w:afterAutospacing="0"/>
        <w:ind w:firstLine="720"/>
        <w:jc w:val="both"/>
        <w:rPr>
          <w:sz w:val="28"/>
          <w:szCs w:val="28"/>
        </w:rPr>
      </w:pPr>
      <w:r w:rsidRPr="00EA1CBB">
        <w:rPr>
          <w:color w:val="000000"/>
          <w:sz w:val="28"/>
          <w:szCs w:val="28"/>
        </w:rPr>
        <w:t xml:space="preserve">1) </w:t>
      </w:r>
      <w:r w:rsidRPr="00EA1CBB">
        <w:rPr>
          <w:sz w:val="28"/>
          <w:szCs w:val="28"/>
        </w:rPr>
        <w:t>городских парков</w:t>
      </w:r>
      <w:r>
        <w:rPr>
          <w:sz w:val="28"/>
          <w:szCs w:val="28"/>
        </w:rPr>
        <w:t xml:space="preserve"> крупнейшего,</w:t>
      </w:r>
      <w:r w:rsidRPr="00EA1CBB">
        <w:rPr>
          <w:sz w:val="28"/>
          <w:szCs w:val="28"/>
        </w:rPr>
        <w:t xml:space="preserve"> крупного и большого населенного пункта – не менее </w:t>
      </w:r>
      <w:smartTag w:uri="urn:schemas-microsoft-com:office:smarttags" w:element="metricconverter">
        <w:smartTagPr>
          <w:attr w:name="ProductID" w:val="15 га"/>
        </w:smartTagPr>
        <w:r w:rsidRPr="00EA1CBB">
          <w:rPr>
            <w:sz w:val="28"/>
            <w:szCs w:val="28"/>
          </w:rPr>
          <w:t xml:space="preserve">15 </w:t>
        </w:r>
        <w:r>
          <w:rPr>
            <w:sz w:val="28"/>
            <w:szCs w:val="28"/>
          </w:rPr>
          <w:t>га</w:t>
        </w:r>
      </w:smartTag>
      <w:r w:rsidRPr="00EA1CBB">
        <w:rPr>
          <w:sz w:val="28"/>
          <w:szCs w:val="28"/>
        </w:rPr>
        <w:t>;</w:t>
      </w:r>
    </w:p>
    <w:p w:rsidR="00F34176" w:rsidRPr="00EA1CBB" w:rsidRDefault="00F34176" w:rsidP="00F34176">
      <w:pPr>
        <w:pStyle w:val="dktexjustify"/>
        <w:shd w:val="clear" w:color="auto" w:fill="FFFFFF"/>
        <w:spacing w:before="0" w:beforeAutospacing="0" w:after="0" w:afterAutospacing="0"/>
        <w:ind w:firstLine="720"/>
        <w:jc w:val="both"/>
        <w:rPr>
          <w:sz w:val="28"/>
          <w:szCs w:val="28"/>
        </w:rPr>
      </w:pPr>
      <w:r w:rsidRPr="00EA1CBB">
        <w:rPr>
          <w:sz w:val="28"/>
          <w:szCs w:val="28"/>
        </w:rPr>
        <w:t xml:space="preserve">2) городских парков среднего и малого населенного пункта –  не менее </w:t>
      </w:r>
      <w:smartTag w:uri="urn:schemas-microsoft-com:office:smarttags" w:element="metricconverter">
        <w:smartTagPr>
          <w:attr w:name="ProductID" w:val="5 га"/>
        </w:smartTagPr>
        <w:r w:rsidRPr="00EA1CBB">
          <w:rPr>
            <w:sz w:val="28"/>
            <w:szCs w:val="28"/>
          </w:rPr>
          <w:t xml:space="preserve">5 </w:t>
        </w:r>
        <w:r>
          <w:rPr>
            <w:sz w:val="28"/>
            <w:szCs w:val="28"/>
          </w:rPr>
          <w:t>га</w:t>
        </w:r>
      </w:smartTag>
      <w:r w:rsidRPr="00EA1CBB">
        <w:rPr>
          <w:sz w:val="28"/>
          <w:szCs w:val="28"/>
        </w:rPr>
        <w:t>;</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r w:rsidRPr="00EA1CBB">
        <w:rPr>
          <w:sz w:val="28"/>
          <w:szCs w:val="28"/>
        </w:rPr>
        <w:t xml:space="preserve">3) парков (садов) планировочных районов – не менее </w:t>
      </w:r>
      <w:smartTag w:uri="urn:schemas-microsoft-com:office:smarttags" w:element="metricconverter">
        <w:smartTagPr>
          <w:attr w:name="ProductID" w:val="10 га"/>
        </w:smartTagPr>
        <w:r w:rsidRPr="00EA1CBB">
          <w:rPr>
            <w:sz w:val="28"/>
            <w:szCs w:val="28"/>
          </w:rPr>
          <w:t xml:space="preserve">10 </w:t>
        </w:r>
        <w:r>
          <w:rPr>
            <w:sz w:val="28"/>
            <w:szCs w:val="28"/>
          </w:rPr>
          <w:t>га</w:t>
        </w:r>
      </w:smartTag>
      <w:r w:rsidRPr="00EA1CBB">
        <w:rPr>
          <w:sz w:val="28"/>
          <w:szCs w:val="28"/>
        </w:rPr>
        <w:t xml:space="preserve">; </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 xml:space="preserve">4) для садов микрорайонов (кварталов) - не менее </w:t>
      </w:r>
      <w:smartTag w:uri="urn:schemas-microsoft-com:office:smarttags" w:element="metricconverter">
        <w:smartTagPr>
          <w:attr w:name="ProductID" w:val="3 га"/>
        </w:smartTagPr>
        <w:r w:rsidRPr="00EA1CBB">
          <w:rPr>
            <w:color w:val="000000"/>
            <w:sz w:val="28"/>
            <w:szCs w:val="28"/>
          </w:rPr>
          <w:t xml:space="preserve">3 </w:t>
        </w:r>
        <w:r>
          <w:rPr>
            <w:color w:val="000000"/>
            <w:sz w:val="28"/>
            <w:szCs w:val="28"/>
          </w:rPr>
          <w:t>га</w:t>
        </w:r>
      </w:smartTag>
      <w:r w:rsidRPr="00EA1CBB">
        <w:rPr>
          <w:color w:val="000000"/>
          <w:sz w:val="28"/>
          <w:szCs w:val="28"/>
        </w:rPr>
        <w:t>;</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r w:rsidRPr="00EA1CBB">
        <w:rPr>
          <w:color w:val="000000"/>
          <w:sz w:val="28"/>
          <w:szCs w:val="28"/>
        </w:rPr>
        <w:t>5) для скверов</w:t>
      </w:r>
      <w:r>
        <w:rPr>
          <w:color w:val="000000"/>
          <w:sz w:val="28"/>
          <w:szCs w:val="28"/>
        </w:rPr>
        <w:t>, бульваров</w:t>
      </w:r>
      <w:r w:rsidRPr="00EA1CBB">
        <w:rPr>
          <w:color w:val="000000"/>
          <w:sz w:val="28"/>
          <w:szCs w:val="28"/>
        </w:rPr>
        <w:t xml:space="preserve"> - не менее </w:t>
      </w:r>
      <w:smartTag w:uri="urn:schemas-microsoft-com:office:smarttags" w:element="metricconverter">
        <w:smartTagPr>
          <w:attr w:name="ProductID" w:val="0,5 га"/>
        </w:smartTagPr>
        <w:r w:rsidRPr="00EA1CBB">
          <w:rPr>
            <w:color w:val="000000"/>
            <w:sz w:val="28"/>
            <w:szCs w:val="28"/>
          </w:rPr>
          <w:t>0,5 га</w:t>
        </w:r>
      </w:smartTag>
      <w:r w:rsidRPr="00EA1CBB">
        <w:rPr>
          <w:color w:val="000000"/>
          <w:sz w:val="28"/>
          <w:szCs w:val="28"/>
        </w:rPr>
        <w:t>.</w:t>
      </w:r>
    </w:p>
    <w:p w:rsidR="00F34176" w:rsidRPr="00EA1CBB" w:rsidRDefault="00F34176" w:rsidP="00F34176">
      <w:pPr>
        <w:ind w:firstLine="708"/>
        <w:jc w:val="both"/>
        <w:rPr>
          <w:rFonts w:ascii="Times New Roman" w:hAnsi="Times New Roman"/>
          <w:sz w:val="28"/>
          <w:szCs w:val="28"/>
        </w:rPr>
      </w:pPr>
      <w:r>
        <w:rPr>
          <w:rFonts w:ascii="Times New Roman" w:hAnsi="Times New Roman"/>
          <w:sz w:val="28"/>
          <w:szCs w:val="28"/>
        </w:rPr>
        <w:lastRenderedPageBreak/>
        <w:t>6) п</w:t>
      </w:r>
      <w:r w:rsidRPr="00EA1CBB">
        <w:rPr>
          <w:rFonts w:ascii="Times New Roman" w:hAnsi="Times New Roman"/>
          <w:sz w:val="28"/>
          <w:szCs w:val="28"/>
        </w:rPr>
        <w:t>лощадь парк</w:t>
      </w:r>
      <w:r>
        <w:rPr>
          <w:rFonts w:ascii="Times New Roman" w:hAnsi="Times New Roman"/>
          <w:sz w:val="28"/>
          <w:szCs w:val="28"/>
        </w:rPr>
        <w:t>ов</w:t>
      </w:r>
      <w:r w:rsidRPr="00EA1CBB">
        <w:rPr>
          <w:rFonts w:ascii="Times New Roman" w:hAnsi="Times New Roman"/>
          <w:sz w:val="28"/>
          <w:szCs w:val="28"/>
        </w:rPr>
        <w:t xml:space="preserve"> (сад</w:t>
      </w:r>
      <w:r>
        <w:rPr>
          <w:rFonts w:ascii="Times New Roman" w:hAnsi="Times New Roman"/>
          <w:sz w:val="28"/>
          <w:szCs w:val="28"/>
        </w:rPr>
        <w:t>ов</w:t>
      </w:r>
      <w:r w:rsidRPr="00EA1CBB">
        <w:rPr>
          <w:rFonts w:ascii="Times New Roman" w:hAnsi="Times New Roman"/>
          <w:sz w:val="28"/>
          <w:szCs w:val="28"/>
        </w:rPr>
        <w:t>) сельского населенного пункта следует принимать не менее 1-</w:t>
      </w:r>
      <w:smartTag w:uri="urn:schemas-microsoft-com:office:smarttags" w:element="metricconverter">
        <w:smartTagPr>
          <w:attr w:name="ProductID" w:val="2 га"/>
        </w:smartTagPr>
        <w:r w:rsidRPr="00EA1CBB">
          <w:rPr>
            <w:rFonts w:ascii="Times New Roman" w:hAnsi="Times New Roman"/>
            <w:sz w:val="28"/>
            <w:szCs w:val="28"/>
          </w:rPr>
          <w:t>2 га</w:t>
        </w:r>
      </w:smartTag>
      <w:r w:rsidRPr="00EA1CBB">
        <w:rPr>
          <w:rFonts w:ascii="Times New Roman" w:hAnsi="Times New Roman"/>
          <w:sz w:val="28"/>
          <w:szCs w:val="28"/>
        </w:rPr>
        <w:t>.</w:t>
      </w:r>
    </w:p>
    <w:p w:rsidR="00F34176" w:rsidRDefault="00F34176" w:rsidP="00F34176">
      <w:pPr>
        <w:ind w:firstLine="851"/>
        <w:jc w:val="both"/>
        <w:rPr>
          <w:rFonts w:ascii="Times New Roman" w:hAnsi="Times New Roman"/>
          <w:sz w:val="28"/>
          <w:szCs w:val="28"/>
        </w:rPr>
      </w:pPr>
      <w:r w:rsidRPr="00EA1CBB">
        <w:rPr>
          <w:rFonts w:ascii="Times New Roman" w:hAnsi="Times New Roman"/>
          <w:sz w:val="28"/>
          <w:szCs w:val="28"/>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F34176" w:rsidRDefault="00F34176" w:rsidP="00F34176">
      <w:pPr>
        <w:ind w:firstLine="851"/>
        <w:jc w:val="both"/>
        <w:rPr>
          <w:rFonts w:ascii="Times New Roman" w:hAnsi="Times New Roman"/>
          <w:sz w:val="28"/>
          <w:szCs w:val="28"/>
        </w:rPr>
      </w:pPr>
      <w:r>
        <w:rPr>
          <w:rFonts w:ascii="Times New Roman" w:hAnsi="Times New Roman"/>
          <w:sz w:val="28"/>
          <w:szCs w:val="28"/>
        </w:rPr>
        <w:t xml:space="preserve">Площадь городских лесов и лесопарков не нормируется. </w:t>
      </w:r>
    </w:p>
    <w:p w:rsidR="00F34176" w:rsidRPr="00EA1CBB" w:rsidRDefault="00F34176" w:rsidP="00F34176">
      <w:pPr>
        <w:ind w:firstLine="851"/>
        <w:jc w:val="both"/>
        <w:rPr>
          <w:rFonts w:ascii="Times New Roman" w:hAnsi="Times New Roman"/>
          <w:sz w:val="28"/>
          <w:szCs w:val="28"/>
        </w:rPr>
      </w:pPr>
    </w:p>
    <w:p w:rsidR="00F34176" w:rsidRPr="008F0F0C" w:rsidRDefault="00F34176" w:rsidP="00F34176">
      <w:pPr>
        <w:pStyle w:val="dktexjustify"/>
        <w:shd w:val="clear" w:color="auto" w:fill="FFFFFF"/>
        <w:spacing w:before="0" w:beforeAutospacing="0" w:after="0" w:afterAutospacing="0"/>
        <w:ind w:firstLine="720"/>
        <w:jc w:val="center"/>
        <w:rPr>
          <w:sz w:val="28"/>
          <w:szCs w:val="28"/>
        </w:rPr>
      </w:pPr>
      <w:r>
        <w:rPr>
          <w:sz w:val="28"/>
          <w:szCs w:val="28"/>
        </w:rPr>
        <w:t>Нормативы</w:t>
      </w:r>
      <w:r w:rsidRPr="008F0F0C">
        <w:rPr>
          <w:sz w:val="28"/>
          <w:szCs w:val="28"/>
        </w:rPr>
        <w:t xml:space="preserve"> площади </w:t>
      </w:r>
      <w:r w:rsidRPr="008F0F0C">
        <w:rPr>
          <w:bCs/>
          <w:sz w:val="28"/>
          <w:szCs w:val="28"/>
        </w:rPr>
        <w:t>объектов рекреационного назначения, размещаемых на территориях общего пользования населенных пунктов</w:t>
      </w:r>
    </w:p>
    <w:p w:rsidR="00F34176" w:rsidRPr="008F0F0C" w:rsidRDefault="00F34176" w:rsidP="00F34176">
      <w:pPr>
        <w:ind w:firstLine="851"/>
        <w:jc w:val="both"/>
        <w:rPr>
          <w:rFonts w:ascii="Times New Roman" w:hAnsi="Times New Roman"/>
          <w:sz w:val="28"/>
          <w:szCs w:val="28"/>
        </w:rPr>
      </w:pPr>
    </w:p>
    <w:p w:rsidR="00F34176" w:rsidRPr="00EA1CBB" w:rsidRDefault="00F34176" w:rsidP="00F34176">
      <w:pPr>
        <w:ind w:firstLine="851"/>
        <w:jc w:val="both"/>
        <w:rPr>
          <w:rFonts w:ascii="Times New Roman" w:hAnsi="Times New Roman"/>
          <w:sz w:val="28"/>
          <w:szCs w:val="28"/>
        </w:rPr>
      </w:pPr>
      <w:r w:rsidRPr="00EA1CBB">
        <w:rPr>
          <w:rFonts w:ascii="Times New Roman" w:hAnsi="Times New Roman"/>
          <w:color w:val="000000"/>
          <w:sz w:val="28"/>
          <w:szCs w:val="28"/>
        </w:rPr>
        <w:t>5</w:t>
      </w:r>
      <w:r>
        <w:rPr>
          <w:rFonts w:ascii="Times New Roman" w:hAnsi="Times New Roman"/>
          <w:color w:val="000000"/>
          <w:sz w:val="28"/>
          <w:szCs w:val="28"/>
        </w:rPr>
        <w:t>5</w:t>
      </w:r>
      <w:r w:rsidRPr="00EA1CBB">
        <w:rPr>
          <w:rFonts w:ascii="Times New Roman" w:hAnsi="Times New Roman"/>
          <w:color w:val="000000"/>
          <w:sz w:val="28"/>
          <w:szCs w:val="28"/>
        </w:rPr>
        <w:t xml:space="preserve">. </w:t>
      </w:r>
      <w:r w:rsidRPr="00EA1CBB">
        <w:rPr>
          <w:rFonts w:ascii="Times New Roman" w:hAnsi="Times New Roman"/>
          <w:bCs/>
          <w:sz w:val="28"/>
          <w:szCs w:val="28"/>
        </w:rPr>
        <w:t>Минимальную площадь объектов рекреационного назначения, размещаемых на территориях общего пользования населенных п</w:t>
      </w:r>
      <w:r>
        <w:rPr>
          <w:rFonts w:ascii="Times New Roman" w:hAnsi="Times New Roman"/>
          <w:bCs/>
          <w:sz w:val="28"/>
          <w:szCs w:val="28"/>
        </w:rPr>
        <w:t>унктов, следует предусматривать</w:t>
      </w:r>
      <w:r w:rsidRPr="00EA1CBB">
        <w:rPr>
          <w:rFonts w:ascii="Times New Roman" w:hAnsi="Times New Roman"/>
          <w:bCs/>
          <w:sz w:val="28"/>
          <w:szCs w:val="28"/>
        </w:rPr>
        <w:t xml:space="preserve"> не менее</w:t>
      </w:r>
      <w:r w:rsidRPr="00EA1CBB">
        <w:rPr>
          <w:rFonts w:ascii="Times New Roman" w:hAnsi="Times New Roman"/>
          <w:sz w:val="28"/>
          <w:szCs w:val="28"/>
        </w:rPr>
        <w:t>:</w:t>
      </w:r>
    </w:p>
    <w:p w:rsidR="00F34176" w:rsidRPr="00EA1CBB" w:rsidRDefault="00F34176" w:rsidP="00F34176">
      <w:pPr>
        <w:ind w:left="6" w:firstLine="851"/>
        <w:jc w:val="both"/>
        <w:rPr>
          <w:rFonts w:ascii="Times New Roman" w:hAnsi="Times New Roman"/>
          <w:sz w:val="28"/>
          <w:szCs w:val="28"/>
        </w:rPr>
      </w:pPr>
      <w:r w:rsidRPr="00EA1CBB">
        <w:rPr>
          <w:rFonts w:ascii="Times New Roman" w:hAnsi="Times New Roman"/>
          <w:sz w:val="28"/>
          <w:szCs w:val="28"/>
        </w:rPr>
        <w:t xml:space="preserve">1) городских парков– </w:t>
      </w:r>
      <w:smartTag w:uri="urn:schemas-microsoft-com:office:smarttags" w:element="metricconverter">
        <w:smartTagPr>
          <w:attr w:name="ProductID" w:val="15 га"/>
        </w:smartTagPr>
        <w:r w:rsidRPr="00EA1CBB">
          <w:rPr>
            <w:rFonts w:ascii="Times New Roman" w:hAnsi="Times New Roman"/>
            <w:sz w:val="28"/>
            <w:szCs w:val="28"/>
          </w:rPr>
          <w:t>15</w:t>
        </w:r>
        <w:r>
          <w:rPr>
            <w:rFonts w:ascii="Times New Roman" w:hAnsi="Times New Roman"/>
            <w:sz w:val="28"/>
            <w:szCs w:val="28"/>
          </w:rPr>
          <w:t xml:space="preserve"> га</w:t>
        </w:r>
      </w:smartTag>
      <w:r w:rsidRPr="00EA1CBB">
        <w:rPr>
          <w:rFonts w:ascii="Times New Roman" w:hAnsi="Times New Roman"/>
          <w:sz w:val="28"/>
          <w:szCs w:val="28"/>
        </w:rPr>
        <w:t>;</w:t>
      </w:r>
    </w:p>
    <w:p w:rsidR="00F34176" w:rsidRPr="00EA1CBB" w:rsidRDefault="00F34176" w:rsidP="00F34176">
      <w:pPr>
        <w:ind w:firstLine="851"/>
        <w:jc w:val="both"/>
        <w:rPr>
          <w:rFonts w:ascii="Times New Roman" w:hAnsi="Times New Roman"/>
          <w:sz w:val="28"/>
          <w:szCs w:val="28"/>
        </w:rPr>
      </w:pPr>
      <w:r w:rsidRPr="008E0B46">
        <w:rPr>
          <w:rFonts w:ascii="Times New Roman" w:hAnsi="Times New Roman"/>
          <w:sz w:val="28"/>
          <w:szCs w:val="28"/>
        </w:rPr>
        <w:t xml:space="preserve">2) парков планировочных районов – </w:t>
      </w:r>
      <w:smartTag w:uri="urn:schemas-microsoft-com:office:smarttags" w:element="metricconverter">
        <w:smartTagPr>
          <w:attr w:name="ProductID" w:val="10 га"/>
        </w:smartTagPr>
        <w:r w:rsidRPr="008E0B46">
          <w:rPr>
            <w:rFonts w:ascii="Times New Roman" w:hAnsi="Times New Roman"/>
            <w:sz w:val="28"/>
            <w:szCs w:val="28"/>
          </w:rPr>
          <w:t>10 га</w:t>
        </w:r>
      </w:smartTag>
      <w:r w:rsidRPr="008E0B46">
        <w:rPr>
          <w:rFonts w:ascii="Times New Roman" w:hAnsi="Times New Roman"/>
          <w:sz w:val="28"/>
          <w:szCs w:val="28"/>
        </w:rPr>
        <w:t>;</w:t>
      </w:r>
    </w:p>
    <w:p w:rsidR="00F34176" w:rsidRPr="00EA1CBB" w:rsidRDefault="00F34176" w:rsidP="00F34176">
      <w:pPr>
        <w:ind w:firstLine="851"/>
        <w:jc w:val="both"/>
        <w:rPr>
          <w:rFonts w:ascii="Times New Roman" w:hAnsi="Times New Roman"/>
          <w:sz w:val="28"/>
          <w:szCs w:val="28"/>
        </w:rPr>
      </w:pPr>
      <w:r>
        <w:rPr>
          <w:rFonts w:ascii="Times New Roman" w:hAnsi="Times New Roman"/>
          <w:sz w:val="28"/>
          <w:szCs w:val="28"/>
        </w:rPr>
        <w:t xml:space="preserve">3) </w:t>
      </w:r>
      <w:r w:rsidRPr="00EA1CBB">
        <w:rPr>
          <w:rFonts w:ascii="Times New Roman" w:hAnsi="Times New Roman"/>
          <w:sz w:val="28"/>
          <w:szCs w:val="28"/>
        </w:rPr>
        <w:t xml:space="preserve">садов </w:t>
      </w:r>
      <w:r>
        <w:rPr>
          <w:rFonts w:ascii="Times New Roman" w:hAnsi="Times New Roman"/>
          <w:sz w:val="28"/>
          <w:szCs w:val="28"/>
        </w:rPr>
        <w:t>жилых районов</w:t>
      </w:r>
      <w:r w:rsidRPr="00EA1CBB">
        <w:rPr>
          <w:rFonts w:ascii="Times New Roman" w:hAnsi="Times New Roman"/>
          <w:sz w:val="28"/>
          <w:szCs w:val="28"/>
        </w:rPr>
        <w:t xml:space="preserve"> – 3</w:t>
      </w:r>
      <w:r>
        <w:rPr>
          <w:rFonts w:ascii="Times New Roman" w:hAnsi="Times New Roman"/>
          <w:sz w:val="28"/>
          <w:szCs w:val="28"/>
        </w:rPr>
        <w:t>га</w:t>
      </w:r>
      <w:r w:rsidRPr="00EA1CBB">
        <w:rPr>
          <w:rFonts w:ascii="Times New Roman" w:hAnsi="Times New Roman"/>
          <w:sz w:val="28"/>
          <w:szCs w:val="28"/>
        </w:rPr>
        <w:t>;</w:t>
      </w:r>
    </w:p>
    <w:p w:rsidR="00F34176" w:rsidRPr="00EA1CBB" w:rsidRDefault="00F34176" w:rsidP="00F34176">
      <w:pPr>
        <w:ind w:firstLine="851"/>
        <w:jc w:val="both"/>
        <w:rPr>
          <w:rFonts w:ascii="Times New Roman" w:hAnsi="Times New Roman"/>
          <w:sz w:val="28"/>
          <w:szCs w:val="28"/>
        </w:rPr>
      </w:pPr>
      <w:r w:rsidRPr="00EA1CBB">
        <w:rPr>
          <w:rFonts w:ascii="Times New Roman" w:hAnsi="Times New Roman"/>
          <w:sz w:val="28"/>
          <w:szCs w:val="28"/>
        </w:rPr>
        <w:t>5) скверов – 0,</w:t>
      </w:r>
      <w:r>
        <w:rPr>
          <w:rFonts w:ascii="Times New Roman" w:hAnsi="Times New Roman"/>
          <w:sz w:val="28"/>
          <w:szCs w:val="28"/>
        </w:rPr>
        <w:t>5га (для условий реконструкции – не менее 0,1)</w:t>
      </w:r>
      <w:r w:rsidRPr="00EA1CBB">
        <w:rPr>
          <w:rFonts w:ascii="Times New Roman" w:hAnsi="Times New Roman"/>
          <w:sz w:val="28"/>
          <w:szCs w:val="28"/>
        </w:rPr>
        <w:t>.</w:t>
      </w:r>
    </w:p>
    <w:p w:rsidR="00F34176" w:rsidRPr="00EA1CBB" w:rsidRDefault="00F34176" w:rsidP="00F34176">
      <w:pPr>
        <w:pStyle w:val="15"/>
        <w:tabs>
          <w:tab w:val="left" w:pos="720"/>
        </w:tabs>
        <w:ind w:firstLine="720"/>
        <w:jc w:val="both"/>
        <w:rPr>
          <w:sz w:val="28"/>
          <w:szCs w:val="28"/>
        </w:rPr>
      </w:pPr>
      <w:r w:rsidRPr="00EA1CBB">
        <w:rPr>
          <w:sz w:val="28"/>
          <w:szCs w:val="28"/>
        </w:rPr>
        <w:t xml:space="preserve">В общем балансе территорий парков и садов площадь озелененных территорий следует принимать не менее 70 </w:t>
      </w:r>
      <w:r>
        <w:rPr>
          <w:sz w:val="28"/>
          <w:szCs w:val="28"/>
        </w:rPr>
        <w:t>%</w:t>
      </w:r>
      <w:r w:rsidRPr="00EA1CBB">
        <w:rPr>
          <w:sz w:val="28"/>
          <w:szCs w:val="28"/>
        </w:rPr>
        <w:t>.</w:t>
      </w:r>
    </w:p>
    <w:p w:rsidR="00F34176" w:rsidRPr="00EA1CBB" w:rsidRDefault="00F34176" w:rsidP="00F34176">
      <w:pPr>
        <w:ind w:firstLine="851"/>
        <w:jc w:val="both"/>
        <w:rPr>
          <w:rFonts w:ascii="Times New Roman" w:hAnsi="Times New Roman"/>
          <w:sz w:val="28"/>
          <w:szCs w:val="28"/>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w:t>
      </w:r>
      <w:r w:rsidRPr="00EA1CBB">
        <w:rPr>
          <w:color w:val="000000"/>
          <w:sz w:val="28"/>
          <w:szCs w:val="28"/>
        </w:rPr>
        <w:t xml:space="preserve"> </w:t>
      </w:r>
      <w:r w:rsidRPr="00EA1CBB">
        <w:rPr>
          <w:sz w:val="28"/>
          <w:szCs w:val="28"/>
        </w:rPr>
        <w:t>радиуса доступности до объектов рекреационного назначения</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Pr="00EA1CBB" w:rsidRDefault="00F34176" w:rsidP="00F34176">
      <w:pPr>
        <w:pStyle w:val="dktexjustify"/>
        <w:shd w:val="clear" w:color="auto" w:fill="FFFFFF"/>
        <w:spacing w:before="0" w:beforeAutospacing="0" w:after="0" w:afterAutospacing="0"/>
        <w:ind w:firstLine="720"/>
        <w:jc w:val="both"/>
        <w:rPr>
          <w:sz w:val="28"/>
          <w:szCs w:val="28"/>
        </w:rPr>
      </w:pPr>
      <w:r w:rsidRPr="00EA1CBB">
        <w:rPr>
          <w:color w:val="000000"/>
          <w:sz w:val="28"/>
          <w:szCs w:val="28"/>
        </w:rPr>
        <w:t>5</w:t>
      </w:r>
      <w:r>
        <w:rPr>
          <w:color w:val="000000"/>
          <w:sz w:val="28"/>
          <w:szCs w:val="28"/>
        </w:rPr>
        <w:t>6</w:t>
      </w:r>
      <w:r w:rsidRPr="00EA1CBB">
        <w:rPr>
          <w:color w:val="000000"/>
          <w:sz w:val="28"/>
          <w:szCs w:val="28"/>
        </w:rPr>
        <w:t xml:space="preserve">.  </w:t>
      </w:r>
      <w:r w:rsidRPr="00EA1CBB">
        <w:rPr>
          <w:sz w:val="28"/>
          <w:szCs w:val="28"/>
        </w:rPr>
        <w:t xml:space="preserve">Радиус доступности объектов рекреационного назначения следует принимать в соответствии с таблицей </w:t>
      </w:r>
      <w:r>
        <w:rPr>
          <w:sz w:val="28"/>
          <w:szCs w:val="28"/>
        </w:rPr>
        <w:t>7</w:t>
      </w:r>
      <w:r w:rsidRPr="00EA1CBB">
        <w:rPr>
          <w:sz w:val="28"/>
          <w:szCs w:val="28"/>
        </w:rPr>
        <w:t>.</w:t>
      </w:r>
    </w:p>
    <w:p w:rsidR="00F34176" w:rsidRPr="00535C9B" w:rsidRDefault="00F34176" w:rsidP="00F34176">
      <w:pPr>
        <w:pStyle w:val="dktexjustify"/>
        <w:shd w:val="clear" w:color="auto" w:fill="FFFFFF"/>
        <w:spacing w:before="0" w:beforeAutospacing="0" w:after="0" w:afterAutospacing="0"/>
        <w:ind w:firstLine="720"/>
        <w:jc w:val="both"/>
      </w:pPr>
    </w:p>
    <w:p w:rsidR="00F34176" w:rsidRDefault="00F34176" w:rsidP="00F34176">
      <w:pPr>
        <w:pStyle w:val="afff3"/>
        <w:ind w:firstLine="851"/>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535C9B">
        <w:rPr>
          <w:rFonts w:ascii="Times New Roman" w:hAnsi="Times New Roman" w:cs="Times New Roman"/>
          <w:b w:val="0"/>
          <w:sz w:val="24"/>
          <w:szCs w:val="24"/>
        </w:rPr>
        <w:t>Таблица 7</w:t>
      </w:r>
    </w:p>
    <w:p w:rsidR="00F34176" w:rsidRPr="009C3982" w:rsidRDefault="00F34176" w:rsidP="00F3417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1"/>
        <w:gridCol w:w="3431"/>
        <w:gridCol w:w="3102"/>
      </w:tblGrid>
      <w:tr w:rsidR="00F34176" w:rsidRPr="00535C9B" w:rsidTr="00404381">
        <w:trPr>
          <w:trHeight w:val="1116"/>
        </w:trPr>
        <w:tc>
          <w:tcPr>
            <w:tcW w:w="1685" w:type="pct"/>
            <w:vAlign w:val="center"/>
          </w:tcPr>
          <w:p w:rsidR="00F34176" w:rsidRPr="00535C9B" w:rsidRDefault="00F34176" w:rsidP="00404381">
            <w:pPr>
              <w:jc w:val="center"/>
              <w:rPr>
                <w:rFonts w:ascii="Times New Roman" w:hAnsi="Times New Roman"/>
                <w:sz w:val="24"/>
                <w:szCs w:val="24"/>
              </w:rPr>
            </w:pPr>
            <w:r w:rsidRPr="00535C9B">
              <w:rPr>
                <w:rFonts w:ascii="Times New Roman" w:hAnsi="Times New Roman"/>
                <w:sz w:val="24"/>
                <w:szCs w:val="24"/>
              </w:rPr>
              <w:t>Объекты рекреационного назначения</w:t>
            </w:r>
          </w:p>
        </w:tc>
        <w:tc>
          <w:tcPr>
            <w:tcW w:w="1741" w:type="pct"/>
            <w:vAlign w:val="center"/>
          </w:tcPr>
          <w:p w:rsidR="00F34176" w:rsidRPr="00535C9B" w:rsidRDefault="00F34176" w:rsidP="00404381">
            <w:pPr>
              <w:jc w:val="center"/>
              <w:rPr>
                <w:rFonts w:ascii="Times New Roman" w:hAnsi="Times New Roman"/>
                <w:sz w:val="24"/>
                <w:szCs w:val="24"/>
              </w:rPr>
            </w:pPr>
            <w:r w:rsidRPr="00535C9B">
              <w:rPr>
                <w:rFonts w:ascii="Times New Roman" w:hAnsi="Times New Roman"/>
                <w:sz w:val="24"/>
                <w:szCs w:val="24"/>
              </w:rPr>
              <w:t>Радиус доступности до объектов рекреационного назначения, м</w:t>
            </w:r>
          </w:p>
        </w:tc>
        <w:tc>
          <w:tcPr>
            <w:tcW w:w="1574" w:type="pct"/>
            <w:vAlign w:val="center"/>
          </w:tcPr>
          <w:p w:rsidR="00F34176" w:rsidRPr="00535C9B" w:rsidRDefault="00F34176" w:rsidP="00404381">
            <w:pPr>
              <w:jc w:val="center"/>
              <w:rPr>
                <w:rFonts w:ascii="Times New Roman" w:hAnsi="Times New Roman"/>
                <w:sz w:val="24"/>
                <w:szCs w:val="24"/>
              </w:rPr>
            </w:pPr>
            <w:r w:rsidRPr="00535C9B">
              <w:rPr>
                <w:rFonts w:ascii="Times New Roman" w:hAnsi="Times New Roman"/>
                <w:sz w:val="24"/>
                <w:szCs w:val="24"/>
              </w:rPr>
              <w:t>Показатель доступности от жилых зон до объектов рекреационного назначения</w:t>
            </w:r>
          </w:p>
        </w:tc>
      </w:tr>
      <w:tr w:rsidR="00F34176" w:rsidRPr="00535C9B" w:rsidTr="00404381">
        <w:trPr>
          <w:trHeight w:val="573"/>
        </w:trPr>
        <w:tc>
          <w:tcPr>
            <w:tcW w:w="1685" w:type="pct"/>
          </w:tcPr>
          <w:p w:rsidR="00F34176" w:rsidRPr="00535C9B" w:rsidRDefault="00F34176" w:rsidP="00404381">
            <w:pPr>
              <w:rPr>
                <w:rFonts w:ascii="Times New Roman" w:hAnsi="Times New Roman"/>
                <w:sz w:val="24"/>
                <w:szCs w:val="24"/>
              </w:rPr>
            </w:pPr>
            <w:r w:rsidRPr="00535C9B">
              <w:rPr>
                <w:rFonts w:ascii="Times New Roman" w:hAnsi="Times New Roman"/>
                <w:sz w:val="24"/>
                <w:szCs w:val="24"/>
              </w:rPr>
              <w:t>Городской парк</w:t>
            </w:r>
          </w:p>
        </w:tc>
        <w:tc>
          <w:tcPr>
            <w:tcW w:w="1741" w:type="pct"/>
          </w:tcPr>
          <w:p w:rsidR="00F34176" w:rsidRPr="00535C9B" w:rsidRDefault="00F34176" w:rsidP="00404381">
            <w:pPr>
              <w:jc w:val="center"/>
              <w:rPr>
                <w:rFonts w:ascii="Times New Roman" w:hAnsi="Times New Roman"/>
                <w:sz w:val="24"/>
                <w:szCs w:val="24"/>
              </w:rPr>
            </w:pPr>
            <w:r w:rsidRPr="00535C9B">
              <w:rPr>
                <w:rFonts w:ascii="Times New Roman" w:hAnsi="Times New Roman"/>
                <w:sz w:val="24"/>
                <w:szCs w:val="24"/>
              </w:rPr>
              <w:t>6000-7000</w:t>
            </w:r>
          </w:p>
        </w:tc>
        <w:tc>
          <w:tcPr>
            <w:tcW w:w="1574" w:type="pct"/>
          </w:tcPr>
          <w:p w:rsidR="00F34176" w:rsidRPr="00535C9B" w:rsidRDefault="00F34176" w:rsidP="00404381">
            <w:pPr>
              <w:jc w:val="center"/>
              <w:rPr>
                <w:rFonts w:ascii="Times New Roman" w:hAnsi="Times New Roman"/>
                <w:sz w:val="24"/>
                <w:szCs w:val="24"/>
              </w:rPr>
            </w:pPr>
            <w:r w:rsidRPr="00535C9B">
              <w:rPr>
                <w:rFonts w:ascii="Times New Roman" w:hAnsi="Times New Roman"/>
                <w:sz w:val="24"/>
                <w:szCs w:val="24"/>
              </w:rPr>
              <w:t>30 минут на общественном транспорте</w:t>
            </w:r>
          </w:p>
        </w:tc>
      </w:tr>
      <w:tr w:rsidR="00F34176" w:rsidRPr="00535C9B" w:rsidTr="00404381">
        <w:trPr>
          <w:trHeight w:val="559"/>
        </w:trPr>
        <w:tc>
          <w:tcPr>
            <w:tcW w:w="1685" w:type="pct"/>
          </w:tcPr>
          <w:p w:rsidR="00F34176" w:rsidRPr="00535C9B" w:rsidRDefault="00F34176" w:rsidP="00404381">
            <w:pPr>
              <w:rPr>
                <w:rFonts w:ascii="Times New Roman" w:hAnsi="Times New Roman"/>
                <w:sz w:val="24"/>
                <w:szCs w:val="24"/>
              </w:rPr>
            </w:pPr>
            <w:r w:rsidRPr="00535C9B">
              <w:rPr>
                <w:rFonts w:ascii="Times New Roman" w:hAnsi="Times New Roman"/>
                <w:sz w:val="24"/>
                <w:szCs w:val="24"/>
              </w:rPr>
              <w:t xml:space="preserve">Парк (сад) планировочного </w:t>
            </w:r>
            <w:r w:rsidRPr="00535C9B">
              <w:rPr>
                <w:rFonts w:ascii="Times New Roman" w:hAnsi="Times New Roman"/>
                <w:sz w:val="24"/>
                <w:szCs w:val="24"/>
              </w:rPr>
              <w:lastRenderedPageBreak/>
              <w:t>района</w:t>
            </w:r>
          </w:p>
        </w:tc>
        <w:tc>
          <w:tcPr>
            <w:tcW w:w="1741" w:type="pct"/>
          </w:tcPr>
          <w:p w:rsidR="00F34176" w:rsidRPr="00535C9B" w:rsidRDefault="00F34176" w:rsidP="00404381">
            <w:pPr>
              <w:jc w:val="center"/>
              <w:rPr>
                <w:rFonts w:ascii="Times New Roman" w:hAnsi="Times New Roman"/>
                <w:sz w:val="24"/>
                <w:szCs w:val="24"/>
              </w:rPr>
            </w:pPr>
            <w:r w:rsidRPr="00535C9B">
              <w:rPr>
                <w:rFonts w:ascii="Times New Roman" w:hAnsi="Times New Roman"/>
                <w:sz w:val="24"/>
                <w:szCs w:val="24"/>
              </w:rPr>
              <w:lastRenderedPageBreak/>
              <w:t>1500-2000</w:t>
            </w:r>
          </w:p>
        </w:tc>
        <w:tc>
          <w:tcPr>
            <w:tcW w:w="1574" w:type="pct"/>
          </w:tcPr>
          <w:p w:rsidR="00F34176" w:rsidRPr="00535C9B" w:rsidRDefault="00F34176" w:rsidP="00404381">
            <w:pPr>
              <w:jc w:val="center"/>
              <w:rPr>
                <w:rFonts w:ascii="Times New Roman" w:hAnsi="Times New Roman"/>
                <w:sz w:val="24"/>
                <w:szCs w:val="24"/>
              </w:rPr>
            </w:pPr>
            <w:r w:rsidRPr="00535C9B">
              <w:rPr>
                <w:rFonts w:ascii="Times New Roman" w:hAnsi="Times New Roman"/>
                <w:sz w:val="24"/>
                <w:szCs w:val="24"/>
              </w:rPr>
              <w:t xml:space="preserve">20 минут на общественном </w:t>
            </w:r>
            <w:r w:rsidRPr="00535C9B">
              <w:rPr>
                <w:rFonts w:ascii="Times New Roman" w:hAnsi="Times New Roman"/>
                <w:sz w:val="24"/>
                <w:szCs w:val="24"/>
              </w:rPr>
              <w:lastRenderedPageBreak/>
              <w:t>транспорте</w:t>
            </w:r>
          </w:p>
        </w:tc>
      </w:tr>
      <w:tr w:rsidR="00F34176" w:rsidRPr="00535C9B" w:rsidTr="00404381">
        <w:trPr>
          <w:trHeight w:val="573"/>
        </w:trPr>
        <w:tc>
          <w:tcPr>
            <w:tcW w:w="1685" w:type="pct"/>
          </w:tcPr>
          <w:p w:rsidR="00F34176" w:rsidRPr="00535C9B" w:rsidRDefault="00F34176" w:rsidP="00404381">
            <w:pPr>
              <w:rPr>
                <w:rFonts w:ascii="Times New Roman" w:hAnsi="Times New Roman"/>
                <w:sz w:val="24"/>
                <w:szCs w:val="24"/>
              </w:rPr>
            </w:pPr>
            <w:r w:rsidRPr="00535C9B">
              <w:rPr>
                <w:rFonts w:ascii="Times New Roman" w:hAnsi="Times New Roman"/>
                <w:sz w:val="24"/>
                <w:szCs w:val="24"/>
              </w:rPr>
              <w:lastRenderedPageBreak/>
              <w:t>Зона массового кратковременного отдыха</w:t>
            </w:r>
          </w:p>
        </w:tc>
        <w:tc>
          <w:tcPr>
            <w:tcW w:w="1741" w:type="pct"/>
          </w:tcPr>
          <w:p w:rsidR="00F34176" w:rsidRPr="00535C9B" w:rsidRDefault="00F34176" w:rsidP="00404381">
            <w:pPr>
              <w:jc w:val="center"/>
              <w:rPr>
                <w:rFonts w:ascii="Times New Roman" w:hAnsi="Times New Roman"/>
                <w:sz w:val="24"/>
                <w:szCs w:val="24"/>
              </w:rPr>
            </w:pPr>
            <w:r w:rsidRPr="00535C9B">
              <w:rPr>
                <w:rFonts w:ascii="Times New Roman" w:hAnsi="Times New Roman"/>
                <w:sz w:val="24"/>
                <w:szCs w:val="24"/>
              </w:rPr>
              <w:t>-</w:t>
            </w:r>
          </w:p>
        </w:tc>
        <w:tc>
          <w:tcPr>
            <w:tcW w:w="1574" w:type="pct"/>
          </w:tcPr>
          <w:p w:rsidR="00F34176" w:rsidRPr="00535C9B" w:rsidRDefault="00F34176" w:rsidP="00404381">
            <w:pPr>
              <w:jc w:val="center"/>
              <w:rPr>
                <w:rFonts w:ascii="Times New Roman" w:hAnsi="Times New Roman"/>
                <w:sz w:val="24"/>
                <w:szCs w:val="24"/>
              </w:rPr>
            </w:pPr>
            <w:r w:rsidRPr="00535C9B">
              <w:rPr>
                <w:rFonts w:ascii="Times New Roman" w:hAnsi="Times New Roman"/>
                <w:sz w:val="24"/>
                <w:szCs w:val="24"/>
              </w:rPr>
              <w:t>1,5 часа на общественном транспорте</w:t>
            </w:r>
          </w:p>
        </w:tc>
      </w:tr>
    </w:tbl>
    <w:p w:rsidR="00F34176" w:rsidRPr="00535C9B" w:rsidRDefault="00F34176" w:rsidP="00F34176">
      <w:pPr>
        <w:jc w:val="both"/>
        <w:rPr>
          <w:rFonts w:ascii="Times New Roman" w:hAnsi="Times New Roman"/>
          <w:lang w:val="en-US"/>
        </w:rPr>
      </w:pPr>
    </w:p>
    <w:p w:rsidR="00F34176" w:rsidRPr="00535C9B" w:rsidRDefault="00F34176" w:rsidP="00F34176">
      <w:pPr>
        <w:pStyle w:val="af0"/>
        <w:ind w:hanging="283"/>
        <w:rPr>
          <w:b w:val="0"/>
        </w:rPr>
      </w:pPr>
    </w:p>
    <w:p w:rsidR="00F34176" w:rsidRPr="00EA1CBB" w:rsidRDefault="00F34176" w:rsidP="00F34176">
      <w:pPr>
        <w:suppressAutoHyphens/>
        <w:ind w:firstLine="709"/>
        <w:jc w:val="both"/>
        <w:rPr>
          <w:rFonts w:ascii="Times New Roman" w:hAnsi="Times New Roman"/>
          <w:sz w:val="28"/>
          <w:szCs w:val="28"/>
        </w:rPr>
      </w:pPr>
      <w:r w:rsidRPr="00EA1CBB">
        <w:rPr>
          <w:rFonts w:ascii="Times New Roman" w:hAnsi="Times New Roman"/>
          <w:sz w:val="28"/>
          <w:szCs w:val="28"/>
        </w:rPr>
        <w:t>5</w:t>
      </w:r>
      <w:r>
        <w:rPr>
          <w:rFonts w:ascii="Times New Roman" w:hAnsi="Times New Roman"/>
          <w:sz w:val="28"/>
          <w:szCs w:val="28"/>
        </w:rPr>
        <w:t>7</w:t>
      </w:r>
      <w:r w:rsidRPr="00EA1CBB">
        <w:rPr>
          <w:rFonts w:ascii="Times New Roman" w:hAnsi="Times New Roman"/>
          <w:sz w:val="28"/>
          <w:szCs w:val="28"/>
        </w:rPr>
        <w:t xml:space="preserve">. Минимальный расчетный показатель площади территорий речных и озерных пляжей следует принимать из расчета </w:t>
      </w:r>
      <w:smartTag w:uri="urn:schemas-microsoft-com:office:smarttags" w:element="metricconverter">
        <w:smartTagPr>
          <w:attr w:name="ProductID" w:val="5 кв. м"/>
        </w:smartTagPr>
        <w:r w:rsidRPr="00EA1CBB">
          <w:rPr>
            <w:rFonts w:ascii="Times New Roman" w:hAnsi="Times New Roman"/>
            <w:sz w:val="28"/>
            <w:szCs w:val="28"/>
          </w:rPr>
          <w:t xml:space="preserve">5 кв. </w:t>
        </w:r>
        <w:r>
          <w:rPr>
            <w:rFonts w:ascii="Times New Roman" w:hAnsi="Times New Roman"/>
            <w:sz w:val="28"/>
            <w:szCs w:val="28"/>
          </w:rPr>
          <w:t>м</w:t>
        </w:r>
      </w:smartTag>
      <w:r w:rsidRPr="00EA1CBB">
        <w:rPr>
          <w:rFonts w:ascii="Times New Roman" w:hAnsi="Times New Roman"/>
          <w:b/>
          <w:sz w:val="28"/>
          <w:szCs w:val="28"/>
          <w:vertAlign w:val="superscript"/>
        </w:rPr>
        <w:t xml:space="preserve"> </w:t>
      </w:r>
      <w:r w:rsidRPr="00EA1CBB">
        <w:rPr>
          <w:rFonts w:ascii="Times New Roman" w:hAnsi="Times New Roman"/>
          <w:sz w:val="28"/>
          <w:szCs w:val="28"/>
        </w:rPr>
        <w:t xml:space="preserve">на одного посетителя, а размещаемых на лечебно-оздоровительных территориях и в курортных зонах следует принимать из расчета не менее </w:t>
      </w:r>
      <w:smartTag w:uri="urn:schemas-microsoft-com:office:smarttags" w:element="metricconverter">
        <w:smartTagPr>
          <w:attr w:name="ProductID" w:val="8 кв. м"/>
        </w:smartTagPr>
        <w:r w:rsidRPr="00EA1CBB">
          <w:rPr>
            <w:rFonts w:ascii="Times New Roman" w:hAnsi="Times New Roman"/>
            <w:sz w:val="28"/>
            <w:szCs w:val="28"/>
          </w:rPr>
          <w:t xml:space="preserve">8 кв. </w:t>
        </w:r>
        <w:r>
          <w:rPr>
            <w:rFonts w:ascii="Times New Roman" w:hAnsi="Times New Roman"/>
            <w:sz w:val="28"/>
            <w:szCs w:val="28"/>
          </w:rPr>
          <w:t>м</w:t>
        </w:r>
      </w:smartTag>
      <w:r w:rsidRPr="00EA1CBB">
        <w:rPr>
          <w:rFonts w:ascii="Times New Roman" w:hAnsi="Times New Roman"/>
          <w:sz w:val="28"/>
          <w:szCs w:val="28"/>
        </w:rPr>
        <w:t xml:space="preserve">. </w:t>
      </w:r>
    </w:p>
    <w:p w:rsidR="00F34176" w:rsidRPr="00EA1CBB" w:rsidRDefault="00F34176" w:rsidP="00F34176">
      <w:pPr>
        <w:suppressAutoHyphens/>
        <w:ind w:firstLine="709"/>
        <w:jc w:val="both"/>
        <w:rPr>
          <w:rFonts w:ascii="Times New Roman" w:hAnsi="Times New Roman"/>
          <w:sz w:val="28"/>
          <w:szCs w:val="28"/>
        </w:rPr>
      </w:pPr>
      <w:r w:rsidRPr="00EA1CBB">
        <w:rPr>
          <w:rFonts w:ascii="Times New Roman" w:hAnsi="Times New Roman"/>
          <w:sz w:val="28"/>
          <w:szCs w:val="28"/>
        </w:rPr>
        <w:t>Число единовременных посетителей на пляжах следует определять с учетом коэффициентов одновременной загрузки:</w:t>
      </w:r>
    </w:p>
    <w:p w:rsidR="00F34176" w:rsidRPr="00EA1CBB" w:rsidRDefault="00F34176" w:rsidP="00F34176">
      <w:pPr>
        <w:tabs>
          <w:tab w:val="left" w:pos="7479"/>
        </w:tabs>
        <w:suppressAutoHyphens/>
        <w:ind w:firstLine="709"/>
        <w:jc w:val="both"/>
        <w:rPr>
          <w:rFonts w:ascii="Times New Roman" w:hAnsi="Times New Roman"/>
          <w:sz w:val="28"/>
          <w:szCs w:val="28"/>
        </w:rPr>
      </w:pPr>
      <w:r w:rsidRPr="00EA1CBB">
        <w:rPr>
          <w:rFonts w:ascii="Times New Roman" w:hAnsi="Times New Roman"/>
          <w:sz w:val="28"/>
          <w:szCs w:val="28"/>
        </w:rPr>
        <w:t>1) санаториев – 0,6-0,8;</w:t>
      </w:r>
    </w:p>
    <w:p w:rsidR="00F34176" w:rsidRPr="00EA1CBB" w:rsidRDefault="00F34176" w:rsidP="00F34176">
      <w:pPr>
        <w:tabs>
          <w:tab w:val="left" w:pos="7479"/>
        </w:tabs>
        <w:suppressAutoHyphens/>
        <w:ind w:firstLine="709"/>
        <w:jc w:val="both"/>
        <w:rPr>
          <w:rFonts w:ascii="Times New Roman" w:hAnsi="Times New Roman"/>
          <w:sz w:val="28"/>
          <w:szCs w:val="28"/>
        </w:rPr>
      </w:pPr>
      <w:r w:rsidRPr="00EA1CBB">
        <w:rPr>
          <w:rFonts w:ascii="Times New Roman" w:hAnsi="Times New Roman"/>
          <w:sz w:val="28"/>
          <w:szCs w:val="28"/>
        </w:rPr>
        <w:t>2) учреждений отдыха и туризма – 0,7-0,9;</w:t>
      </w:r>
    </w:p>
    <w:p w:rsidR="00F34176" w:rsidRPr="00EA1CBB" w:rsidRDefault="00F34176" w:rsidP="00F34176">
      <w:pPr>
        <w:tabs>
          <w:tab w:val="left" w:pos="7479"/>
        </w:tabs>
        <w:suppressAutoHyphens/>
        <w:ind w:firstLine="709"/>
        <w:jc w:val="both"/>
        <w:rPr>
          <w:rFonts w:ascii="Times New Roman" w:hAnsi="Times New Roman"/>
          <w:sz w:val="28"/>
          <w:szCs w:val="28"/>
        </w:rPr>
      </w:pPr>
      <w:r w:rsidRPr="00EA1CBB">
        <w:rPr>
          <w:rFonts w:ascii="Times New Roman" w:hAnsi="Times New Roman"/>
          <w:sz w:val="28"/>
          <w:szCs w:val="28"/>
        </w:rPr>
        <w:t xml:space="preserve">3) </w:t>
      </w:r>
      <w:r w:rsidRPr="008F0F0C">
        <w:rPr>
          <w:rFonts w:ascii="Times New Roman" w:hAnsi="Times New Roman"/>
          <w:sz w:val="28"/>
          <w:szCs w:val="28"/>
        </w:rPr>
        <w:t>детских лагерей</w:t>
      </w:r>
      <w:r w:rsidRPr="00EA1CBB">
        <w:rPr>
          <w:rFonts w:ascii="Times New Roman" w:hAnsi="Times New Roman"/>
          <w:sz w:val="28"/>
          <w:szCs w:val="28"/>
        </w:rPr>
        <w:t xml:space="preserve"> – 0,5-1,0;</w:t>
      </w:r>
    </w:p>
    <w:p w:rsidR="00F34176" w:rsidRPr="00EA1CBB" w:rsidRDefault="00F34176" w:rsidP="00F34176">
      <w:pPr>
        <w:tabs>
          <w:tab w:val="left" w:pos="7479"/>
        </w:tabs>
        <w:suppressAutoHyphens/>
        <w:ind w:firstLine="709"/>
        <w:jc w:val="both"/>
        <w:rPr>
          <w:rFonts w:ascii="Times New Roman" w:hAnsi="Times New Roman"/>
          <w:sz w:val="28"/>
          <w:szCs w:val="28"/>
        </w:rPr>
      </w:pPr>
      <w:r w:rsidRPr="00EA1CBB">
        <w:rPr>
          <w:rFonts w:ascii="Times New Roman" w:hAnsi="Times New Roman"/>
          <w:sz w:val="28"/>
          <w:szCs w:val="28"/>
        </w:rPr>
        <w:t>4) общего пользования для местного населения – 0,2;</w:t>
      </w:r>
    </w:p>
    <w:p w:rsidR="00F34176" w:rsidRPr="00EA1CBB" w:rsidRDefault="00F34176" w:rsidP="00F34176">
      <w:pPr>
        <w:tabs>
          <w:tab w:val="left" w:pos="7479"/>
        </w:tabs>
        <w:suppressAutoHyphens/>
        <w:ind w:firstLine="709"/>
        <w:jc w:val="both"/>
        <w:rPr>
          <w:rFonts w:ascii="Times New Roman" w:hAnsi="Times New Roman"/>
          <w:sz w:val="28"/>
          <w:szCs w:val="28"/>
        </w:rPr>
      </w:pPr>
      <w:r w:rsidRPr="00EA1CBB">
        <w:rPr>
          <w:rFonts w:ascii="Times New Roman" w:hAnsi="Times New Roman"/>
          <w:sz w:val="28"/>
          <w:szCs w:val="28"/>
        </w:rPr>
        <w:t>5) отдыхающих без путевок – 0,5.</w:t>
      </w:r>
    </w:p>
    <w:p w:rsidR="00F34176" w:rsidRPr="00EA1CBB" w:rsidRDefault="00F34176" w:rsidP="00F34176">
      <w:pPr>
        <w:suppressAutoHyphens/>
        <w:overflowPunct w:val="0"/>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Минимальную протяженность береговой полосы для речных и озерных пляжей из расчета на одного посетителя следует принимать не менее </w:t>
      </w:r>
      <w:smartTag w:uri="urn:schemas-microsoft-com:office:smarttags" w:element="metricconverter">
        <w:smartTagPr>
          <w:attr w:name="ProductID" w:val="0,25 м"/>
        </w:smartTagPr>
        <w:r w:rsidRPr="00EA1CBB">
          <w:rPr>
            <w:rFonts w:ascii="Times New Roman" w:hAnsi="Times New Roman"/>
            <w:sz w:val="28"/>
            <w:szCs w:val="28"/>
          </w:rPr>
          <w:t xml:space="preserve">0,25 </w:t>
        </w:r>
        <w:r>
          <w:rPr>
            <w:rFonts w:ascii="Times New Roman" w:hAnsi="Times New Roman"/>
            <w:sz w:val="28"/>
            <w:szCs w:val="28"/>
          </w:rPr>
          <w:t>м</w:t>
        </w:r>
      </w:smartTag>
      <w:r w:rsidRPr="00EA1CBB">
        <w:rPr>
          <w:rFonts w:ascii="Times New Roman" w:hAnsi="Times New Roman"/>
          <w:sz w:val="28"/>
          <w:szCs w:val="28"/>
        </w:rPr>
        <w:t>.</w:t>
      </w:r>
    </w:p>
    <w:p w:rsidR="00F34176" w:rsidRDefault="00F34176" w:rsidP="00F34176">
      <w:pPr>
        <w:suppressAutoHyphens/>
        <w:overflowPunct w:val="0"/>
        <w:autoSpaceDE w:val="0"/>
        <w:autoSpaceDN w:val="0"/>
        <w:adjustRightInd w:val="0"/>
        <w:ind w:firstLine="709"/>
        <w:jc w:val="both"/>
        <w:rPr>
          <w:rFonts w:ascii="Times New Roman" w:hAnsi="Times New Roman"/>
          <w:sz w:val="24"/>
          <w:szCs w:val="24"/>
        </w:rPr>
      </w:pPr>
    </w:p>
    <w:p w:rsidR="00F34176" w:rsidRPr="00EA1CBB" w:rsidRDefault="00F34176" w:rsidP="00F34176">
      <w:pPr>
        <w:suppressAutoHyphens/>
        <w:overflowPunct w:val="0"/>
        <w:autoSpaceDE w:val="0"/>
        <w:autoSpaceDN w:val="0"/>
        <w:adjustRightInd w:val="0"/>
        <w:ind w:firstLine="709"/>
        <w:jc w:val="both"/>
        <w:rPr>
          <w:rFonts w:ascii="Times New Roman" w:hAnsi="Times New Roman"/>
          <w:sz w:val="24"/>
          <w:szCs w:val="24"/>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 площади озеленения территорий объектов рекреационного назначения</w:t>
      </w: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pacing w:val="-4"/>
          <w:sz w:val="28"/>
          <w:szCs w:val="28"/>
        </w:rPr>
        <w:t>5</w:t>
      </w:r>
      <w:r>
        <w:rPr>
          <w:rFonts w:ascii="Times New Roman" w:hAnsi="Times New Roman"/>
          <w:spacing w:val="-4"/>
          <w:sz w:val="28"/>
          <w:szCs w:val="28"/>
        </w:rPr>
        <w:t>8</w:t>
      </w:r>
      <w:r w:rsidRPr="00EA1CBB">
        <w:rPr>
          <w:rFonts w:ascii="Times New Roman" w:hAnsi="Times New Roman"/>
          <w:spacing w:val="-4"/>
          <w:sz w:val="28"/>
          <w:szCs w:val="28"/>
        </w:rPr>
        <w:t xml:space="preserve">. </w:t>
      </w:r>
      <w:r w:rsidRPr="00EA1CBB">
        <w:rPr>
          <w:rFonts w:ascii="Times New Roman" w:hAnsi="Times New Roman"/>
          <w:color w:val="000000"/>
          <w:sz w:val="28"/>
          <w:szCs w:val="28"/>
        </w:rPr>
        <w:t xml:space="preserve">Норматив </w:t>
      </w:r>
      <w:r w:rsidRPr="008F0F0C">
        <w:rPr>
          <w:rFonts w:ascii="Times New Roman" w:hAnsi="Times New Roman"/>
          <w:sz w:val="28"/>
          <w:szCs w:val="28"/>
        </w:rPr>
        <w:t xml:space="preserve">площади озеленения территорий </w:t>
      </w:r>
      <w:r w:rsidRPr="008F0F0C">
        <w:rPr>
          <w:rFonts w:ascii="Times New Roman" w:hAnsi="Times New Roman"/>
          <w:spacing w:val="-4"/>
          <w:sz w:val="28"/>
          <w:szCs w:val="28"/>
        </w:rPr>
        <w:t>объектов рекреационного назначения в пределах</w:t>
      </w:r>
      <w:r w:rsidRPr="008F0F0C">
        <w:rPr>
          <w:rFonts w:ascii="Times New Roman" w:hAnsi="Times New Roman"/>
          <w:sz w:val="28"/>
          <w:szCs w:val="28"/>
        </w:rPr>
        <w:t xml:space="preserve"> застройки населенных пунктов должен быть не менее</w:t>
      </w:r>
      <w:r>
        <w:rPr>
          <w:rFonts w:ascii="Times New Roman" w:hAnsi="Times New Roman"/>
          <w:sz w:val="28"/>
          <w:szCs w:val="28"/>
        </w:rPr>
        <w:t xml:space="preserve">   </w:t>
      </w:r>
      <w:r w:rsidRPr="008F0F0C">
        <w:rPr>
          <w:rFonts w:ascii="Times New Roman" w:hAnsi="Times New Roman"/>
          <w:sz w:val="28"/>
          <w:szCs w:val="28"/>
        </w:rPr>
        <w:t xml:space="preserve"> 40%, а в границах территории планировочного района – не менее 25%,</w:t>
      </w:r>
      <w:r w:rsidRPr="00EA1CBB">
        <w:rPr>
          <w:rFonts w:ascii="Times New Roman" w:hAnsi="Times New Roman"/>
          <w:sz w:val="28"/>
          <w:szCs w:val="28"/>
        </w:rPr>
        <w:t xml:space="preserve"> включая общую площадь озелененной территорий микрорайонов (кварталов).</w:t>
      </w:r>
    </w:p>
    <w:p w:rsidR="00F34176" w:rsidRPr="00EA1CBB" w:rsidRDefault="00F34176" w:rsidP="00F34176">
      <w:pPr>
        <w:ind w:firstLine="720"/>
        <w:jc w:val="both"/>
        <w:rPr>
          <w:rFonts w:ascii="Times New Roman" w:hAnsi="Times New Roman"/>
          <w:sz w:val="28"/>
          <w:szCs w:val="28"/>
        </w:rPr>
      </w:pPr>
      <w:r>
        <w:rPr>
          <w:rFonts w:ascii="Times New Roman" w:hAnsi="Times New Roman"/>
          <w:sz w:val="28"/>
          <w:szCs w:val="28"/>
        </w:rPr>
        <w:t>59</w:t>
      </w:r>
      <w:r w:rsidRPr="00247036">
        <w:rPr>
          <w:rFonts w:ascii="Times New Roman" w:hAnsi="Times New Roman"/>
          <w:sz w:val="28"/>
          <w:szCs w:val="28"/>
        </w:rPr>
        <w:t xml:space="preserve">. </w:t>
      </w:r>
      <w:r>
        <w:rPr>
          <w:rFonts w:ascii="Times New Roman" w:hAnsi="Times New Roman"/>
          <w:sz w:val="28"/>
          <w:szCs w:val="28"/>
        </w:rPr>
        <w:t>С</w:t>
      </w:r>
      <w:r w:rsidRPr="00247036">
        <w:rPr>
          <w:rFonts w:ascii="Times New Roman" w:hAnsi="Times New Roman"/>
          <w:sz w:val="28"/>
          <w:szCs w:val="28"/>
        </w:rPr>
        <w:t>уществующие</w:t>
      </w:r>
      <w:r w:rsidRPr="00EA1CBB">
        <w:rPr>
          <w:rFonts w:ascii="Times New Roman" w:hAnsi="Times New Roman"/>
          <w:sz w:val="28"/>
          <w:szCs w:val="28"/>
        </w:rPr>
        <w:t xml:space="preserve"> массивы городских лесов следует преобразовывать в городские лесопарки и относить их к озелененным территориям общего пользования, исходя из расчета не более </w:t>
      </w:r>
      <w:r>
        <w:rPr>
          <w:rFonts w:ascii="Times New Roman" w:hAnsi="Times New Roman"/>
          <w:sz w:val="28"/>
          <w:szCs w:val="28"/>
        </w:rPr>
        <w:t xml:space="preserve">   </w:t>
      </w:r>
      <w:r w:rsidRPr="00EA1CBB">
        <w:rPr>
          <w:rFonts w:ascii="Times New Roman" w:hAnsi="Times New Roman"/>
          <w:sz w:val="28"/>
          <w:szCs w:val="28"/>
        </w:rPr>
        <w:t>5 кв.</w:t>
      </w:r>
      <w:r>
        <w:rPr>
          <w:rFonts w:ascii="Times New Roman" w:hAnsi="Times New Roman"/>
          <w:sz w:val="28"/>
          <w:szCs w:val="28"/>
        </w:rPr>
        <w:t>м.</w:t>
      </w:r>
      <w:r w:rsidRPr="00EA1CBB">
        <w:rPr>
          <w:rFonts w:ascii="Times New Roman" w:hAnsi="Times New Roman"/>
          <w:sz w:val="28"/>
          <w:szCs w:val="28"/>
        </w:rPr>
        <w:t xml:space="preserve"> на человека.</w:t>
      </w:r>
    </w:p>
    <w:p w:rsidR="00F34176" w:rsidRPr="00EA1CBB" w:rsidRDefault="00F34176" w:rsidP="00F34176">
      <w:pPr>
        <w:ind w:firstLine="720"/>
        <w:jc w:val="both"/>
        <w:rPr>
          <w:rFonts w:ascii="Times New Roman" w:hAnsi="Times New Roman"/>
          <w:sz w:val="28"/>
          <w:szCs w:val="28"/>
        </w:rPr>
      </w:pPr>
      <w:r>
        <w:rPr>
          <w:rFonts w:ascii="Times New Roman" w:hAnsi="Times New Roman"/>
          <w:sz w:val="28"/>
          <w:szCs w:val="28"/>
        </w:rPr>
        <w:t xml:space="preserve">60. </w:t>
      </w:r>
      <w:r w:rsidRPr="00EA1CBB">
        <w:rPr>
          <w:rFonts w:ascii="Times New Roman" w:hAnsi="Times New Roman"/>
          <w:sz w:val="28"/>
          <w:szCs w:val="28"/>
        </w:rPr>
        <w:t xml:space="preserve">Парки и лесопарки шириной </w:t>
      </w:r>
      <w:smartTag w:uri="urn:schemas-microsoft-com:office:smarttags" w:element="metricconverter">
        <w:smartTagPr>
          <w:attr w:name="ProductID" w:val="0,5 км"/>
        </w:smartTagPr>
        <w:r w:rsidRPr="00EA1CBB">
          <w:rPr>
            <w:rFonts w:ascii="Times New Roman" w:hAnsi="Times New Roman"/>
            <w:sz w:val="28"/>
            <w:szCs w:val="28"/>
          </w:rPr>
          <w:t xml:space="preserve">0,5 </w:t>
        </w:r>
        <w:r>
          <w:rPr>
            <w:rFonts w:ascii="Times New Roman" w:hAnsi="Times New Roman"/>
            <w:sz w:val="28"/>
            <w:szCs w:val="28"/>
          </w:rPr>
          <w:t>км</w:t>
        </w:r>
      </w:smartTag>
      <w:r w:rsidRPr="00EA1CBB">
        <w:rPr>
          <w:rFonts w:ascii="Times New Roman" w:hAnsi="Times New Roman"/>
          <w:sz w:val="28"/>
          <w:szCs w:val="28"/>
        </w:rPr>
        <w:t xml:space="preserve"> и более </w:t>
      </w:r>
      <w:r w:rsidRPr="00247036">
        <w:rPr>
          <w:rFonts w:ascii="Times New Roman" w:hAnsi="Times New Roman"/>
          <w:sz w:val="28"/>
          <w:szCs w:val="28"/>
        </w:rPr>
        <w:t xml:space="preserve"> должны составлять не менее 10% в структуре озелененных территорий</w:t>
      </w:r>
      <w:r w:rsidRPr="00EA1CBB">
        <w:rPr>
          <w:rFonts w:ascii="Times New Roman" w:hAnsi="Times New Roman"/>
          <w:sz w:val="28"/>
          <w:szCs w:val="28"/>
        </w:rPr>
        <w:t xml:space="preserve"> общего пользования.</w:t>
      </w:r>
    </w:p>
    <w:p w:rsidR="00F34176" w:rsidRPr="00EA1CBB" w:rsidRDefault="00F34176" w:rsidP="00F34176">
      <w:pPr>
        <w:ind w:firstLine="709"/>
        <w:jc w:val="both"/>
        <w:rPr>
          <w:rFonts w:ascii="Times New Roman" w:hAnsi="Times New Roman"/>
          <w:sz w:val="28"/>
          <w:szCs w:val="28"/>
        </w:rPr>
      </w:pPr>
    </w:p>
    <w:p w:rsidR="00F34176" w:rsidRPr="00EA1CBB" w:rsidRDefault="00F34176" w:rsidP="00F34176">
      <w:pPr>
        <w:ind w:firstLine="709"/>
        <w:jc w:val="center"/>
        <w:rPr>
          <w:rFonts w:ascii="Times New Roman" w:hAnsi="Times New Roman"/>
          <w:sz w:val="28"/>
          <w:szCs w:val="28"/>
        </w:rPr>
      </w:pPr>
      <w:r w:rsidRPr="00EA1CBB">
        <w:rPr>
          <w:rFonts w:ascii="Times New Roman" w:hAnsi="Times New Roman"/>
          <w:sz w:val="28"/>
          <w:szCs w:val="28"/>
        </w:rPr>
        <w:t>Норматив площадей территорий распределения элементов объектов рекреационного назначения, размещаемых на территориях общего пользования населенных пунктов</w:t>
      </w:r>
    </w:p>
    <w:p w:rsidR="00F34176" w:rsidRPr="00EA1CBB" w:rsidRDefault="00F34176" w:rsidP="00F34176">
      <w:pPr>
        <w:ind w:firstLine="709"/>
        <w:jc w:val="both"/>
        <w:rPr>
          <w:rFonts w:ascii="Times New Roman" w:hAnsi="Times New Roman"/>
          <w:sz w:val="28"/>
          <w:szCs w:val="28"/>
        </w:rPr>
      </w:pPr>
    </w:p>
    <w:p w:rsidR="00F34176" w:rsidRPr="008F0F0C" w:rsidRDefault="00F34176" w:rsidP="00F34176">
      <w:pPr>
        <w:ind w:firstLine="709"/>
        <w:jc w:val="both"/>
        <w:rPr>
          <w:rFonts w:ascii="Times New Roman" w:hAnsi="Times New Roman"/>
          <w:sz w:val="28"/>
          <w:szCs w:val="28"/>
        </w:rPr>
      </w:pPr>
      <w:r>
        <w:rPr>
          <w:rFonts w:ascii="Times New Roman" w:hAnsi="Times New Roman"/>
          <w:sz w:val="28"/>
          <w:szCs w:val="28"/>
        </w:rPr>
        <w:t>61</w:t>
      </w:r>
      <w:r w:rsidRPr="00EA1CBB">
        <w:rPr>
          <w:rFonts w:ascii="Times New Roman" w:hAnsi="Times New Roman"/>
          <w:sz w:val="28"/>
          <w:szCs w:val="28"/>
        </w:rPr>
        <w:t xml:space="preserve">. </w:t>
      </w:r>
      <w:r w:rsidRPr="008F0F0C">
        <w:rPr>
          <w:rFonts w:ascii="Times New Roman" w:hAnsi="Times New Roman"/>
          <w:sz w:val="28"/>
          <w:szCs w:val="28"/>
        </w:rPr>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w:t>
      </w:r>
      <w:r>
        <w:rPr>
          <w:rFonts w:ascii="Times New Roman" w:hAnsi="Times New Roman"/>
          <w:sz w:val="28"/>
          <w:szCs w:val="28"/>
        </w:rPr>
        <w:t>8</w:t>
      </w:r>
      <w:r w:rsidRPr="008F0F0C">
        <w:rPr>
          <w:rFonts w:ascii="Times New Roman" w:hAnsi="Times New Roman"/>
          <w:sz w:val="28"/>
          <w:szCs w:val="28"/>
        </w:rPr>
        <w:t>.</w:t>
      </w:r>
    </w:p>
    <w:p w:rsidR="00F34176" w:rsidRPr="00A12FCA" w:rsidRDefault="00F34176" w:rsidP="00F34176">
      <w:pPr>
        <w:ind w:firstLine="709"/>
        <w:jc w:val="both"/>
        <w:rPr>
          <w:rFonts w:ascii="Times New Roman" w:hAnsi="Times New Roman"/>
          <w:i/>
          <w:color w:val="F513C5"/>
          <w:sz w:val="24"/>
          <w:szCs w:val="24"/>
        </w:rPr>
      </w:pPr>
    </w:p>
    <w:p w:rsidR="00F34176" w:rsidRDefault="00F34176" w:rsidP="00F34176">
      <w:pPr>
        <w:pStyle w:val="afff3"/>
        <w:ind w:firstLine="851"/>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A1CBB">
        <w:rPr>
          <w:rFonts w:ascii="Times New Roman" w:hAnsi="Times New Roman" w:cs="Times New Roman"/>
          <w:b w:val="0"/>
          <w:sz w:val="24"/>
          <w:szCs w:val="24"/>
        </w:rPr>
        <w:t xml:space="preserve">Таблица </w:t>
      </w:r>
      <w:r>
        <w:rPr>
          <w:rFonts w:ascii="Times New Roman" w:hAnsi="Times New Roman" w:cs="Times New Roman"/>
          <w:b w:val="0"/>
          <w:sz w:val="24"/>
          <w:szCs w:val="24"/>
        </w:rPr>
        <w:t>8</w:t>
      </w:r>
    </w:p>
    <w:p w:rsidR="00F34176" w:rsidRPr="009C3982" w:rsidRDefault="00F34176" w:rsidP="00F3417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3"/>
        <w:gridCol w:w="2749"/>
        <w:gridCol w:w="2024"/>
        <w:gridCol w:w="1778"/>
      </w:tblGrid>
      <w:tr w:rsidR="00F34176" w:rsidRPr="00EA1CBB" w:rsidTr="00404381">
        <w:trPr>
          <w:trHeight w:val="544"/>
        </w:trPr>
        <w:tc>
          <w:tcPr>
            <w:tcW w:w="1676" w:type="pct"/>
            <w:vMerge w:val="restar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Объекты рекреационного назначения</w:t>
            </w:r>
          </w:p>
        </w:tc>
        <w:tc>
          <w:tcPr>
            <w:tcW w:w="3324" w:type="pct"/>
            <w:gridSpan w:val="3"/>
            <w:vAlign w:val="center"/>
          </w:tcPr>
          <w:p w:rsidR="00F34176" w:rsidRPr="00EA1CBB" w:rsidRDefault="00F34176" w:rsidP="00404381">
            <w:pPr>
              <w:ind w:left="-108" w:right="-288" w:hanging="180"/>
              <w:jc w:val="center"/>
              <w:rPr>
                <w:rFonts w:ascii="Times New Roman" w:hAnsi="Times New Roman"/>
                <w:sz w:val="24"/>
                <w:szCs w:val="24"/>
              </w:rPr>
            </w:pPr>
            <w:r w:rsidRPr="00EA1CBB">
              <w:rPr>
                <w:rFonts w:ascii="Times New Roman" w:hAnsi="Times New Roman"/>
                <w:sz w:val="24"/>
                <w:szCs w:val="24"/>
              </w:rPr>
              <w:t>Территории элементов объектов рекреационного назначения,</w:t>
            </w:r>
          </w:p>
          <w:p w:rsidR="00F34176" w:rsidRPr="00EA1CBB" w:rsidRDefault="00F34176" w:rsidP="00404381">
            <w:pPr>
              <w:ind w:left="-108" w:right="-288"/>
              <w:jc w:val="center"/>
              <w:rPr>
                <w:rFonts w:ascii="Times New Roman" w:hAnsi="Times New Roman"/>
                <w:sz w:val="24"/>
                <w:szCs w:val="24"/>
              </w:rPr>
            </w:pPr>
            <w:r>
              <w:rPr>
                <w:rFonts w:ascii="Times New Roman" w:hAnsi="Times New Roman"/>
                <w:sz w:val="24"/>
                <w:szCs w:val="24"/>
              </w:rPr>
              <w:t>%</w:t>
            </w:r>
            <w:r w:rsidRPr="00EA1CBB">
              <w:rPr>
                <w:rFonts w:ascii="Times New Roman" w:hAnsi="Times New Roman"/>
                <w:sz w:val="24"/>
                <w:szCs w:val="24"/>
              </w:rPr>
              <w:t xml:space="preserve"> от общей площади территорий общего пользования</w:t>
            </w:r>
          </w:p>
        </w:tc>
      </w:tr>
      <w:tr w:rsidR="00F34176" w:rsidRPr="00EA1CBB" w:rsidTr="00404381">
        <w:trPr>
          <w:trHeight w:val="145"/>
        </w:trPr>
        <w:tc>
          <w:tcPr>
            <w:tcW w:w="1676" w:type="pct"/>
            <w:vMerge/>
            <w:vAlign w:val="center"/>
          </w:tcPr>
          <w:p w:rsidR="00F34176" w:rsidRPr="00EA1CBB" w:rsidRDefault="00F34176" w:rsidP="00404381">
            <w:pPr>
              <w:jc w:val="center"/>
              <w:rPr>
                <w:rFonts w:ascii="Times New Roman" w:hAnsi="Times New Roman"/>
                <w:sz w:val="24"/>
                <w:szCs w:val="24"/>
              </w:rPr>
            </w:pPr>
          </w:p>
        </w:tc>
        <w:tc>
          <w:tcPr>
            <w:tcW w:w="1395"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Территории зеленых</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насаждений и водоемов</w:t>
            </w:r>
          </w:p>
        </w:tc>
        <w:tc>
          <w:tcPr>
            <w:tcW w:w="1027"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Аллеи, дорожки,</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площадки</w:t>
            </w:r>
          </w:p>
        </w:tc>
        <w:tc>
          <w:tcPr>
            <w:tcW w:w="902"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Застроенные территории</w:t>
            </w:r>
          </w:p>
        </w:tc>
      </w:tr>
      <w:tr w:rsidR="00F34176" w:rsidRPr="00EA1CBB" w:rsidTr="00404381">
        <w:trPr>
          <w:trHeight w:val="544"/>
        </w:trPr>
        <w:tc>
          <w:tcPr>
            <w:tcW w:w="1676" w:type="pct"/>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Городские парки, парки планировочных районов</w:t>
            </w:r>
          </w:p>
        </w:tc>
        <w:tc>
          <w:tcPr>
            <w:tcW w:w="1395" w:type="pct"/>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65-70</w:t>
            </w:r>
          </w:p>
        </w:tc>
        <w:tc>
          <w:tcPr>
            <w:tcW w:w="1027" w:type="pct"/>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25-28</w:t>
            </w:r>
          </w:p>
        </w:tc>
        <w:tc>
          <w:tcPr>
            <w:tcW w:w="902" w:type="pct"/>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5-7</w:t>
            </w:r>
          </w:p>
        </w:tc>
      </w:tr>
      <w:tr w:rsidR="00F34176" w:rsidRPr="00EA1CBB" w:rsidTr="00404381">
        <w:trPr>
          <w:trHeight w:val="334"/>
        </w:trPr>
        <w:tc>
          <w:tcPr>
            <w:tcW w:w="1676" w:type="pct"/>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Сады микрорайонов (кварталов)</w:t>
            </w:r>
          </w:p>
        </w:tc>
        <w:tc>
          <w:tcPr>
            <w:tcW w:w="1395" w:type="pct"/>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80-90</w:t>
            </w:r>
          </w:p>
        </w:tc>
        <w:tc>
          <w:tcPr>
            <w:tcW w:w="1027" w:type="pct"/>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8-15</w:t>
            </w:r>
          </w:p>
        </w:tc>
        <w:tc>
          <w:tcPr>
            <w:tcW w:w="902" w:type="pct"/>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2-5</w:t>
            </w:r>
          </w:p>
        </w:tc>
      </w:tr>
      <w:tr w:rsidR="00F34176" w:rsidRPr="00EA1CBB" w:rsidTr="00404381">
        <w:trPr>
          <w:trHeight w:val="890"/>
        </w:trPr>
        <w:tc>
          <w:tcPr>
            <w:tcW w:w="1676" w:type="pct"/>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Скверы, размещаемые на улицах общегородского значения и площадях</w:t>
            </w:r>
          </w:p>
        </w:tc>
        <w:tc>
          <w:tcPr>
            <w:tcW w:w="1395" w:type="pct"/>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60-75</w:t>
            </w:r>
          </w:p>
          <w:p w:rsidR="00F34176" w:rsidRPr="00EA1CBB" w:rsidRDefault="00F34176" w:rsidP="00404381">
            <w:pPr>
              <w:jc w:val="center"/>
              <w:rPr>
                <w:rFonts w:ascii="Times New Roman" w:hAnsi="Times New Roman"/>
                <w:sz w:val="24"/>
                <w:szCs w:val="24"/>
              </w:rPr>
            </w:pPr>
          </w:p>
        </w:tc>
        <w:tc>
          <w:tcPr>
            <w:tcW w:w="1027" w:type="pct"/>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25-40</w:t>
            </w:r>
          </w:p>
          <w:p w:rsidR="00F34176" w:rsidRPr="00EA1CBB" w:rsidRDefault="00F34176" w:rsidP="00404381">
            <w:pPr>
              <w:jc w:val="center"/>
              <w:rPr>
                <w:rFonts w:ascii="Times New Roman" w:hAnsi="Times New Roman"/>
                <w:sz w:val="24"/>
                <w:szCs w:val="24"/>
              </w:rPr>
            </w:pPr>
          </w:p>
        </w:tc>
        <w:tc>
          <w:tcPr>
            <w:tcW w:w="902" w:type="pct"/>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w:t>
            </w:r>
          </w:p>
          <w:p w:rsidR="00F34176" w:rsidRPr="00EA1CBB" w:rsidRDefault="00F34176" w:rsidP="00404381">
            <w:pPr>
              <w:jc w:val="center"/>
              <w:rPr>
                <w:rFonts w:ascii="Times New Roman" w:hAnsi="Times New Roman"/>
                <w:sz w:val="24"/>
                <w:szCs w:val="24"/>
              </w:rPr>
            </w:pPr>
          </w:p>
        </w:tc>
      </w:tr>
      <w:tr w:rsidR="00F34176" w:rsidRPr="00EA1CBB" w:rsidTr="00404381">
        <w:trPr>
          <w:trHeight w:val="830"/>
        </w:trPr>
        <w:tc>
          <w:tcPr>
            <w:tcW w:w="1676" w:type="pct"/>
            <w:vAlign w:val="center"/>
          </w:tcPr>
          <w:p w:rsidR="00F34176" w:rsidRDefault="00F34176" w:rsidP="00404381">
            <w:pPr>
              <w:ind w:right="-288"/>
              <w:rPr>
                <w:rFonts w:ascii="Times New Roman" w:hAnsi="Times New Roman"/>
                <w:sz w:val="24"/>
                <w:szCs w:val="24"/>
              </w:rPr>
            </w:pPr>
            <w:r>
              <w:rPr>
                <w:rFonts w:ascii="Times New Roman" w:hAnsi="Times New Roman"/>
                <w:sz w:val="24"/>
                <w:szCs w:val="24"/>
              </w:rPr>
              <w:t>Скверы, размещаемые</w:t>
            </w:r>
          </w:p>
          <w:p w:rsidR="00F34176" w:rsidRPr="00EA1CBB" w:rsidRDefault="00F34176" w:rsidP="00404381">
            <w:pPr>
              <w:ind w:right="-288"/>
              <w:rPr>
                <w:rFonts w:ascii="Times New Roman" w:hAnsi="Times New Roman"/>
                <w:sz w:val="24"/>
                <w:szCs w:val="24"/>
              </w:rPr>
            </w:pPr>
            <w:r>
              <w:rPr>
                <w:rFonts w:ascii="Times New Roman" w:hAnsi="Times New Roman"/>
                <w:sz w:val="24"/>
                <w:szCs w:val="24"/>
              </w:rPr>
              <w:t xml:space="preserve"> в</w:t>
            </w:r>
            <w:r w:rsidRPr="00EA1CBB">
              <w:rPr>
                <w:rFonts w:ascii="Times New Roman" w:hAnsi="Times New Roman"/>
                <w:sz w:val="24"/>
                <w:szCs w:val="24"/>
              </w:rPr>
              <w:t xml:space="preserve"> жилых зонах, на жилых</w:t>
            </w:r>
          </w:p>
          <w:p w:rsidR="00F34176" w:rsidRPr="00EA1CBB" w:rsidRDefault="00F34176" w:rsidP="00404381">
            <w:pPr>
              <w:ind w:right="-288"/>
              <w:rPr>
                <w:rFonts w:ascii="Times New Roman" w:hAnsi="Times New Roman"/>
                <w:sz w:val="24"/>
                <w:szCs w:val="24"/>
              </w:rPr>
            </w:pPr>
            <w:r w:rsidRPr="00EA1CBB">
              <w:rPr>
                <w:rFonts w:ascii="Times New Roman" w:hAnsi="Times New Roman"/>
                <w:sz w:val="24"/>
                <w:szCs w:val="24"/>
              </w:rPr>
              <w:t>улицах, перед отдельными зданиями</w:t>
            </w:r>
          </w:p>
        </w:tc>
        <w:tc>
          <w:tcPr>
            <w:tcW w:w="1395"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70-80</w:t>
            </w:r>
          </w:p>
        </w:tc>
        <w:tc>
          <w:tcPr>
            <w:tcW w:w="1027"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20-30</w:t>
            </w:r>
          </w:p>
        </w:tc>
        <w:tc>
          <w:tcPr>
            <w:tcW w:w="902"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w:t>
            </w:r>
          </w:p>
        </w:tc>
      </w:tr>
      <w:tr w:rsidR="00F34176" w:rsidRPr="00EA1CBB" w:rsidTr="00404381">
        <w:trPr>
          <w:trHeight w:val="169"/>
        </w:trPr>
        <w:tc>
          <w:tcPr>
            <w:tcW w:w="1676" w:type="pct"/>
            <w:vAlign w:val="center"/>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Бульвары шириной:</w:t>
            </w:r>
          </w:p>
          <w:p w:rsidR="00F34176" w:rsidRPr="00EA1CBB" w:rsidRDefault="00F34176" w:rsidP="00404381">
            <w:pPr>
              <w:rPr>
                <w:rFonts w:ascii="Times New Roman" w:hAnsi="Times New Roman"/>
                <w:sz w:val="24"/>
                <w:szCs w:val="24"/>
              </w:rPr>
            </w:pPr>
            <w:r w:rsidRPr="00EA1CBB">
              <w:rPr>
                <w:rFonts w:ascii="Times New Roman" w:hAnsi="Times New Roman"/>
                <w:sz w:val="24"/>
                <w:szCs w:val="24"/>
              </w:rPr>
              <w:t>15-</w:t>
            </w:r>
            <w:smartTag w:uri="urn:schemas-microsoft-com:office:smarttags" w:element="metricconverter">
              <w:smartTagPr>
                <w:attr w:name="ProductID" w:val="24 м"/>
              </w:smartTagPr>
              <w:r w:rsidRPr="00EA1CBB">
                <w:rPr>
                  <w:rFonts w:ascii="Times New Roman" w:hAnsi="Times New Roman"/>
                  <w:sz w:val="24"/>
                  <w:szCs w:val="24"/>
                </w:rPr>
                <w:t xml:space="preserve">24 </w:t>
              </w:r>
              <w:r>
                <w:rPr>
                  <w:rFonts w:ascii="Times New Roman" w:hAnsi="Times New Roman"/>
                  <w:sz w:val="24"/>
                  <w:szCs w:val="24"/>
                </w:rPr>
                <w:t>м</w:t>
              </w:r>
            </w:smartTag>
            <w:r w:rsidRPr="00EA1CBB">
              <w:rPr>
                <w:rFonts w:ascii="Times New Roman" w:hAnsi="Times New Roman"/>
                <w:sz w:val="24"/>
                <w:szCs w:val="24"/>
              </w:rPr>
              <w:t>;</w:t>
            </w:r>
          </w:p>
          <w:p w:rsidR="00F34176" w:rsidRPr="00EA1CBB" w:rsidRDefault="00F34176" w:rsidP="00404381">
            <w:pPr>
              <w:rPr>
                <w:rFonts w:ascii="Times New Roman" w:hAnsi="Times New Roman"/>
                <w:sz w:val="24"/>
                <w:szCs w:val="24"/>
              </w:rPr>
            </w:pPr>
            <w:r w:rsidRPr="00EA1CBB">
              <w:rPr>
                <w:rFonts w:ascii="Times New Roman" w:hAnsi="Times New Roman"/>
                <w:sz w:val="24"/>
                <w:szCs w:val="24"/>
              </w:rPr>
              <w:t>25-</w:t>
            </w:r>
            <w:smartTag w:uri="urn:schemas-microsoft-com:office:smarttags" w:element="metricconverter">
              <w:smartTagPr>
                <w:attr w:name="ProductID" w:val="50 м"/>
              </w:smartTagPr>
              <w:r w:rsidRPr="00EA1CBB">
                <w:rPr>
                  <w:rFonts w:ascii="Times New Roman" w:hAnsi="Times New Roman"/>
                  <w:sz w:val="24"/>
                  <w:szCs w:val="24"/>
                </w:rPr>
                <w:t xml:space="preserve">50 </w:t>
              </w:r>
              <w:r>
                <w:rPr>
                  <w:rFonts w:ascii="Times New Roman" w:hAnsi="Times New Roman"/>
                  <w:sz w:val="24"/>
                  <w:szCs w:val="24"/>
                </w:rPr>
                <w:t>м</w:t>
              </w:r>
            </w:smartTag>
            <w:r w:rsidRPr="00EA1CBB">
              <w:rPr>
                <w:rFonts w:ascii="Times New Roman" w:hAnsi="Times New Roman"/>
                <w:sz w:val="24"/>
                <w:szCs w:val="24"/>
              </w:rPr>
              <w:t>;</w:t>
            </w:r>
          </w:p>
          <w:p w:rsidR="00F34176" w:rsidRPr="00EA1CBB" w:rsidRDefault="00F34176" w:rsidP="00404381">
            <w:pPr>
              <w:rPr>
                <w:rFonts w:ascii="Times New Roman" w:hAnsi="Times New Roman"/>
                <w:sz w:val="24"/>
                <w:szCs w:val="24"/>
              </w:rPr>
            </w:pPr>
            <w:r w:rsidRPr="00EA1CBB">
              <w:rPr>
                <w:rFonts w:ascii="Times New Roman" w:hAnsi="Times New Roman"/>
                <w:sz w:val="24"/>
                <w:szCs w:val="24"/>
              </w:rPr>
              <w:t xml:space="preserve">более </w:t>
            </w:r>
            <w:smartTag w:uri="urn:schemas-microsoft-com:office:smarttags" w:element="metricconverter">
              <w:smartTagPr>
                <w:attr w:name="ProductID" w:val="50 м"/>
              </w:smartTagPr>
              <w:r w:rsidRPr="00EA1CBB">
                <w:rPr>
                  <w:rFonts w:ascii="Times New Roman" w:hAnsi="Times New Roman"/>
                  <w:sz w:val="24"/>
                  <w:szCs w:val="24"/>
                </w:rPr>
                <w:t xml:space="preserve">50 </w:t>
              </w:r>
              <w:r>
                <w:rPr>
                  <w:rFonts w:ascii="Times New Roman" w:hAnsi="Times New Roman"/>
                  <w:sz w:val="24"/>
                  <w:szCs w:val="24"/>
                </w:rPr>
                <w:t>м</w:t>
              </w:r>
            </w:smartTag>
          </w:p>
        </w:tc>
        <w:tc>
          <w:tcPr>
            <w:tcW w:w="1395" w:type="pct"/>
            <w:vAlign w:val="center"/>
          </w:tcPr>
          <w:p w:rsidR="00F34176" w:rsidRPr="00EA1CBB" w:rsidRDefault="00F34176" w:rsidP="00404381">
            <w:pPr>
              <w:jc w:val="center"/>
              <w:rPr>
                <w:rFonts w:ascii="Times New Roman" w:hAnsi="Times New Roman"/>
                <w:sz w:val="24"/>
                <w:szCs w:val="24"/>
              </w:rPr>
            </w:pP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65-70</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70-75</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75-80</w:t>
            </w:r>
          </w:p>
        </w:tc>
        <w:tc>
          <w:tcPr>
            <w:tcW w:w="1027" w:type="pct"/>
            <w:vAlign w:val="center"/>
          </w:tcPr>
          <w:p w:rsidR="00F34176" w:rsidRPr="00EA1CBB" w:rsidRDefault="00F34176" w:rsidP="00404381">
            <w:pPr>
              <w:jc w:val="center"/>
              <w:rPr>
                <w:rFonts w:ascii="Times New Roman" w:hAnsi="Times New Roman"/>
                <w:sz w:val="24"/>
                <w:szCs w:val="24"/>
              </w:rPr>
            </w:pP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30-35</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23-27</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15-20</w:t>
            </w:r>
          </w:p>
        </w:tc>
        <w:tc>
          <w:tcPr>
            <w:tcW w:w="902" w:type="pct"/>
            <w:vAlign w:val="center"/>
          </w:tcPr>
          <w:p w:rsidR="00F34176" w:rsidRPr="00EA1CBB" w:rsidRDefault="00F34176" w:rsidP="00404381">
            <w:pPr>
              <w:jc w:val="center"/>
              <w:rPr>
                <w:rFonts w:ascii="Times New Roman" w:hAnsi="Times New Roman"/>
                <w:sz w:val="24"/>
                <w:szCs w:val="24"/>
              </w:rPr>
            </w:pP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2-3</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Не более 5</w:t>
            </w:r>
          </w:p>
        </w:tc>
      </w:tr>
      <w:tr w:rsidR="00F34176" w:rsidRPr="00EA1CBB" w:rsidTr="00404381">
        <w:trPr>
          <w:trHeight w:val="559"/>
        </w:trPr>
        <w:tc>
          <w:tcPr>
            <w:tcW w:w="1676" w:type="pct"/>
            <w:vAlign w:val="center"/>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lastRenderedPageBreak/>
              <w:t>Городские леса и лесопарки</w:t>
            </w:r>
          </w:p>
        </w:tc>
        <w:tc>
          <w:tcPr>
            <w:tcW w:w="1395"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93-97</w:t>
            </w:r>
          </w:p>
        </w:tc>
        <w:tc>
          <w:tcPr>
            <w:tcW w:w="1027"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2-5</w:t>
            </w:r>
          </w:p>
        </w:tc>
        <w:tc>
          <w:tcPr>
            <w:tcW w:w="902"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1-2</w:t>
            </w:r>
          </w:p>
          <w:p w:rsidR="00F34176" w:rsidRPr="00EA1CBB" w:rsidRDefault="00F34176" w:rsidP="00404381">
            <w:pPr>
              <w:jc w:val="center"/>
              <w:rPr>
                <w:rFonts w:ascii="Times New Roman" w:hAnsi="Times New Roman"/>
                <w:sz w:val="24"/>
                <w:szCs w:val="24"/>
              </w:rPr>
            </w:pPr>
          </w:p>
        </w:tc>
      </w:tr>
    </w:tbl>
    <w:p w:rsidR="00F34176" w:rsidRPr="00EA1CBB" w:rsidRDefault="00F34176" w:rsidP="00F34176">
      <w:pPr>
        <w:jc w:val="both"/>
        <w:rPr>
          <w:rFonts w:ascii="Times New Roman" w:hAnsi="Times New Roman"/>
          <w:lang w:val="en-US"/>
        </w:rPr>
      </w:pPr>
    </w:p>
    <w:p w:rsidR="00F34176" w:rsidRPr="00EA1CBB" w:rsidRDefault="00F34176" w:rsidP="00F34176">
      <w:pPr>
        <w:ind w:firstLine="709"/>
        <w:jc w:val="both"/>
        <w:rPr>
          <w:rFonts w:ascii="Times New Roman" w:hAnsi="Times New Roman"/>
          <w:sz w:val="28"/>
          <w:szCs w:val="28"/>
        </w:rPr>
      </w:pPr>
    </w:p>
    <w:p w:rsidR="00F34176" w:rsidRDefault="00F34176" w:rsidP="00F34176">
      <w:pPr>
        <w:tabs>
          <w:tab w:val="left" w:pos="720"/>
        </w:tabs>
        <w:ind w:firstLine="709"/>
        <w:jc w:val="both"/>
        <w:rPr>
          <w:rFonts w:ascii="Times New Roman" w:hAnsi="Times New Roman"/>
          <w:sz w:val="28"/>
          <w:szCs w:val="28"/>
        </w:rPr>
      </w:pPr>
      <w:r>
        <w:rPr>
          <w:rFonts w:ascii="Times New Roman" w:hAnsi="Times New Roman"/>
          <w:sz w:val="28"/>
          <w:szCs w:val="28"/>
        </w:rPr>
        <w:t>62</w:t>
      </w:r>
      <w:r w:rsidRPr="00EA1CBB">
        <w:rPr>
          <w:rFonts w:ascii="Times New Roman" w:hAnsi="Times New Roman"/>
          <w:sz w:val="28"/>
          <w:szCs w:val="28"/>
        </w:rPr>
        <w:t xml:space="preserve">. </w:t>
      </w:r>
      <w:r w:rsidRPr="008F0F0C">
        <w:rPr>
          <w:rFonts w:ascii="Times New Roman" w:hAnsi="Times New Roman"/>
          <w:sz w:val="28"/>
          <w:szCs w:val="28"/>
        </w:rPr>
        <w:t xml:space="preserve">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w:t>
      </w:r>
      <w:r>
        <w:rPr>
          <w:rFonts w:ascii="Times New Roman" w:hAnsi="Times New Roman"/>
          <w:sz w:val="28"/>
          <w:szCs w:val="28"/>
        </w:rPr>
        <w:t>9.</w:t>
      </w:r>
    </w:p>
    <w:p w:rsidR="00F34176" w:rsidRPr="008F0F0C" w:rsidRDefault="00F34176" w:rsidP="00F34176">
      <w:pPr>
        <w:tabs>
          <w:tab w:val="left" w:pos="720"/>
        </w:tabs>
        <w:ind w:firstLine="709"/>
        <w:jc w:val="both"/>
        <w:rPr>
          <w:rFonts w:ascii="Times New Roman" w:hAnsi="Times New Roman"/>
          <w:sz w:val="28"/>
          <w:szCs w:val="28"/>
        </w:rPr>
      </w:pPr>
    </w:p>
    <w:p w:rsidR="00F34176" w:rsidRDefault="00F34176" w:rsidP="00F34176">
      <w:pPr>
        <w:ind w:firstLine="709"/>
        <w:rPr>
          <w:rFonts w:ascii="Times New Roman" w:hAnsi="Times New Roman"/>
          <w:sz w:val="24"/>
          <w:szCs w:val="24"/>
        </w:rPr>
      </w:pPr>
      <w:r>
        <w:rPr>
          <w:rFonts w:ascii="Times New Roman" w:hAnsi="Times New Roman"/>
          <w:sz w:val="24"/>
          <w:szCs w:val="24"/>
        </w:rPr>
        <w:t xml:space="preserve">                                                                                                                               Таблица 9</w:t>
      </w:r>
    </w:p>
    <w:p w:rsidR="00F34176" w:rsidRPr="008F0F0C" w:rsidRDefault="00F34176" w:rsidP="00F34176">
      <w:pPr>
        <w:ind w:firstLine="709"/>
        <w:rPr>
          <w:rFonts w:ascii="Times New Roman" w:hAnsi="Times New Roman"/>
          <w:sz w:val="24"/>
          <w:szCs w:val="24"/>
        </w:rPr>
      </w:pPr>
    </w:p>
    <w:tbl>
      <w:tblPr>
        <w:tblW w:w="0" w:type="auto"/>
        <w:shd w:val="clear" w:color="auto" w:fill="FFFFFF"/>
        <w:tblCellMar>
          <w:left w:w="0" w:type="dxa"/>
          <w:right w:w="0" w:type="dxa"/>
        </w:tblCellMar>
        <w:tblLook w:val="04A0"/>
      </w:tblPr>
      <w:tblGrid>
        <w:gridCol w:w="2884"/>
        <w:gridCol w:w="2065"/>
        <w:gridCol w:w="1393"/>
        <w:gridCol w:w="1545"/>
        <w:gridCol w:w="1751"/>
      </w:tblGrid>
      <w:tr w:rsidR="00F34176" w:rsidRPr="008801F4" w:rsidTr="00404381">
        <w:trPr>
          <w:trHeight w:val="15"/>
        </w:trPr>
        <w:tc>
          <w:tcPr>
            <w:tcW w:w="2884" w:type="dxa"/>
            <w:shd w:val="clear" w:color="auto" w:fill="FFFFFF"/>
          </w:tcPr>
          <w:p w:rsidR="00F34176" w:rsidRPr="008801F4" w:rsidRDefault="00F34176" w:rsidP="00404381">
            <w:pPr>
              <w:rPr>
                <w:rFonts w:ascii="Times New Roman" w:hAnsi="Times New Roman"/>
                <w:spacing w:val="2"/>
                <w:sz w:val="2"/>
                <w:szCs w:val="18"/>
              </w:rPr>
            </w:pPr>
          </w:p>
        </w:tc>
        <w:tc>
          <w:tcPr>
            <w:tcW w:w="2065" w:type="dxa"/>
            <w:shd w:val="clear" w:color="auto" w:fill="FFFFFF"/>
          </w:tcPr>
          <w:p w:rsidR="00F34176" w:rsidRPr="008801F4" w:rsidRDefault="00F34176" w:rsidP="00404381">
            <w:pPr>
              <w:rPr>
                <w:rFonts w:ascii="Times New Roman" w:hAnsi="Times New Roman"/>
                <w:spacing w:val="2"/>
                <w:sz w:val="2"/>
                <w:szCs w:val="18"/>
              </w:rPr>
            </w:pPr>
          </w:p>
        </w:tc>
        <w:tc>
          <w:tcPr>
            <w:tcW w:w="1393" w:type="dxa"/>
            <w:shd w:val="clear" w:color="auto" w:fill="FFFFFF"/>
          </w:tcPr>
          <w:p w:rsidR="00F34176" w:rsidRPr="008801F4" w:rsidRDefault="00F34176" w:rsidP="00404381">
            <w:pPr>
              <w:rPr>
                <w:rFonts w:ascii="Times New Roman" w:hAnsi="Times New Roman"/>
                <w:spacing w:val="2"/>
                <w:sz w:val="2"/>
                <w:szCs w:val="18"/>
              </w:rPr>
            </w:pPr>
          </w:p>
        </w:tc>
        <w:tc>
          <w:tcPr>
            <w:tcW w:w="1545" w:type="dxa"/>
            <w:shd w:val="clear" w:color="auto" w:fill="FFFFFF"/>
          </w:tcPr>
          <w:p w:rsidR="00F34176" w:rsidRPr="008801F4" w:rsidRDefault="00F34176" w:rsidP="00404381">
            <w:pPr>
              <w:rPr>
                <w:rFonts w:ascii="Times New Roman" w:hAnsi="Times New Roman"/>
                <w:spacing w:val="2"/>
                <w:sz w:val="2"/>
                <w:szCs w:val="18"/>
              </w:rPr>
            </w:pPr>
          </w:p>
        </w:tc>
        <w:tc>
          <w:tcPr>
            <w:tcW w:w="1751" w:type="dxa"/>
            <w:shd w:val="clear" w:color="auto" w:fill="FFFFFF"/>
          </w:tcPr>
          <w:p w:rsidR="00F34176" w:rsidRPr="008801F4" w:rsidRDefault="00F34176" w:rsidP="00404381">
            <w:pPr>
              <w:rPr>
                <w:rFonts w:ascii="Times New Roman" w:hAnsi="Times New Roman"/>
                <w:spacing w:val="2"/>
                <w:sz w:val="2"/>
                <w:szCs w:val="18"/>
              </w:rPr>
            </w:pPr>
          </w:p>
        </w:tc>
      </w:tr>
      <w:tr w:rsidR="00F34176" w:rsidRPr="008801F4" w:rsidTr="00404381">
        <w:tc>
          <w:tcPr>
            <w:tcW w:w="2884"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ind w:left="68"/>
              <w:rPr>
                <w:rFonts w:ascii="Times New Roman" w:hAnsi="Times New Roman"/>
              </w:rPr>
            </w:pPr>
            <w:r w:rsidRPr="008801F4">
              <w:rPr>
                <w:rFonts w:ascii="Times New Roman" w:hAnsi="Times New Roman"/>
              </w:rPr>
              <w:t>Озелененные территории общего пользования</w:t>
            </w:r>
          </w:p>
        </w:tc>
        <w:tc>
          <w:tcPr>
            <w:tcW w:w="67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ind w:left="132"/>
              <w:rPr>
                <w:rFonts w:ascii="Times New Roman" w:hAnsi="Times New Roman"/>
              </w:rPr>
            </w:pPr>
            <w:r w:rsidRPr="008801F4">
              <w:rPr>
                <w:rFonts w:ascii="Times New Roman" w:hAnsi="Times New Roman"/>
              </w:rPr>
              <w:t>Площадь озелененных территорий общего пользования, м</w:t>
            </w:r>
            <w:r>
              <w:rPr>
                <w:rFonts w:ascii="Times New Roman" w:hAnsi="Times New Roman"/>
              </w:rPr>
              <w:t>2</w:t>
            </w:r>
            <w:r w:rsidRPr="008801F4">
              <w:rPr>
                <w:rFonts w:ascii="Times New Roman" w:hAnsi="Times New Roman"/>
              </w:rPr>
              <w:t> на одного человека</w:t>
            </w:r>
          </w:p>
        </w:tc>
      </w:tr>
      <w:tr w:rsidR="00F34176" w:rsidRPr="008801F4" w:rsidTr="00404381">
        <w:tc>
          <w:tcPr>
            <w:tcW w:w="2884"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ind w:left="68"/>
              <w:rPr>
                <w:rFonts w:ascii="Times New Roman" w:hAnsi="Times New Roman"/>
              </w:rPr>
            </w:pPr>
          </w:p>
        </w:tc>
        <w:tc>
          <w:tcPr>
            <w:tcW w:w="34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ind w:left="110" w:firstLine="37"/>
              <w:rPr>
                <w:rFonts w:ascii="Times New Roman" w:hAnsi="Times New Roman"/>
              </w:rPr>
            </w:pPr>
            <w:r w:rsidRPr="008801F4">
              <w:rPr>
                <w:rFonts w:ascii="Times New Roman" w:hAnsi="Times New Roman"/>
              </w:rPr>
              <w:t>крупнейших, крупных и больших городов</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ind w:left="46" w:firstLine="20"/>
              <w:rPr>
                <w:rFonts w:ascii="Times New Roman" w:hAnsi="Times New Roman"/>
              </w:rPr>
            </w:pPr>
            <w:r w:rsidRPr="008801F4">
              <w:rPr>
                <w:rFonts w:ascii="Times New Roman" w:hAnsi="Times New Roman"/>
              </w:rPr>
              <w:t xml:space="preserve">сельских </w:t>
            </w:r>
            <w:r>
              <w:rPr>
                <w:rFonts w:ascii="Times New Roman" w:hAnsi="Times New Roman"/>
              </w:rPr>
              <w:t>населенных пунктов</w:t>
            </w:r>
          </w:p>
        </w:tc>
      </w:tr>
      <w:tr w:rsidR="00F34176" w:rsidRPr="008801F4" w:rsidTr="00404381">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ind w:left="68"/>
              <w:rPr>
                <w:rFonts w:ascii="Times New Roman" w:hAnsi="Times New Roman"/>
              </w:rPr>
            </w:pPr>
            <w:r w:rsidRPr="008801F4">
              <w:rPr>
                <w:rFonts w:ascii="Times New Roman" w:hAnsi="Times New Roman"/>
              </w:rPr>
              <w:t>Общегородские</w:t>
            </w:r>
          </w:p>
        </w:tc>
        <w:tc>
          <w:tcPr>
            <w:tcW w:w="34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rPr>
                <w:rFonts w:ascii="Times New Roman" w:hAnsi="Times New Roman"/>
              </w:rPr>
            </w:pPr>
            <w:r w:rsidRPr="008801F4">
              <w:rPr>
                <w:rFonts w:ascii="Times New Roman" w:hAnsi="Times New Roman"/>
              </w:rPr>
              <w:t>10</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rPr>
                <w:rFonts w:ascii="Times New Roman" w:hAnsi="Times New Roman"/>
              </w:rPr>
            </w:pPr>
            <w:r w:rsidRPr="008801F4">
              <w:rPr>
                <w:rFonts w:ascii="Times New Roman" w:hAnsi="Times New Roman"/>
              </w:rPr>
              <w:t>12</w:t>
            </w:r>
          </w:p>
        </w:tc>
      </w:tr>
      <w:tr w:rsidR="00F34176" w:rsidRPr="008801F4" w:rsidTr="00404381">
        <w:tc>
          <w:tcPr>
            <w:tcW w:w="2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ind w:left="68"/>
              <w:rPr>
                <w:rFonts w:ascii="Times New Roman" w:hAnsi="Times New Roman"/>
              </w:rPr>
            </w:pPr>
            <w:r w:rsidRPr="008801F4">
              <w:rPr>
                <w:rFonts w:ascii="Times New Roman" w:hAnsi="Times New Roman"/>
              </w:rPr>
              <w:t>Жилых районов</w:t>
            </w:r>
          </w:p>
        </w:tc>
        <w:tc>
          <w:tcPr>
            <w:tcW w:w="34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rPr>
                <w:rFonts w:ascii="Times New Roman" w:hAnsi="Times New Roman"/>
              </w:rPr>
            </w:pPr>
            <w:r w:rsidRPr="008801F4">
              <w:rPr>
                <w:rFonts w:ascii="Times New Roman" w:hAnsi="Times New Roman"/>
              </w:rPr>
              <w:t>6</w:t>
            </w:r>
          </w:p>
        </w:tc>
        <w:tc>
          <w:tcPr>
            <w:tcW w:w="32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Pr="008801F4" w:rsidRDefault="00F34176" w:rsidP="00404381">
            <w:pPr>
              <w:pStyle w:val="aff7"/>
              <w:rPr>
                <w:rFonts w:ascii="Times New Roman" w:hAnsi="Times New Roman"/>
              </w:rPr>
            </w:pPr>
            <w:r w:rsidRPr="008801F4">
              <w:rPr>
                <w:rFonts w:ascii="Times New Roman" w:hAnsi="Times New Roman"/>
              </w:rPr>
              <w:t>-</w:t>
            </w:r>
          </w:p>
        </w:tc>
      </w:tr>
      <w:tr w:rsidR="00F34176" w:rsidRPr="008801F4" w:rsidTr="00404381">
        <w:tc>
          <w:tcPr>
            <w:tcW w:w="963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tcPr>
          <w:p w:rsidR="00F34176" w:rsidRDefault="00F34176" w:rsidP="00404381">
            <w:pPr>
              <w:pStyle w:val="aff7"/>
              <w:spacing w:after="0"/>
              <w:ind w:left="0"/>
              <w:rPr>
                <w:rFonts w:ascii="Times New Roman" w:hAnsi="Times New Roman"/>
                <w:color w:val="000000"/>
              </w:rPr>
            </w:pPr>
            <w:r>
              <w:rPr>
                <w:rFonts w:ascii="Times New Roman" w:hAnsi="Times New Roman"/>
              </w:rPr>
              <w:t>Примечание:</w:t>
            </w:r>
            <w:r w:rsidRPr="008801F4">
              <w:rPr>
                <w:rFonts w:ascii="Times New Roman" w:hAnsi="Times New Roman"/>
              </w:rPr>
              <w:br/>
            </w:r>
            <w:r>
              <w:rPr>
                <w:rFonts w:ascii="Times New Roman" w:hAnsi="Times New Roman"/>
              </w:rPr>
              <w:t>1.</w:t>
            </w:r>
            <w:r w:rsidRPr="008801F4">
              <w:rPr>
                <w:rFonts w:ascii="Times New Roman" w:hAnsi="Times New Roman"/>
              </w:rPr>
              <w:t xml:space="preserve"> Площадь озелененных территорий общего пользования в </w:t>
            </w:r>
            <w:r>
              <w:rPr>
                <w:rFonts w:ascii="Times New Roman" w:hAnsi="Times New Roman"/>
              </w:rPr>
              <w:t>населенных пунктах</w:t>
            </w:r>
            <w:r w:rsidRPr="008801F4">
              <w:rPr>
                <w:rFonts w:ascii="Times New Roman" w:hAnsi="Times New Roman"/>
              </w:rPr>
              <w:t xml:space="preserve"> следует увеличивать для степи и лесостепи - на 10%-20%.</w:t>
            </w:r>
            <w:r w:rsidRPr="008801F4">
              <w:rPr>
                <w:rFonts w:ascii="Times New Roman" w:hAnsi="Times New Roman"/>
              </w:rPr>
              <w:br/>
            </w:r>
            <w:r>
              <w:rPr>
                <w:rFonts w:ascii="Times New Roman" w:hAnsi="Times New Roman"/>
              </w:rPr>
              <w:t>2.</w:t>
            </w:r>
            <w:r w:rsidRPr="008801F4">
              <w:rPr>
                <w:rFonts w:ascii="Times New Roman" w:hAnsi="Times New Roman"/>
              </w:rPr>
              <w:t xml:space="preserve"> В средних, малых городах и сельских </w:t>
            </w:r>
            <w:r>
              <w:rPr>
                <w:rFonts w:ascii="Times New Roman" w:hAnsi="Times New Roman"/>
              </w:rPr>
              <w:t>населенных пунктах</w:t>
            </w:r>
            <w:r w:rsidRPr="008801F4">
              <w:rPr>
                <w:rFonts w:ascii="Times New Roman" w:hAnsi="Times New Roman"/>
              </w:rPr>
              <w:t xml:space="preserve">, расположенных в окружении лесов, прибрежных зонах крупных рек и водоемов, площадь озелененных территорий общего пользования допускается уменьшать, </w:t>
            </w:r>
            <w:r w:rsidRPr="00752467">
              <w:rPr>
                <w:rFonts w:ascii="Times New Roman" w:hAnsi="Times New Roman"/>
                <w:color w:val="000000"/>
              </w:rPr>
              <w:t>но не более чем на 20%.</w:t>
            </w:r>
            <w:r>
              <w:rPr>
                <w:rFonts w:ascii="Times New Roman" w:hAnsi="Times New Roman"/>
                <w:color w:val="000000"/>
              </w:rPr>
              <w:t xml:space="preserve"> </w:t>
            </w:r>
          </w:p>
          <w:p w:rsidR="00F34176" w:rsidRPr="008801F4" w:rsidRDefault="00F34176" w:rsidP="00404381">
            <w:pPr>
              <w:pStyle w:val="aff7"/>
              <w:spacing w:after="0"/>
              <w:ind w:left="0"/>
              <w:rPr>
                <w:rFonts w:ascii="Times New Roman" w:hAnsi="Times New Roman"/>
              </w:rPr>
            </w:pPr>
            <w:r>
              <w:rPr>
                <w:rFonts w:ascii="Times New Roman" w:hAnsi="Times New Roman"/>
              </w:rPr>
              <w:t>3.</w:t>
            </w:r>
            <w:r w:rsidRPr="008801F4">
              <w:rPr>
                <w:rFonts w:ascii="Times New Roman" w:hAnsi="Times New Roman"/>
              </w:rPr>
              <w:t xml:space="preserve"> </w:t>
            </w:r>
            <w:r>
              <w:rPr>
                <w:rFonts w:ascii="Times New Roman" w:hAnsi="Times New Roman"/>
              </w:rPr>
              <w:t>При наличии в</w:t>
            </w:r>
            <w:r w:rsidRPr="008801F4">
              <w:rPr>
                <w:rFonts w:ascii="Times New Roman" w:hAnsi="Times New Roman"/>
              </w:rPr>
              <w:t xml:space="preserve"> город</w:t>
            </w:r>
            <w:r>
              <w:rPr>
                <w:rFonts w:ascii="Times New Roman" w:hAnsi="Times New Roman"/>
              </w:rPr>
              <w:t xml:space="preserve">е  </w:t>
            </w:r>
            <w:r w:rsidRPr="008801F4">
              <w:rPr>
                <w:rFonts w:ascii="Times New Roman" w:hAnsi="Times New Roman"/>
              </w:rPr>
              <w:t>предприяти</w:t>
            </w:r>
            <w:r>
              <w:rPr>
                <w:rFonts w:ascii="Times New Roman" w:hAnsi="Times New Roman"/>
              </w:rPr>
              <w:t>й</w:t>
            </w:r>
            <w:r w:rsidRPr="008801F4">
              <w:rPr>
                <w:rFonts w:ascii="Times New Roman" w:hAnsi="Times New Roman"/>
              </w:rPr>
              <w:t>, требующи</w:t>
            </w:r>
            <w:r>
              <w:rPr>
                <w:rFonts w:ascii="Times New Roman" w:hAnsi="Times New Roman"/>
              </w:rPr>
              <w:t>х</w:t>
            </w:r>
            <w:r w:rsidRPr="008801F4">
              <w:rPr>
                <w:rFonts w:ascii="Times New Roman" w:hAnsi="Times New Roman"/>
              </w:rPr>
              <w:t xml:space="preserve"> устройства санитарно-защитных зон шириной более </w:t>
            </w:r>
            <w:smartTag w:uri="urn:schemas-microsoft-com:office:smarttags" w:element="metricconverter">
              <w:smartTagPr>
                <w:attr w:name="ProductID" w:val="1 км"/>
              </w:smartTagPr>
              <w:r w:rsidRPr="008801F4">
                <w:rPr>
                  <w:rFonts w:ascii="Times New Roman" w:hAnsi="Times New Roman"/>
                </w:rPr>
                <w:t>1 км</w:t>
              </w:r>
            </w:smartTag>
            <w:r w:rsidRPr="008801F4">
              <w:rPr>
                <w:rFonts w:ascii="Times New Roman" w:hAnsi="Times New Roman"/>
              </w:rPr>
              <w:t>, уровень озелененности территории застройки следует увеличивать не менее чем на 15%.</w:t>
            </w:r>
          </w:p>
        </w:tc>
      </w:tr>
    </w:tbl>
    <w:p w:rsidR="00F34176" w:rsidRPr="00EA1CBB" w:rsidRDefault="00F34176" w:rsidP="00F34176">
      <w:pPr>
        <w:ind w:firstLine="720"/>
        <w:jc w:val="both"/>
        <w:rPr>
          <w:rFonts w:ascii="Times New Roman" w:hAnsi="Times New Roman"/>
          <w:sz w:val="28"/>
          <w:szCs w:val="28"/>
        </w:rPr>
      </w:pPr>
    </w:p>
    <w:p w:rsidR="00F34176" w:rsidRPr="00EA1CBB" w:rsidRDefault="00F34176" w:rsidP="00F34176">
      <w:pPr>
        <w:ind w:firstLine="851"/>
        <w:jc w:val="both"/>
        <w:rPr>
          <w:rFonts w:ascii="Times New Roman" w:hAnsi="Times New Roman"/>
          <w:sz w:val="28"/>
          <w:szCs w:val="28"/>
        </w:rPr>
      </w:pPr>
      <w:r w:rsidRPr="00EA1CBB">
        <w:rPr>
          <w:rFonts w:ascii="Times New Roman" w:hAnsi="Times New Roman"/>
          <w:sz w:val="28"/>
          <w:szCs w:val="28"/>
        </w:rPr>
        <w:t>6</w:t>
      </w:r>
      <w:r>
        <w:rPr>
          <w:rFonts w:ascii="Times New Roman" w:hAnsi="Times New Roman"/>
          <w:sz w:val="28"/>
          <w:szCs w:val="28"/>
        </w:rPr>
        <w:t>3</w:t>
      </w:r>
      <w:r w:rsidRPr="00EA1CBB">
        <w:rPr>
          <w:rFonts w:ascii="Times New Roman" w:hAnsi="Times New Roman"/>
          <w:sz w:val="28"/>
          <w:szCs w:val="28"/>
        </w:rPr>
        <w:t>. 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w:t>
      </w:r>
      <w:r>
        <w:rPr>
          <w:rFonts w:ascii="Times New Roman" w:hAnsi="Times New Roman"/>
          <w:sz w:val="28"/>
          <w:szCs w:val="28"/>
        </w:rPr>
        <w:t>0</w:t>
      </w:r>
      <w:r w:rsidRPr="00EA1CBB">
        <w:rPr>
          <w:rFonts w:ascii="Times New Roman" w:hAnsi="Times New Roman"/>
          <w:sz w:val="28"/>
          <w:szCs w:val="28"/>
        </w:rPr>
        <w:t>.</w:t>
      </w:r>
    </w:p>
    <w:p w:rsidR="00F34176" w:rsidRPr="00EA1CBB" w:rsidRDefault="00F34176" w:rsidP="00F34176">
      <w:pPr>
        <w:ind w:firstLine="851"/>
        <w:jc w:val="both"/>
        <w:rPr>
          <w:rFonts w:ascii="Times New Roman" w:hAnsi="Times New Roman"/>
          <w:sz w:val="28"/>
          <w:szCs w:val="28"/>
        </w:rPr>
      </w:pPr>
    </w:p>
    <w:p w:rsidR="00F34176" w:rsidRDefault="00F34176" w:rsidP="00F34176">
      <w:pPr>
        <w:pStyle w:val="afff3"/>
        <w:ind w:firstLine="851"/>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A1CBB">
        <w:rPr>
          <w:rFonts w:ascii="Times New Roman" w:hAnsi="Times New Roman" w:cs="Times New Roman"/>
          <w:b w:val="0"/>
          <w:sz w:val="24"/>
          <w:szCs w:val="24"/>
        </w:rPr>
        <w:t>Таблица 1</w:t>
      </w:r>
      <w:r>
        <w:rPr>
          <w:rFonts w:ascii="Times New Roman" w:hAnsi="Times New Roman" w:cs="Times New Roman"/>
          <w:b w:val="0"/>
          <w:sz w:val="24"/>
          <w:szCs w:val="24"/>
        </w:rPr>
        <w:t>0</w:t>
      </w:r>
    </w:p>
    <w:p w:rsidR="00F34176" w:rsidRDefault="00F34176" w:rsidP="00F34176"/>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9"/>
        <w:gridCol w:w="4104"/>
        <w:gridCol w:w="2429"/>
        <w:gridCol w:w="1916"/>
      </w:tblGrid>
      <w:tr w:rsidR="00F34176" w:rsidRPr="00EA1CBB" w:rsidTr="00404381">
        <w:trPr>
          <w:trHeight w:val="482"/>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w:t>
            </w:r>
          </w:p>
          <w:p w:rsidR="00F34176" w:rsidRPr="00EA1CBB" w:rsidRDefault="00F34176" w:rsidP="00404381">
            <w:pPr>
              <w:pStyle w:val="af0"/>
              <w:ind w:firstLine="0"/>
              <w:rPr>
                <w:b w:val="0"/>
                <w:sz w:val="24"/>
                <w:szCs w:val="24"/>
              </w:rPr>
            </w:pPr>
            <w:r w:rsidRPr="00EA1CBB">
              <w:rPr>
                <w:b w:val="0"/>
                <w:sz w:val="24"/>
                <w:szCs w:val="24"/>
              </w:rPr>
              <w:t>п/п</w:t>
            </w:r>
          </w:p>
        </w:tc>
        <w:tc>
          <w:tcPr>
            <w:tcW w:w="2105" w:type="pct"/>
            <w:vAlign w:val="center"/>
          </w:tcPr>
          <w:p w:rsidR="00F34176" w:rsidRPr="00EA1CBB" w:rsidRDefault="00F34176" w:rsidP="00404381">
            <w:pPr>
              <w:pStyle w:val="af0"/>
              <w:ind w:firstLine="0"/>
              <w:rPr>
                <w:b w:val="0"/>
                <w:sz w:val="24"/>
                <w:szCs w:val="24"/>
              </w:rPr>
            </w:pPr>
            <w:r w:rsidRPr="00EA1CBB">
              <w:rPr>
                <w:b w:val="0"/>
                <w:sz w:val="24"/>
                <w:szCs w:val="24"/>
              </w:rPr>
              <w:t>Объекты рекреационного назначения</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 xml:space="preserve">Вместимость объектов рекреационного </w:t>
            </w:r>
            <w:r w:rsidRPr="00EA1CBB">
              <w:rPr>
                <w:b w:val="0"/>
                <w:sz w:val="24"/>
                <w:szCs w:val="24"/>
              </w:rPr>
              <w:lastRenderedPageBreak/>
              <w:t>назначения, мест</w:t>
            </w:r>
          </w:p>
        </w:tc>
        <w:tc>
          <w:tcPr>
            <w:tcW w:w="983" w:type="pct"/>
            <w:vAlign w:val="center"/>
          </w:tcPr>
          <w:p w:rsidR="00F34176" w:rsidRDefault="00F34176" w:rsidP="00404381">
            <w:pPr>
              <w:pStyle w:val="af0"/>
              <w:ind w:left="538" w:right="-52" w:hanging="538"/>
              <w:jc w:val="left"/>
              <w:rPr>
                <w:b w:val="0"/>
                <w:sz w:val="24"/>
                <w:szCs w:val="24"/>
              </w:rPr>
            </w:pPr>
            <w:r>
              <w:rPr>
                <w:b w:val="0"/>
                <w:sz w:val="24"/>
                <w:szCs w:val="24"/>
              </w:rPr>
              <w:lastRenderedPageBreak/>
              <w:t xml:space="preserve">         Размер</w:t>
            </w:r>
          </w:p>
          <w:p w:rsidR="00F34176" w:rsidRPr="00EA1CBB" w:rsidRDefault="00F34176" w:rsidP="00404381">
            <w:pPr>
              <w:pStyle w:val="af0"/>
              <w:ind w:left="538" w:right="-52" w:hanging="538"/>
              <w:rPr>
                <w:b w:val="0"/>
                <w:sz w:val="24"/>
                <w:szCs w:val="24"/>
              </w:rPr>
            </w:pPr>
            <w:r w:rsidRPr="00EA1CBB">
              <w:rPr>
                <w:b w:val="0"/>
                <w:sz w:val="24"/>
                <w:szCs w:val="24"/>
              </w:rPr>
              <w:t>земельного</w:t>
            </w:r>
          </w:p>
          <w:p w:rsidR="00F34176" w:rsidRPr="00EA1CBB" w:rsidRDefault="00F34176" w:rsidP="00404381">
            <w:pPr>
              <w:pStyle w:val="af0"/>
              <w:ind w:left="538" w:right="-52" w:hanging="538"/>
              <w:rPr>
                <w:b w:val="0"/>
                <w:sz w:val="24"/>
                <w:szCs w:val="24"/>
              </w:rPr>
            </w:pPr>
            <w:r w:rsidRPr="00EA1CBB">
              <w:rPr>
                <w:b w:val="0"/>
                <w:sz w:val="24"/>
                <w:szCs w:val="24"/>
              </w:rPr>
              <w:t>участка,</w:t>
            </w:r>
          </w:p>
          <w:p w:rsidR="00F34176" w:rsidRPr="00EA1CBB" w:rsidRDefault="00F34176" w:rsidP="00404381">
            <w:pPr>
              <w:pStyle w:val="af0"/>
              <w:ind w:left="538" w:right="-52" w:hanging="538"/>
              <w:rPr>
                <w:b w:val="0"/>
                <w:sz w:val="24"/>
                <w:szCs w:val="24"/>
              </w:rPr>
            </w:pPr>
            <w:r w:rsidRPr="00EA1CBB">
              <w:rPr>
                <w:b w:val="0"/>
                <w:sz w:val="24"/>
                <w:szCs w:val="24"/>
              </w:rPr>
              <w:lastRenderedPageBreak/>
              <w:t>кв.</w:t>
            </w:r>
            <w:r>
              <w:rPr>
                <w:b w:val="0"/>
                <w:sz w:val="24"/>
                <w:szCs w:val="24"/>
              </w:rPr>
              <w:t>м</w:t>
            </w:r>
            <w:r w:rsidRPr="00EA1CBB">
              <w:rPr>
                <w:b w:val="0"/>
                <w:sz w:val="24"/>
                <w:szCs w:val="24"/>
              </w:rPr>
              <w:t xml:space="preserve"> на 1 место</w:t>
            </w:r>
          </w:p>
        </w:tc>
      </w:tr>
      <w:tr w:rsidR="00F34176" w:rsidRPr="00EA1CBB" w:rsidTr="00404381">
        <w:trPr>
          <w:trHeight w:val="316"/>
        </w:trPr>
        <w:tc>
          <w:tcPr>
            <w:tcW w:w="5000" w:type="pct"/>
            <w:gridSpan w:val="4"/>
            <w:vAlign w:val="center"/>
          </w:tcPr>
          <w:p w:rsidR="00F34176" w:rsidRPr="00EA1CBB" w:rsidRDefault="00F34176" w:rsidP="00404381">
            <w:pPr>
              <w:pStyle w:val="af0"/>
              <w:rPr>
                <w:b w:val="0"/>
                <w:sz w:val="24"/>
                <w:szCs w:val="24"/>
              </w:rPr>
            </w:pPr>
            <w:r w:rsidRPr="00EA1CBB">
              <w:rPr>
                <w:b w:val="0"/>
                <w:sz w:val="24"/>
                <w:szCs w:val="24"/>
              </w:rPr>
              <w:lastRenderedPageBreak/>
              <w:t>Объекты рекреационного назначения по приему и обслуживанию туристов с целью познавательного туризма</w:t>
            </w:r>
          </w:p>
        </w:tc>
      </w:tr>
      <w:tr w:rsidR="00F34176" w:rsidRPr="00EA1CBB" w:rsidTr="00404381">
        <w:trPr>
          <w:trHeight w:val="316"/>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1.</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Туристические гостиницы</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По заданию на проектирование</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50-75</w:t>
            </w:r>
          </w:p>
          <w:p w:rsidR="00F34176" w:rsidRPr="00EA1CBB" w:rsidRDefault="00F34176" w:rsidP="00404381">
            <w:pPr>
              <w:pStyle w:val="af0"/>
              <w:rPr>
                <w:b w:val="0"/>
                <w:sz w:val="24"/>
                <w:szCs w:val="24"/>
              </w:rPr>
            </w:pPr>
          </w:p>
        </w:tc>
      </w:tr>
      <w:tr w:rsidR="00F34176" w:rsidRPr="00EA1CBB" w:rsidTr="00404381">
        <w:trPr>
          <w:trHeight w:val="325"/>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2.</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Гостиницы для автотуристов</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По заданию на проектирование</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75-100</w:t>
            </w:r>
          </w:p>
          <w:p w:rsidR="00F34176" w:rsidRPr="00EA1CBB" w:rsidRDefault="00F34176" w:rsidP="00404381">
            <w:pPr>
              <w:pStyle w:val="af0"/>
              <w:rPr>
                <w:b w:val="0"/>
                <w:sz w:val="24"/>
                <w:szCs w:val="24"/>
              </w:rPr>
            </w:pPr>
          </w:p>
        </w:tc>
      </w:tr>
      <w:tr w:rsidR="00F34176" w:rsidRPr="00EA1CBB" w:rsidTr="00404381">
        <w:trPr>
          <w:trHeight w:val="316"/>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3.</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Мотели, кемпинги</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По заданию на проектирование</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75-150</w:t>
            </w:r>
          </w:p>
          <w:p w:rsidR="00F34176" w:rsidRPr="00EA1CBB" w:rsidRDefault="00F34176" w:rsidP="00404381">
            <w:pPr>
              <w:pStyle w:val="af0"/>
              <w:rPr>
                <w:b w:val="0"/>
                <w:sz w:val="24"/>
                <w:szCs w:val="24"/>
              </w:rPr>
            </w:pPr>
          </w:p>
        </w:tc>
      </w:tr>
      <w:tr w:rsidR="00F34176" w:rsidRPr="00EA1CBB" w:rsidTr="00404381">
        <w:trPr>
          <w:trHeight w:val="316"/>
        </w:trPr>
        <w:tc>
          <w:tcPr>
            <w:tcW w:w="5000" w:type="pct"/>
            <w:gridSpan w:val="4"/>
            <w:vAlign w:val="center"/>
          </w:tcPr>
          <w:p w:rsidR="00F34176" w:rsidRPr="00EA1CBB" w:rsidRDefault="00F34176" w:rsidP="00404381">
            <w:pPr>
              <w:pStyle w:val="af0"/>
              <w:rPr>
                <w:b w:val="0"/>
                <w:sz w:val="24"/>
                <w:szCs w:val="24"/>
              </w:rPr>
            </w:pPr>
            <w:r w:rsidRPr="00EA1CBB">
              <w:rPr>
                <w:b w:val="0"/>
                <w:sz w:val="24"/>
                <w:szCs w:val="24"/>
              </w:rPr>
              <w:t>Основные объекты рекреационного назначения, специализирующиеся на видах спортивного и оздоровительного отдыха и туризма</w:t>
            </w:r>
          </w:p>
        </w:tc>
      </w:tr>
      <w:tr w:rsidR="00F34176" w:rsidRPr="00EA1CBB" w:rsidTr="00404381">
        <w:trPr>
          <w:trHeight w:val="325"/>
        </w:trPr>
        <w:tc>
          <w:tcPr>
            <w:tcW w:w="666" w:type="pct"/>
            <w:vAlign w:val="center"/>
          </w:tcPr>
          <w:p w:rsidR="00F34176" w:rsidRPr="00EA1CBB" w:rsidRDefault="00F34176" w:rsidP="00404381">
            <w:pPr>
              <w:pStyle w:val="af0"/>
              <w:ind w:firstLine="0"/>
              <w:rPr>
                <w:b w:val="0"/>
                <w:sz w:val="24"/>
                <w:szCs w:val="24"/>
              </w:rPr>
            </w:pPr>
            <w:r w:rsidRPr="00EA1CBB">
              <w:rPr>
                <w:b w:val="0"/>
                <w:sz w:val="24"/>
                <w:szCs w:val="24"/>
                <w:lang w:val="en-US"/>
              </w:rPr>
              <w:t>4</w:t>
            </w:r>
            <w:r w:rsidRPr="00EA1CBB">
              <w:rPr>
                <w:b w:val="0"/>
                <w:sz w:val="24"/>
                <w:szCs w:val="24"/>
              </w:rPr>
              <w:t>.</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Туристические базы</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По заданию на проектирование</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65-80</w:t>
            </w:r>
          </w:p>
        </w:tc>
      </w:tr>
      <w:tr w:rsidR="00F34176" w:rsidRPr="00EA1CBB" w:rsidTr="00404381">
        <w:trPr>
          <w:trHeight w:val="37"/>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5.</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Оборудованные походные площадки</w:t>
            </w:r>
          </w:p>
          <w:p w:rsidR="00F34176" w:rsidRPr="00EA1CBB" w:rsidRDefault="00F34176" w:rsidP="00404381">
            <w:pPr>
              <w:pStyle w:val="af0"/>
              <w:rPr>
                <w:b w:val="0"/>
                <w:sz w:val="24"/>
                <w:szCs w:val="24"/>
              </w:rPr>
            </w:pPr>
          </w:p>
        </w:tc>
        <w:tc>
          <w:tcPr>
            <w:tcW w:w="1246" w:type="pct"/>
            <w:shd w:val="clear" w:color="auto" w:fill="auto"/>
            <w:vAlign w:val="center"/>
          </w:tcPr>
          <w:p w:rsidR="00F34176" w:rsidRPr="00EA1CBB" w:rsidRDefault="00F34176" w:rsidP="00404381">
            <w:pPr>
              <w:pStyle w:val="af0"/>
              <w:ind w:firstLine="0"/>
              <w:rPr>
                <w:b w:val="0"/>
                <w:sz w:val="24"/>
                <w:szCs w:val="24"/>
              </w:rPr>
            </w:pPr>
            <w:r w:rsidRPr="00EA1CBB">
              <w:rPr>
                <w:b w:val="0"/>
                <w:sz w:val="24"/>
                <w:szCs w:val="24"/>
              </w:rPr>
              <w:t>По заданию на проектирование</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5-8</w:t>
            </w:r>
          </w:p>
          <w:p w:rsidR="00F34176" w:rsidRPr="00EA1CBB" w:rsidRDefault="00F34176" w:rsidP="00404381">
            <w:pPr>
              <w:pStyle w:val="af0"/>
              <w:rPr>
                <w:b w:val="0"/>
                <w:sz w:val="24"/>
                <w:szCs w:val="24"/>
              </w:rPr>
            </w:pPr>
          </w:p>
        </w:tc>
      </w:tr>
      <w:tr w:rsidR="00F34176" w:rsidRPr="00EA1CBB" w:rsidTr="00404381">
        <w:trPr>
          <w:trHeight w:val="325"/>
        </w:trPr>
        <w:tc>
          <w:tcPr>
            <w:tcW w:w="666" w:type="pct"/>
            <w:tcBorders>
              <w:top w:val="single" w:sz="4" w:space="0" w:color="auto"/>
            </w:tcBorders>
            <w:vAlign w:val="center"/>
          </w:tcPr>
          <w:p w:rsidR="00F34176" w:rsidRPr="00EA1CBB" w:rsidRDefault="00F34176" w:rsidP="00404381">
            <w:pPr>
              <w:pStyle w:val="af0"/>
              <w:ind w:firstLine="0"/>
              <w:rPr>
                <w:b w:val="0"/>
                <w:sz w:val="24"/>
                <w:szCs w:val="24"/>
              </w:rPr>
            </w:pPr>
            <w:r w:rsidRPr="00EA1CBB">
              <w:rPr>
                <w:b w:val="0"/>
                <w:sz w:val="24"/>
                <w:szCs w:val="24"/>
              </w:rPr>
              <w:t>6.</w:t>
            </w:r>
          </w:p>
        </w:tc>
        <w:tc>
          <w:tcPr>
            <w:tcW w:w="2105" w:type="pct"/>
            <w:tcBorders>
              <w:top w:val="single" w:sz="4" w:space="0" w:color="auto"/>
            </w:tcBorders>
            <w:vAlign w:val="center"/>
          </w:tcPr>
          <w:p w:rsidR="00F34176" w:rsidRPr="00EA1CBB" w:rsidRDefault="00F34176" w:rsidP="00404381">
            <w:pPr>
              <w:pStyle w:val="af0"/>
              <w:ind w:firstLine="0"/>
              <w:jc w:val="left"/>
              <w:rPr>
                <w:b w:val="0"/>
                <w:sz w:val="24"/>
                <w:szCs w:val="24"/>
              </w:rPr>
            </w:pPr>
            <w:r w:rsidRPr="00EA1CBB">
              <w:rPr>
                <w:b w:val="0"/>
                <w:sz w:val="24"/>
                <w:szCs w:val="24"/>
              </w:rPr>
              <w:t>Спортивно-оздоровительные базы выходного дня</w:t>
            </w:r>
          </w:p>
        </w:tc>
        <w:tc>
          <w:tcPr>
            <w:tcW w:w="1246" w:type="pct"/>
            <w:shd w:val="clear" w:color="auto" w:fill="auto"/>
            <w:vAlign w:val="center"/>
          </w:tcPr>
          <w:p w:rsidR="00F34176" w:rsidRPr="00EA1CBB" w:rsidRDefault="00F34176" w:rsidP="00404381">
            <w:pPr>
              <w:pStyle w:val="af0"/>
              <w:ind w:firstLine="0"/>
              <w:rPr>
                <w:b w:val="0"/>
                <w:sz w:val="24"/>
                <w:szCs w:val="24"/>
              </w:rPr>
            </w:pPr>
            <w:r w:rsidRPr="00EA1CBB">
              <w:rPr>
                <w:b w:val="0"/>
                <w:sz w:val="24"/>
                <w:szCs w:val="24"/>
              </w:rPr>
              <w:t>По заданию на проектирование</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140-160</w:t>
            </w:r>
          </w:p>
          <w:p w:rsidR="00F34176" w:rsidRPr="00EA1CBB" w:rsidRDefault="00F34176" w:rsidP="00404381">
            <w:pPr>
              <w:pStyle w:val="af0"/>
              <w:rPr>
                <w:b w:val="0"/>
                <w:sz w:val="24"/>
                <w:szCs w:val="24"/>
              </w:rPr>
            </w:pPr>
          </w:p>
          <w:p w:rsidR="00F34176" w:rsidRPr="00EA1CBB" w:rsidRDefault="00F34176" w:rsidP="00404381">
            <w:pPr>
              <w:pStyle w:val="af0"/>
              <w:rPr>
                <w:b w:val="0"/>
                <w:sz w:val="24"/>
                <w:szCs w:val="24"/>
              </w:rPr>
            </w:pPr>
          </w:p>
        </w:tc>
      </w:tr>
      <w:tr w:rsidR="00F34176" w:rsidRPr="00EA1CBB" w:rsidTr="00404381">
        <w:trPr>
          <w:trHeight w:val="84"/>
        </w:trPr>
        <w:tc>
          <w:tcPr>
            <w:tcW w:w="5000" w:type="pct"/>
            <w:gridSpan w:val="4"/>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Объекты оздоровительного и реабилитационного профиля территории</w:t>
            </w:r>
          </w:p>
        </w:tc>
      </w:tr>
      <w:tr w:rsidR="00F34176" w:rsidRPr="00EA1CBB" w:rsidTr="00404381">
        <w:trPr>
          <w:trHeight w:val="84"/>
        </w:trPr>
        <w:tc>
          <w:tcPr>
            <w:tcW w:w="666"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7.</w:t>
            </w:r>
          </w:p>
        </w:tc>
        <w:tc>
          <w:tcPr>
            <w:tcW w:w="2105" w:type="pct"/>
            <w:vAlign w:val="center"/>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Санатории</w:t>
            </w:r>
          </w:p>
          <w:p w:rsidR="00F34176" w:rsidRPr="00EA1CBB" w:rsidRDefault="00F34176" w:rsidP="00404381">
            <w:pPr>
              <w:jc w:val="center"/>
              <w:rPr>
                <w:rFonts w:ascii="Times New Roman" w:hAnsi="Times New Roman"/>
                <w:sz w:val="24"/>
                <w:szCs w:val="24"/>
              </w:rPr>
            </w:pPr>
          </w:p>
          <w:p w:rsidR="00F34176" w:rsidRPr="00EA1CBB" w:rsidRDefault="00F34176" w:rsidP="00404381">
            <w:pPr>
              <w:jc w:val="center"/>
              <w:rPr>
                <w:rFonts w:ascii="Times New Roman" w:hAnsi="Times New Roman"/>
                <w:sz w:val="24"/>
                <w:szCs w:val="24"/>
              </w:rPr>
            </w:pPr>
          </w:p>
        </w:tc>
        <w:tc>
          <w:tcPr>
            <w:tcW w:w="1246"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По заданию на проектирование</w:t>
            </w:r>
          </w:p>
        </w:tc>
        <w:tc>
          <w:tcPr>
            <w:tcW w:w="983"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125-150</w:t>
            </w:r>
          </w:p>
        </w:tc>
      </w:tr>
      <w:tr w:rsidR="00F34176" w:rsidRPr="00EA1CBB" w:rsidTr="00404381">
        <w:trPr>
          <w:trHeight w:val="84"/>
        </w:trPr>
        <w:tc>
          <w:tcPr>
            <w:tcW w:w="666"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8.</w:t>
            </w:r>
          </w:p>
        </w:tc>
        <w:tc>
          <w:tcPr>
            <w:tcW w:w="2105" w:type="pct"/>
            <w:vAlign w:val="center"/>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Детские санатории</w:t>
            </w:r>
          </w:p>
        </w:tc>
        <w:tc>
          <w:tcPr>
            <w:tcW w:w="1246"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По заданию на проектирование</w:t>
            </w:r>
          </w:p>
        </w:tc>
        <w:tc>
          <w:tcPr>
            <w:tcW w:w="983" w:type="pct"/>
            <w:vAlign w:val="center"/>
          </w:tcPr>
          <w:p w:rsidR="00F34176" w:rsidRPr="00EA1CBB" w:rsidRDefault="00F34176" w:rsidP="00404381">
            <w:pPr>
              <w:jc w:val="center"/>
              <w:rPr>
                <w:rFonts w:ascii="Times New Roman" w:hAnsi="Times New Roman"/>
                <w:sz w:val="24"/>
                <w:szCs w:val="24"/>
                <w:lang w:val="en-US"/>
              </w:rPr>
            </w:pPr>
            <w:r w:rsidRPr="00EA1CBB">
              <w:rPr>
                <w:rFonts w:ascii="Times New Roman" w:hAnsi="Times New Roman"/>
                <w:sz w:val="24"/>
                <w:szCs w:val="24"/>
              </w:rPr>
              <w:t>145-170</w:t>
            </w:r>
          </w:p>
        </w:tc>
      </w:tr>
      <w:tr w:rsidR="00F34176" w:rsidRPr="00EA1CBB" w:rsidTr="00404381">
        <w:trPr>
          <w:trHeight w:val="84"/>
        </w:trPr>
        <w:tc>
          <w:tcPr>
            <w:tcW w:w="666"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9.</w:t>
            </w:r>
          </w:p>
        </w:tc>
        <w:tc>
          <w:tcPr>
            <w:tcW w:w="2105" w:type="pct"/>
            <w:vAlign w:val="center"/>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Санатории-профилактории</w:t>
            </w:r>
          </w:p>
          <w:p w:rsidR="00F34176" w:rsidRPr="00EA1CBB" w:rsidRDefault="00F34176" w:rsidP="00404381">
            <w:pPr>
              <w:jc w:val="center"/>
              <w:rPr>
                <w:rFonts w:ascii="Times New Roman" w:hAnsi="Times New Roman"/>
                <w:sz w:val="24"/>
                <w:szCs w:val="24"/>
              </w:rPr>
            </w:pPr>
          </w:p>
        </w:tc>
        <w:tc>
          <w:tcPr>
            <w:tcW w:w="1246"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По заданию на проектирование</w:t>
            </w:r>
          </w:p>
        </w:tc>
        <w:tc>
          <w:tcPr>
            <w:tcW w:w="983"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70-100</w:t>
            </w:r>
          </w:p>
        </w:tc>
      </w:tr>
      <w:tr w:rsidR="00F34176" w:rsidRPr="00EA1CBB" w:rsidTr="00404381">
        <w:trPr>
          <w:trHeight w:val="84"/>
        </w:trPr>
        <w:tc>
          <w:tcPr>
            <w:tcW w:w="666" w:type="pct"/>
            <w:vAlign w:val="center"/>
          </w:tcPr>
          <w:p w:rsidR="00F34176" w:rsidRPr="00EA1CBB" w:rsidRDefault="00F34176" w:rsidP="00404381">
            <w:pPr>
              <w:jc w:val="center"/>
              <w:rPr>
                <w:rFonts w:ascii="Times New Roman" w:hAnsi="Times New Roman"/>
                <w:sz w:val="24"/>
                <w:szCs w:val="24"/>
              </w:rPr>
            </w:pPr>
          </w:p>
        </w:tc>
        <w:tc>
          <w:tcPr>
            <w:tcW w:w="2105"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w:t>
            </w:r>
          </w:p>
        </w:tc>
        <w:tc>
          <w:tcPr>
            <w:tcW w:w="1246"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w:t>
            </w:r>
          </w:p>
        </w:tc>
        <w:tc>
          <w:tcPr>
            <w:tcW w:w="983"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3</w:t>
            </w:r>
          </w:p>
        </w:tc>
      </w:tr>
      <w:tr w:rsidR="00F34176" w:rsidRPr="00EA1CBB" w:rsidTr="00404381">
        <w:trPr>
          <w:trHeight w:val="84"/>
        </w:trPr>
        <w:tc>
          <w:tcPr>
            <w:tcW w:w="666"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10.</w:t>
            </w:r>
          </w:p>
        </w:tc>
        <w:tc>
          <w:tcPr>
            <w:tcW w:w="2105" w:type="pct"/>
            <w:vAlign w:val="center"/>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Специализированные больницы восстановительного лечения</w:t>
            </w:r>
          </w:p>
        </w:tc>
        <w:tc>
          <w:tcPr>
            <w:tcW w:w="1246"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По заданию на проектирование</w:t>
            </w:r>
          </w:p>
        </w:tc>
        <w:tc>
          <w:tcPr>
            <w:tcW w:w="983" w:type="pct"/>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140-200</w:t>
            </w:r>
          </w:p>
        </w:tc>
      </w:tr>
      <w:tr w:rsidR="00F34176" w:rsidRPr="00EA1CBB" w:rsidTr="00404381">
        <w:trPr>
          <w:trHeight w:val="84"/>
        </w:trPr>
        <w:tc>
          <w:tcPr>
            <w:tcW w:w="5000" w:type="pct"/>
            <w:gridSpan w:val="4"/>
            <w:vAlign w:val="center"/>
          </w:tcPr>
          <w:p w:rsidR="00F34176" w:rsidRPr="00EA1CBB" w:rsidRDefault="00F34176" w:rsidP="00404381">
            <w:pPr>
              <w:pStyle w:val="af0"/>
              <w:rPr>
                <w:b w:val="0"/>
                <w:sz w:val="24"/>
                <w:szCs w:val="24"/>
              </w:rPr>
            </w:pPr>
            <w:r w:rsidRPr="00EA1CBB">
              <w:rPr>
                <w:b w:val="0"/>
                <w:sz w:val="24"/>
                <w:szCs w:val="24"/>
              </w:rPr>
              <w:t>Объекты рекреационного назначения оздоровительного профиля по приему и обслуживанию туристов</w:t>
            </w:r>
          </w:p>
        </w:tc>
      </w:tr>
      <w:tr w:rsidR="00F34176" w:rsidRPr="00EA1CBB" w:rsidTr="00404381">
        <w:trPr>
          <w:trHeight w:val="84"/>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11.</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Пансионаты</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По заданию на проектирование</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120-130</w:t>
            </w:r>
          </w:p>
        </w:tc>
      </w:tr>
      <w:tr w:rsidR="00F34176" w:rsidRPr="00EA1CBB" w:rsidTr="00404381">
        <w:trPr>
          <w:trHeight w:val="501"/>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12.</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Детские и молодежные лагеря</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По заданию на проектирование</w:t>
            </w:r>
          </w:p>
        </w:tc>
        <w:tc>
          <w:tcPr>
            <w:tcW w:w="983" w:type="pct"/>
            <w:vAlign w:val="center"/>
          </w:tcPr>
          <w:p w:rsidR="00F34176" w:rsidRPr="00EA1CBB" w:rsidRDefault="00F34176" w:rsidP="00404381">
            <w:pPr>
              <w:pStyle w:val="af0"/>
              <w:rPr>
                <w:b w:val="0"/>
                <w:sz w:val="24"/>
                <w:szCs w:val="24"/>
              </w:rPr>
            </w:pPr>
          </w:p>
          <w:p w:rsidR="00F34176" w:rsidRPr="00EA1CBB" w:rsidRDefault="00F34176" w:rsidP="00404381">
            <w:pPr>
              <w:pStyle w:val="af0"/>
              <w:ind w:firstLine="0"/>
              <w:rPr>
                <w:b w:val="0"/>
                <w:sz w:val="24"/>
                <w:szCs w:val="24"/>
              </w:rPr>
            </w:pPr>
            <w:r w:rsidRPr="00EA1CBB">
              <w:rPr>
                <w:b w:val="0"/>
                <w:sz w:val="24"/>
                <w:szCs w:val="24"/>
              </w:rPr>
              <w:t>150-200</w:t>
            </w:r>
          </w:p>
          <w:p w:rsidR="00F34176" w:rsidRPr="00EA1CBB" w:rsidRDefault="00F34176" w:rsidP="00404381">
            <w:pPr>
              <w:pStyle w:val="af0"/>
              <w:rPr>
                <w:b w:val="0"/>
                <w:sz w:val="24"/>
                <w:szCs w:val="24"/>
              </w:rPr>
            </w:pPr>
          </w:p>
        </w:tc>
      </w:tr>
      <w:tr w:rsidR="00F34176" w:rsidRPr="00EA1CBB" w:rsidTr="00404381">
        <w:trPr>
          <w:trHeight w:val="513"/>
        </w:trPr>
        <w:tc>
          <w:tcPr>
            <w:tcW w:w="666" w:type="pct"/>
            <w:tcBorders>
              <w:bottom w:val="single" w:sz="4" w:space="0" w:color="auto"/>
            </w:tcBorders>
            <w:vAlign w:val="center"/>
          </w:tcPr>
          <w:p w:rsidR="00F34176" w:rsidRPr="00EA1CBB" w:rsidRDefault="00F34176" w:rsidP="00404381">
            <w:pPr>
              <w:pStyle w:val="af0"/>
              <w:ind w:firstLine="0"/>
              <w:rPr>
                <w:b w:val="0"/>
                <w:sz w:val="24"/>
                <w:szCs w:val="24"/>
              </w:rPr>
            </w:pPr>
            <w:r w:rsidRPr="00EA1CBB">
              <w:rPr>
                <w:b w:val="0"/>
                <w:sz w:val="24"/>
                <w:szCs w:val="24"/>
              </w:rPr>
              <w:t>13.</w:t>
            </w:r>
          </w:p>
        </w:tc>
        <w:tc>
          <w:tcPr>
            <w:tcW w:w="2105" w:type="pct"/>
            <w:tcBorders>
              <w:bottom w:val="single" w:sz="4" w:space="0" w:color="auto"/>
            </w:tcBorders>
            <w:vAlign w:val="center"/>
          </w:tcPr>
          <w:p w:rsidR="00F34176" w:rsidRPr="00EA1CBB" w:rsidRDefault="00F34176" w:rsidP="00404381">
            <w:pPr>
              <w:pStyle w:val="af0"/>
              <w:ind w:firstLine="0"/>
              <w:jc w:val="left"/>
              <w:rPr>
                <w:b w:val="0"/>
                <w:sz w:val="24"/>
                <w:szCs w:val="24"/>
              </w:rPr>
            </w:pPr>
            <w:r w:rsidRPr="00EA1CBB">
              <w:rPr>
                <w:b w:val="0"/>
                <w:sz w:val="24"/>
                <w:szCs w:val="24"/>
              </w:rPr>
              <w:t>Площадки отдыха</w:t>
            </w:r>
          </w:p>
        </w:tc>
        <w:tc>
          <w:tcPr>
            <w:tcW w:w="1246" w:type="pct"/>
            <w:tcBorders>
              <w:bottom w:val="single" w:sz="4" w:space="0" w:color="auto"/>
            </w:tcBorders>
            <w:vAlign w:val="center"/>
          </w:tcPr>
          <w:p w:rsidR="00F34176" w:rsidRPr="00EA1CBB" w:rsidRDefault="00F34176" w:rsidP="00404381">
            <w:pPr>
              <w:pStyle w:val="af0"/>
              <w:ind w:firstLine="0"/>
              <w:rPr>
                <w:b w:val="0"/>
                <w:sz w:val="24"/>
                <w:szCs w:val="24"/>
              </w:rPr>
            </w:pPr>
            <w:r w:rsidRPr="00EA1CBB">
              <w:rPr>
                <w:b w:val="0"/>
                <w:sz w:val="24"/>
                <w:szCs w:val="24"/>
              </w:rPr>
              <w:t>10-25</w:t>
            </w:r>
          </w:p>
        </w:tc>
        <w:tc>
          <w:tcPr>
            <w:tcW w:w="983" w:type="pct"/>
            <w:tcBorders>
              <w:bottom w:val="single" w:sz="4" w:space="0" w:color="auto"/>
            </w:tcBorders>
            <w:vAlign w:val="center"/>
          </w:tcPr>
          <w:p w:rsidR="00F34176" w:rsidRPr="00EA1CBB" w:rsidRDefault="00F34176" w:rsidP="00404381">
            <w:pPr>
              <w:pStyle w:val="af0"/>
              <w:ind w:firstLine="0"/>
              <w:rPr>
                <w:b w:val="0"/>
                <w:sz w:val="24"/>
                <w:szCs w:val="24"/>
              </w:rPr>
            </w:pPr>
            <w:r w:rsidRPr="00EA1CBB">
              <w:rPr>
                <w:b w:val="0"/>
                <w:sz w:val="24"/>
                <w:szCs w:val="24"/>
              </w:rPr>
              <w:t>75</w:t>
            </w:r>
          </w:p>
        </w:tc>
      </w:tr>
      <w:tr w:rsidR="00F34176" w:rsidRPr="00EA1CBB" w:rsidTr="00404381">
        <w:trPr>
          <w:trHeight w:val="84"/>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14.</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Дом охотника</w:t>
            </w:r>
          </w:p>
          <w:p w:rsidR="00F34176" w:rsidRPr="00EA1CBB" w:rsidRDefault="00F34176" w:rsidP="00404381">
            <w:pPr>
              <w:pStyle w:val="af0"/>
              <w:rPr>
                <w:b w:val="0"/>
                <w:sz w:val="24"/>
                <w:szCs w:val="24"/>
              </w:rPr>
            </w:pP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10-20</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25</w:t>
            </w:r>
          </w:p>
        </w:tc>
      </w:tr>
      <w:tr w:rsidR="00F34176" w:rsidRPr="00EA1CBB" w:rsidTr="00404381">
        <w:trPr>
          <w:trHeight w:val="84"/>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15.</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Дом рыбака</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25-100</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25</w:t>
            </w:r>
          </w:p>
          <w:p w:rsidR="00F34176" w:rsidRPr="00EA1CBB" w:rsidRDefault="00F34176" w:rsidP="00404381">
            <w:pPr>
              <w:pStyle w:val="af0"/>
              <w:rPr>
                <w:b w:val="0"/>
                <w:sz w:val="24"/>
                <w:szCs w:val="24"/>
              </w:rPr>
            </w:pPr>
          </w:p>
        </w:tc>
      </w:tr>
      <w:tr w:rsidR="00F34176" w:rsidRPr="00EA1CBB" w:rsidTr="00404381">
        <w:trPr>
          <w:trHeight w:val="84"/>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lastRenderedPageBreak/>
              <w:t>16.</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Лесные хижины</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10-15</w:t>
            </w:r>
          </w:p>
        </w:tc>
        <w:tc>
          <w:tcPr>
            <w:tcW w:w="983" w:type="pct"/>
            <w:vAlign w:val="center"/>
          </w:tcPr>
          <w:p w:rsidR="00F34176" w:rsidRPr="00EA1CBB" w:rsidRDefault="00F34176" w:rsidP="00404381">
            <w:pPr>
              <w:pStyle w:val="af0"/>
              <w:ind w:firstLine="0"/>
              <w:rPr>
                <w:b w:val="0"/>
                <w:sz w:val="24"/>
                <w:szCs w:val="24"/>
              </w:rPr>
            </w:pPr>
            <w:r w:rsidRPr="00EA1CBB">
              <w:rPr>
                <w:b w:val="0"/>
                <w:sz w:val="24"/>
                <w:szCs w:val="24"/>
              </w:rPr>
              <w:t>15-20</w:t>
            </w:r>
          </w:p>
          <w:p w:rsidR="00F34176" w:rsidRPr="00EA1CBB" w:rsidRDefault="00F34176" w:rsidP="00404381">
            <w:pPr>
              <w:pStyle w:val="af0"/>
              <w:rPr>
                <w:b w:val="0"/>
                <w:sz w:val="24"/>
                <w:szCs w:val="24"/>
              </w:rPr>
            </w:pPr>
          </w:p>
        </w:tc>
      </w:tr>
      <w:tr w:rsidR="00F34176" w:rsidRPr="00EA1CBB" w:rsidTr="00404381">
        <w:trPr>
          <w:trHeight w:val="84"/>
        </w:trPr>
        <w:tc>
          <w:tcPr>
            <w:tcW w:w="666" w:type="pct"/>
            <w:vAlign w:val="center"/>
          </w:tcPr>
          <w:p w:rsidR="00F34176" w:rsidRPr="00EA1CBB" w:rsidRDefault="00F34176" w:rsidP="00404381">
            <w:pPr>
              <w:pStyle w:val="af0"/>
              <w:ind w:firstLine="0"/>
              <w:rPr>
                <w:b w:val="0"/>
                <w:sz w:val="24"/>
                <w:szCs w:val="24"/>
              </w:rPr>
            </w:pPr>
            <w:r w:rsidRPr="00EA1CBB">
              <w:rPr>
                <w:b w:val="0"/>
                <w:sz w:val="24"/>
                <w:szCs w:val="24"/>
              </w:rPr>
              <w:t>17.</w:t>
            </w:r>
          </w:p>
        </w:tc>
        <w:tc>
          <w:tcPr>
            <w:tcW w:w="2105" w:type="pct"/>
            <w:vAlign w:val="center"/>
          </w:tcPr>
          <w:p w:rsidR="00F34176" w:rsidRPr="00EA1CBB" w:rsidRDefault="00F34176" w:rsidP="00404381">
            <w:pPr>
              <w:pStyle w:val="af0"/>
              <w:ind w:firstLine="0"/>
              <w:jc w:val="left"/>
              <w:rPr>
                <w:b w:val="0"/>
                <w:sz w:val="24"/>
                <w:szCs w:val="24"/>
              </w:rPr>
            </w:pPr>
            <w:r w:rsidRPr="00EA1CBB">
              <w:rPr>
                <w:b w:val="0"/>
                <w:sz w:val="24"/>
                <w:szCs w:val="24"/>
              </w:rPr>
              <w:t>Объекты размещения экзотического характера: хутора, слободки, постоялые дворы</w:t>
            </w:r>
          </w:p>
        </w:tc>
        <w:tc>
          <w:tcPr>
            <w:tcW w:w="1246" w:type="pct"/>
            <w:vAlign w:val="center"/>
          </w:tcPr>
          <w:p w:rsidR="00F34176" w:rsidRPr="00EA1CBB" w:rsidRDefault="00F34176" w:rsidP="00404381">
            <w:pPr>
              <w:pStyle w:val="af0"/>
              <w:ind w:firstLine="0"/>
              <w:rPr>
                <w:b w:val="0"/>
                <w:sz w:val="24"/>
                <w:szCs w:val="24"/>
              </w:rPr>
            </w:pPr>
            <w:r w:rsidRPr="00EA1CBB">
              <w:rPr>
                <w:b w:val="0"/>
                <w:sz w:val="24"/>
                <w:szCs w:val="24"/>
              </w:rPr>
              <w:t>25-50</w:t>
            </w:r>
          </w:p>
        </w:tc>
        <w:tc>
          <w:tcPr>
            <w:tcW w:w="983" w:type="pct"/>
            <w:vAlign w:val="center"/>
          </w:tcPr>
          <w:p w:rsidR="00F34176" w:rsidRPr="00EA1CBB" w:rsidRDefault="00F34176" w:rsidP="00404381">
            <w:pPr>
              <w:pStyle w:val="af0"/>
              <w:rPr>
                <w:b w:val="0"/>
                <w:sz w:val="24"/>
                <w:szCs w:val="24"/>
              </w:rPr>
            </w:pPr>
          </w:p>
        </w:tc>
      </w:tr>
    </w:tbl>
    <w:p w:rsidR="00F34176" w:rsidRPr="00EA1CBB" w:rsidRDefault="00F34176" w:rsidP="00F34176">
      <w:pPr>
        <w:jc w:val="both"/>
        <w:rPr>
          <w:rFonts w:ascii="Times New Roman" w:hAnsi="Times New Roman"/>
        </w:rPr>
      </w:pP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6</w:t>
      </w:r>
      <w:r>
        <w:rPr>
          <w:rFonts w:ascii="Times New Roman" w:hAnsi="Times New Roman"/>
          <w:sz w:val="28"/>
          <w:szCs w:val="28"/>
        </w:rPr>
        <w:t>4</w:t>
      </w:r>
      <w:r w:rsidRPr="00EA1CBB">
        <w:rPr>
          <w:rFonts w:ascii="Times New Roman" w:hAnsi="Times New Roman"/>
          <w:sz w:val="28"/>
          <w:szCs w:val="28"/>
        </w:rPr>
        <w:t>. Расчетные показатели численности единовременных посетителей парков, зон отдыха, лесопарков, городских лесов следует принимать:</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 xml:space="preserve">1) городских парков, парков планировочных районов – </w:t>
      </w:r>
      <w:r>
        <w:rPr>
          <w:rFonts w:ascii="Times New Roman" w:hAnsi="Times New Roman"/>
          <w:sz w:val="28"/>
          <w:szCs w:val="28"/>
        </w:rPr>
        <w:t xml:space="preserve"> не более </w:t>
      </w:r>
      <w:r w:rsidRPr="00EA1CBB">
        <w:rPr>
          <w:rFonts w:ascii="Times New Roman" w:hAnsi="Times New Roman"/>
          <w:sz w:val="28"/>
          <w:szCs w:val="28"/>
        </w:rPr>
        <w:t>100</w:t>
      </w:r>
      <w:r>
        <w:rPr>
          <w:rFonts w:ascii="Times New Roman" w:hAnsi="Times New Roman"/>
          <w:sz w:val="28"/>
          <w:szCs w:val="28"/>
        </w:rPr>
        <w:t xml:space="preserve"> </w:t>
      </w:r>
      <w:r w:rsidRPr="00EA1CBB">
        <w:rPr>
          <w:rFonts w:ascii="Times New Roman" w:hAnsi="Times New Roman"/>
          <w:sz w:val="28"/>
          <w:szCs w:val="28"/>
        </w:rPr>
        <w:t>человек/</w:t>
      </w:r>
      <w:r>
        <w:rPr>
          <w:rFonts w:ascii="Times New Roman" w:hAnsi="Times New Roman"/>
          <w:sz w:val="28"/>
          <w:szCs w:val="28"/>
        </w:rPr>
        <w:t>га;</w:t>
      </w:r>
    </w:p>
    <w:p w:rsidR="00F34176" w:rsidRPr="008801F4" w:rsidRDefault="00F34176" w:rsidP="00F34176">
      <w:pPr>
        <w:ind w:firstLine="709"/>
        <w:jc w:val="both"/>
        <w:rPr>
          <w:rFonts w:ascii="Times New Roman" w:hAnsi="Times New Roman"/>
          <w:sz w:val="28"/>
          <w:szCs w:val="28"/>
        </w:rPr>
      </w:pPr>
      <w:r w:rsidRPr="00EA1CBB">
        <w:rPr>
          <w:rFonts w:ascii="Times New Roman" w:hAnsi="Times New Roman"/>
          <w:sz w:val="28"/>
          <w:szCs w:val="28"/>
        </w:rPr>
        <w:t xml:space="preserve">2) </w:t>
      </w:r>
      <w:r w:rsidRPr="008801F4">
        <w:rPr>
          <w:rFonts w:ascii="Times New Roman" w:hAnsi="Times New Roman"/>
          <w:sz w:val="28"/>
          <w:szCs w:val="28"/>
        </w:rPr>
        <w:t>парков курортов –</w:t>
      </w:r>
      <w:r w:rsidRPr="008B7C49">
        <w:rPr>
          <w:rFonts w:ascii="Times New Roman" w:hAnsi="Times New Roman"/>
          <w:sz w:val="28"/>
          <w:szCs w:val="28"/>
        </w:rPr>
        <w:t xml:space="preserve"> </w:t>
      </w:r>
      <w:r w:rsidRPr="00EA1CBB">
        <w:rPr>
          <w:rFonts w:ascii="Times New Roman" w:hAnsi="Times New Roman"/>
          <w:sz w:val="28"/>
          <w:szCs w:val="28"/>
        </w:rPr>
        <w:t>не более</w:t>
      </w:r>
      <w:r w:rsidRPr="008801F4">
        <w:rPr>
          <w:rFonts w:ascii="Times New Roman" w:hAnsi="Times New Roman"/>
          <w:sz w:val="28"/>
          <w:szCs w:val="28"/>
        </w:rPr>
        <w:t xml:space="preserve"> 30</w:t>
      </w:r>
      <w:r w:rsidRPr="008B7C49">
        <w:rPr>
          <w:rFonts w:ascii="Times New Roman" w:hAnsi="Times New Roman"/>
          <w:sz w:val="28"/>
          <w:szCs w:val="28"/>
        </w:rPr>
        <w:t xml:space="preserve"> </w:t>
      </w:r>
      <w:r w:rsidRPr="00EA1CBB">
        <w:rPr>
          <w:rFonts w:ascii="Times New Roman" w:hAnsi="Times New Roman"/>
          <w:sz w:val="28"/>
          <w:szCs w:val="28"/>
        </w:rPr>
        <w:t>человек/</w:t>
      </w:r>
      <w:r>
        <w:rPr>
          <w:rFonts w:ascii="Times New Roman" w:hAnsi="Times New Roman"/>
          <w:sz w:val="28"/>
          <w:szCs w:val="28"/>
        </w:rPr>
        <w:t>га</w:t>
      </w:r>
      <w:r w:rsidRPr="008801F4">
        <w:rPr>
          <w:rFonts w:ascii="Times New Roman" w:hAnsi="Times New Roman"/>
          <w:sz w:val="28"/>
          <w:szCs w:val="28"/>
        </w:rPr>
        <w:t>;</w:t>
      </w:r>
    </w:p>
    <w:p w:rsidR="00F34176" w:rsidRPr="008801F4" w:rsidRDefault="00F34176" w:rsidP="00F34176">
      <w:pPr>
        <w:ind w:firstLine="709"/>
        <w:jc w:val="both"/>
        <w:rPr>
          <w:rFonts w:ascii="Times New Roman" w:hAnsi="Times New Roman"/>
          <w:sz w:val="28"/>
          <w:szCs w:val="28"/>
        </w:rPr>
      </w:pPr>
      <w:r w:rsidRPr="008801F4">
        <w:rPr>
          <w:rFonts w:ascii="Times New Roman" w:hAnsi="Times New Roman"/>
          <w:sz w:val="28"/>
          <w:szCs w:val="28"/>
        </w:rPr>
        <w:t>3) парков</w:t>
      </w:r>
      <w:r>
        <w:rPr>
          <w:rFonts w:ascii="Times New Roman" w:hAnsi="Times New Roman"/>
          <w:sz w:val="28"/>
          <w:szCs w:val="28"/>
        </w:rPr>
        <w:t>,</w:t>
      </w:r>
      <w:r w:rsidRPr="008801F4">
        <w:rPr>
          <w:rFonts w:ascii="Times New Roman" w:hAnsi="Times New Roman"/>
          <w:sz w:val="28"/>
          <w:szCs w:val="28"/>
        </w:rPr>
        <w:t xml:space="preserve"> зон отдыха – </w:t>
      </w:r>
      <w:r w:rsidRPr="00EA1CBB">
        <w:rPr>
          <w:rFonts w:ascii="Times New Roman" w:hAnsi="Times New Roman"/>
          <w:sz w:val="28"/>
          <w:szCs w:val="28"/>
        </w:rPr>
        <w:t>не более</w:t>
      </w:r>
      <w:r w:rsidRPr="008801F4">
        <w:rPr>
          <w:rFonts w:ascii="Times New Roman" w:hAnsi="Times New Roman"/>
          <w:sz w:val="28"/>
          <w:szCs w:val="28"/>
        </w:rPr>
        <w:t xml:space="preserve"> 70</w:t>
      </w:r>
      <w:r w:rsidRPr="008B7C49">
        <w:rPr>
          <w:rFonts w:ascii="Times New Roman" w:hAnsi="Times New Roman"/>
          <w:sz w:val="28"/>
          <w:szCs w:val="28"/>
        </w:rPr>
        <w:t xml:space="preserve"> </w:t>
      </w:r>
      <w:r w:rsidRPr="00EA1CBB">
        <w:rPr>
          <w:rFonts w:ascii="Times New Roman" w:hAnsi="Times New Roman"/>
          <w:sz w:val="28"/>
          <w:szCs w:val="28"/>
        </w:rPr>
        <w:t>человек/</w:t>
      </w:r>
      <w:r>
        <w:rPr>
          <w:rFonts w:ascii="Times New Roman" w:hAnsi="Times New Roman"/>
          <w:sz w:val="28"/>
          <w:szCs w:val="28"/>
        </w:rPr>
        <w:t>га</w:t>
      </w:r>
      <w:r w:rsidRPr="008801F4">
        <w:rPr>
          <w:rFonts w:ascii="Times New Roman" w:hAnsi="Times New Roman"/>
          <w:sz w:val="28"/>
          <w:szCs w:val="28"/>
        </w:rPr>
        <w:t>;</w:t>
      </w:r>
    </w:p>
    <w:p w:rsidR="00F34176" w:rsidRPr="008801F4" w:rsidRDefault="00F34176" w:rsidP="00F34176">
      <w:pPr>
        <w:ind w:firstLine="709"/>
        <w:jc w:val="both"/>
        <w:rPr>
          <w:rFonts w:ascii="Times New Roman" w:hAnsi="Times New Roman"/>
          <w:sz w:val="28"/>
          <w:szCs w:val="28"/>
        </w:rPr>
      </w:pPr>
      <w:r w:rsidRPr="008801F4">
        <w:rPr>
          <w:rFonts w:ascii="Times New Roman" w:hAnsi="Times New Roman"/>
          <w:sz w:val="28"/>
          <w:szCs w:val="28"/>
        </w:rPr>
        <w:t>4) лесопарков –</w:t>
      </w:r>
      <w:r w:rsidRPr="008B7C49">
        <w:rPr>
          <w:rFonts w:ascii="Times New Roman" w:hAnsi="Times New Roman"/>
          <w:sz w:val="28"/>
          <w:szCs w:val="28"/>
        </w:rPr>
        <w:t xml:space="preserve"> </w:t>
      </w:r>
      <w:r w:rsidRPr="00EA1CBB">
        <w:rPr>
          <w:rFonts w:ascii="Times New Roman" w:hAnsi="Times New Roman"/>
          <w:sz w:val="28"/>
          <w:szCs w:val="28"/>
        </w:rPr>
        <w:t>не более</w:t>
      </w:r>
      <w:r w:rsidRPr="008801F4">
        <w:rPr>
          <w:rFonts w:ascii="Times New Roman" w:hAnsi="Times New Roman"/>
          <w:sz w:val="28"/>
          <w:szCs w:val="28"/>
        </w:rPr>
        <w:t xml:space="preserve"> 10</w:t>
      </w:r>
      <w:r w:rsidRPr="008B7C49">
        <w:rPr>
          <w:rFonts w:ascii="Times New Roman" w:hAnsi="Times New Roman"/>
          <w:sz w:val="28"/>
          <w:szCs w:val="28"/>
        </w:rPr>
        <w:t xml:space="preserve"> </w:t>
      </w:r>
      <w:r w:rsidRPr="00EA1CBB">
        <w:rPr>
          <w:rFonts w:ascii="Times New Roman" w:hAnsi="Times New Roman"/>
          <w:sz w:val="28"/>
          <w:szCs w:val="28"/>
        </w:rPr>
        <w:t>человек/</w:t>
      </w:r>
      <w:r>
        <w:rPr>
          <w:rFonts w:ascii="Times New Roman" w:hAnsi="Times New Roman"/>
          <w:sz w:val="28"/>
          <w:szCs w:val="28"/>
        </w:rPr>
        <w:t>га</w:t>
      </w:r>
      <w:r w:rsidRPr="008801F4">
        <w:rPr>
          <w:rFonts w:ascii="Times New Roman" w:hAnsi="Times New Roman"/>
          <w:sz w:val="28"/>
          <w:szCs w:val="28"/>
        </w:rPr>
        <w:t>;</w:t>
      </w:r>
    </w:p>
    <w:p w:rsidR="00F34176" w:rsidRPr="00EA1CBB" w:rsidRDefault="00F34176" w:rsidP="00F34176">
      <w:pPr>
        <w:ind w:firstLine="709"/>
        <w:jc w:val="both"/>
        <w:rPr>
          <w:rFonts w:ascii="Times New Roman" w:hAnsi="Times New Roman"/>
          <w:sz w:val="28"/>
          <w:szCs w:val="28"/>
        </w:rPr>
      </w:pPr>
      <w:r w:rsidRPr="00EA1CBB">
        <w:rPr>
          <w:rFonts w:ascii="Times New Roman" w:hAnsi="Times New Roman"/>
          <w:sz w:val="28"/>
          <w:szCs w:val="28"/>
        </w:rPr>
        <w:t>5) городских лесов –</w:t>
      </w:r>
      <w:r w:rsidRPr="008B7C49">
        <w:rPr>
          <w:rFonts w:ascii="Times New Roman" w:hAnsi="Times New Roman"/>
          <w:sz w:val="28"/>
          <w:szCs w:val="28"/>
        </w:rPr>
        <w:t xml:space="preserve"> </w:t>
      </w:r>
      <w:r w:rsidRPr="00EA1CBB">
        <w:rPr>
          <w:rFonts w:ascii="Times New Roman" w:hAnsi="Times New Roman"/>
          <w:sz w:val="28"/>
          <w:szCs w:val="28"/>
        </w:rPr>
        <w:t>не более 3</w:t>
      </w:r>
      <w:r w:rsidRPr="008B7C49">
        <w:rPr>
          <w:rFonts w:ascii="Times New Roman" w:hAnsi="Times New Roman"/>
          <w:sz w:val="28"/>
          <w:szCs w:val="28"/>
        </w:rPr>
        <w:t xml:space="preserve"> </w:t>
      </w:r>
      <w:r w:rsidRPr="00EA1CBB">
        <w:rPr>
          <w:rFonts w:ascii="Times New Roman" w:hAnsi="Times New Roman"/>
          <w:sz w:val="28"/>
          <w:szCs w:val="28"/>
        </w:rPr>
        <w:t>человек/</w:t>
      </w:r>
      <w:r>
        <w:rPr>
          <w:rFonts w:ascii="Times New Roman" w:hAnsi="Times New Roman"/>
          <w:sz w:val="28"/>
          <w:szCs w:val="28"/>
        </w:rPr>
        <w:t>га</w:t>
      </w:r>
      <w:r w:rsidRPr="00EA1CBB">
        <w:rPr>
          <w:rFonts w:ascii="Times New Roman" w:hAnsi="Times New Roman"/>
          <w:sz w:val="28"/>
          <w:szCs w:val="28"/>
        </w:rPr>
        <w:t>.</w:t>
      </w:r>
    </w:p>
    <w:p w:rsidR="00F34176" w:rsidRPr="00EA1CBB" w:rsidRDefault="00F34176" w:rsidP="00F34176">
      <w:pPr>
        <w:ind w:firstLine="709"/>
        <w:jc w:val="both"/>
        <w:rPr>
          <w:rFonts w:ascii="Times New Roman" w:hAnsi="Times New Roman"/>
          <w:sz w:val="28"/>
          <w:szCs w:val="28"/>
        </w:rPr>
      </w:pPr>
    </w:p>
    <w:p w:rsidR="00F34176" w:rsidRPr="00EA1CBB" w:rsidRDefault="00F34176" w:rsidP="00F34176">
      <w:pPr>
        <w:pStyle w:val="4"/>
        <w:shd w:val="clear" w:color="auto" w:fill="FFFFFF"/>
        <w:tabs>
          <w:tab w:val="clear" w:pos="864"/>
        </w:tabs>
        <w:spacing w:before="0" w:after="0"/>
        <w:ind w:left="720" w:firstLine="0"/>
        <w:jc w:val="center"/>
        <w:rPr>
          <w:b w:val="0"/>
          <w:color w:val="000000"/>
        </w:rPr>
      </w:pPr>
      <w:r w:rsidRPr="00EA1CBB">
        <w:rPr>
          <w:b w:val="0"/>
        </w:rPr>
        <w:t>VI</w:t>
      </w:r>
      <w:r>
        <w:rPr>
          <w:b w:val="0"/>
          <w:lang w:val="en-US"/>
        </w:rPr>
        <w:t>II</w:t>
      </w:r>
      <w:r w:rsidRPr="00EA1CBB">
        <w:rPr>
          <w:b w:val="0"/>
        </w:rPr>
        <w:t xml:space="preserve">. Расчетные показатели в сфере </w:t>
      </w:r>
      <w:r w:rsidRPr="00EA1CBB">
        <w:rPr>
          <w:b w:val="0"/>
          <w:color w:val="000000"/>
        </w:rPr>
        <w:t>транспортного обслуживания</w:t>
      </w:r>
    </w:p>
    <w:p w:rsidR="00F34176" w:rsidRPr="00EA1CBB" w:rsidRDefault="00F34176" w:rsidP="00F34176"/>
    <w:p w:rsidR="00F34176" w:rsidRPr="00EA1CBB" w:rsidRDefault="00F34176" w:rsidP="00F34176">
      <w:pPr>
        <w:jc w:val="center"/>
        <w:rPr>
          <w:rFonts w:ascii="Times New Roman" w:hAnsi="Times New Roman"/>
          <w:sz w:val="28"/>
          <w:szCs w:val="28"/>
        </w:rPr>
      </w:pPr>
      <w:r w:rsidRPr="00EA1CBB">
        <w:rPr>
          <w:rFonts w:ascii="Times New Roman" w:hAnsi="Times New Roman"/>
          <w:sz w:val="28"/>
          <w:szCs w:val="28"/>
        </w:rPr>
        <w:t>Общие требования</w:t>
      </w:r>
    </w:p>
    <w:p w:rsidR="00F34176" w:rsidRPr="00EA1CBB" w:rsidRDefault="00F34176" w:rsidP="00F34176">
      <w:pPr>
        <w:jc w:val="center"/>
        <w:rPr>
          <w:rFonts w:ascii="Times New Roman" w:hAnsi="Times New Roman"/>
          <w:sz w:val="28"/>
          <w:szCs w:val="28"/>
        </w:rPr>
      </w:pPr>
    </w:p>
    <w:p w:rsidR="00F34176" w:rsidRPr="00EA1CBB" w:rsidRDefault="00F34176" w:rsidP="00F34176">
      <w:pPr>
        <w:tabs>
          <w:tab w:val="left" w:pos="1500"/>
          <w:tab w:val="left" w:pos="1600"/>
          <w:tab w:val="num" w:pos="2120"/>
        </w:tabs>
        <w:ind w:firstLine="709"/>
        <w:jc w:val="both"/>
        <w:rPr>
          <w:rFonts w:ascii="Times New Roman" w:hAnsi="Times New Roman"/>
          <w:sz w:val="28"/>
          <w:szCs w:val="28"/>
        </w:rPr>
      </w:pPr>
      <w:r>
        <w:rPr>
          <w:rFonts w:ascii="Times New Roman" w:hAnsi="Times New Roman"/>
          <w:sz w:val="28"/>
          <w:szCs w:val="28"/>
        </w:rPr>
        <w:t>65</w:t>
      </w:r>
      <w:r w:rsidRPr="00EA1CBB">
        <w:rPr>
          <w:rFonts w:ascii="Times New Roman" w:hAnsi="Times New Roman"/>
          <w:sz w:val="28"/>
          <w:szCs w:val="28"/>
        </w:rPr>
        <w:t>. Сооружения и коммуникации транспортной инфраструктуры могут располагаться в составе всех территориальных зон.</w:t>
      </w:r>
    </w:p>
    <w:p w:rsidR="00F34176" w:rsidRPr="00EA1CBB" w:rsidRDefault="00F34176" w:rsidP="00F34176">
      <w:pPr>
        <w:tabs>
          <w:tab w:val="left" w:pos="1500"/>
          <w:tab w:val="left" w:pos="1600"/>
          <w:tab w:val="num" w:pos="1800"/>
        </w:tabs>
        <w:ind w:firstLine="709"/>
        <w:jc w:val="both"/>
        <w:rPr>
          <w:rFonts w:ascii="Times New Roman" w:hAnsi="Times New Roman"/>
          <w:sz w:val="28"/>
          <w:szCs w:val="28"/>
        </w:rPr>
      </w:pPr>
      <w:r>
        <w:rPr>
          <w:rFonts w:ascii="Times New Roman" w:hAnsi="Times New Roman"/>
          <w:sz w:val="28"/>
          <w:szCs w:val="28"/>
        </w:rPr>
        <w:t>66</w:t>
      </w:r>
      <w:r w:rsidRPr="00EA1CBB">
        <w:rPr>
          <w:rFonts w:ascii="Times New Roman" w:hAnsi="Times New Roman"/>
          <w:sz w:val="28"/>
          <w:szCs w:val="28"/>
        </w:rPr>
        <w:t xml:space="preserve">. В целях устойчивого развития </w:t>
      </w:r>
      <w:r>
        <w:rPr>
          <w:rFonts w:ascii="Times New Roman" w:hAnsi="Times New Roman"/>
          <w:sz w:val="28"/>
          <w:szCs w:val="28"/>
        </w:rPr>
        <w:t>городского</w:t>
      </w:r>
      <w:r w:rsidRPr="00EA1CBB">
        <w:rPr>
          <w:rFonts w:ascii="Times New Roman" w:hAnsi="Times New Roman"/>
          <w:sz w:val="28"/>
          <w:szCs w:val="28"/>
        </w:rPr>
        <w:t>,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F34176" w:rsidRPr="00EA1CBB" w:rsidRDefault="00F34176" w:rsidP="00F34176">
      <w:pPr>
        <w:tabs>
          <w:tab w:val="num" w:pos="1320"/>
          <w:tab w:val="left" w:pos="1500"/>
          <w:tab w:val="left" w:pos="1600"/>
        </w:tabs>
        <w:ind w:firstLine="709"/>
        <w:jc w:val="both"/>
        <w:rPr>
          <w:rFonts w:ascii="Times New Roman" w:hAnsi="Times New Roman"/>
          <w:sz w:val="28"/>
          <w:szCs w:val="28"/>
        </w:rPr>
      </w:pPr>
      <w:r w:rsidRPr="00EA1CBB">
        <w:rPr>
          <w:rFonts w:ascii="Times New Roman" w:hAnsi="Times New Roman"/>
          <w:sz w:val="28"/>
          <w:szCs w:val="28"/>
        </w:rPr>
        <w:t>При разработке генеральн</w:t>
      </w:r>
      <w:r>
        <w:rPr>
          <w:rFonts w:ascii="Times New Roman" w:hAnsi="Times New Roman"/>
          <w:sz w:val="28"/>
          <w:szCs w:val="28"/>
        </w:rPr>
        <w:t>ого</w:t>
      </w:r>
      <w:r w:rsidRPr="00EA1CBB">
        <w:rPr>
          <w:rFonts w:ascii="Times New Roman" w:hAnsi="Times New Roman"/>
          <w:sz w:val="28"/>
          <w:szCs w:val="28"/>
        </w:rPr>
        <w:t xml:space="preserve"> план</w:t>
      </w:r>
      <w:r>
        <w:rPr>
          <w:rFonts w:ascii="Times New Roman" w:hAnsi="Times New Roman"/>
          <w:sz w:val="28"/>
          <w:szCs w:val="28"/>
        </w:rPr>
        <w:t>а</w:t>
      </w:r>
      <w:r w:rsidRPr="00EA1CBB">
        <w:rPr>
          <w:rFonts w:ascii="Times New Roman" w:hAnsi="Times New Roman"/>
          <w:sz w:val="28"/>
          <w:szCs w:val="28"/>
        </w:rPr>
        <w:t xml:space="preserve"> </w:t>
      </w:r>
      <w:r>
        <w:rPr>
          <w:rFonts w:ascii="Times New Roman" w:hAnsi="Times New Roman"/>
          <w:sz w:val="28"/>
          <w:szCs w:val="28"/>
        </w:rPr>
        <w:t xml:space="preserve">города  и </w:t>
      </w:r>
      <w:r w:rsidRPr="00D72122">
        <w:rPr>
          <w:rFonts w:ascii="Times New Roman" w:hAnsi="Times New Roman"/>
          <w:sz w:val="28"/>
          <w:szCs w:val="28"/>
        </w:rPr>
        <w:t>сельских</w:t>
      </w:r>
      <w:r>
        <w:rPr>
          <w:rFonts w:ascii="Times New Roman" w:hAnsi="Times New Roman"/>
          <w:sz w:val="28"/>
          <w:szCs w:val="28"/>
        </w:rPr>
        <w:t xml:space="preserve"> населенных пунктов </w:t>
      </w:r>
      <w:r w:rsidRPr="00C83C0A">
        <w:rPr>
          <w:rFonts w:ascii="Times New Roman" w:hAnsi="Times New Roman"/>
          <w:sz w:val="28"/>
          <w:szCs w:val="28"/>
        </w:rPr>
        <w:t>следует предусматривать единую систему транспорта и улично-дорожной сети в увязке с планировочной структурой населенных пунктов и прилегающей к ним территории, обеспечивающую удобные быстрые и безопасные связи со всеми функциональными зонами, другими населенными пунктами, объектами внешнего транспорта и автомобильными дорогами общей сети.</w:t>
      </w:r>
      <w:r w:rsidRPr="00EA1CBB">
        <w:rPr>
          <w:rFonts w:ascii="Times New Roman" w:hAnsi="Times New Roman"/>
          <w:sz w:val="28"/>
          <w:szCs w:val="28"/>
        </w:rPr>
        <w:t xml:space="preserve"> При этом необходимо учитывать особенности </w:t>
      </w:r>
      <w:r>
        <w:rPr>
          <w:rFonts w:ascii="Times New Roman" w:hAnsi="Times New Roman"/>
          <w:sz w:val="28"/>
          <w:szCs w:val="28"/>
        </w:rPr>
        <w:t>городского округа</w:t>
      </w:r>
      <w:r w:rsidRPr="00EA1CBB">
        <w:rPr>
          <w:rFonts w:ascii="Times New Roman" w:hAnsi="Times New Roman"/>
          <w:sz w:val="28"/>
          <w:szCs w:val="28"/>
        </w:rPr>
        <w:t xml:space="preserve"> и </w:t>
      </w:r>
      <w:r>
        <w:rPr>
          <w:rFonts w:ascii="Times New Roman" w:hAnsi="Times New Roman"/>
          <w:sz w:val="28"/>
          <w:szCs w:val="28"/>
        </w:rPr>
        <w:t>населенных пунктов</w:t>
      </w:r>
      <w:r w:rsidRPr="00EA1CBB">
        <w:rPr>
          <w:rFonts w:ascii="Times New Roman" w:hAnsi="Times New Roman"/>
          <w:sz w:val="28"/>
          <w:szCs w:val="28"/>
        </w:rPr>
        <w:t xml:space="preserve"> как объектов проектирования.</w:t>
      </w:r>
    </w:p>
    <w:p w:rsidR="00F34176" w:rsidRPr="00EA1CBB" w:rsidRDefault="00F34176" w:rsidP="00F34176">
      <w:pPr>
        <w:tabs>
          <w:tab w:val="left" w:pos="1500"/>
          <w:tab w:val="left" w:pos="1600"/>
          <w:tab w:val="num" w:pos="2120"/>
        </w:tabs>
        <w:ind w:firstLine="709"/>
        <w:jc w:val="both"/>
        <w:rPr>
          <w:rFonts w:ascii="Times New Roman" w:hAnsi="Times New Roman"/>
          <w:sz w:val="28"/>
          <w:szCs w:val="28"/>
        </w:rPr>
      </w:pPr>
      <w:r w:rsidRPr="00EA1CBB">
        <w:rPr>
          <w:rFonts w:ascii="Times New Roman" w:hAnsi="Times New Roman"/>
          <w:sz w:val="28"/>
          <w:szCs w:val="28"/>
        </w:rPr>
        <w:lastRenderedPageBreak/>
        <w:t xml:space="preserve">Проектирование нового строительства и реконструкции объектов </w:t>
      </w:r>
      <w:r w:rsidRPr="00EA1CBB">
        <w:rPr>
          <w:rFonts w:ascii="Times New Roman" w:hAnsi="Times New Roman"/>
          <w:spacing w:val="-4"/>
          <w:sz w:val="28"/>
          <w:szCs w:val="28"/>
        </w:rPr>
        <w:t>транспортной инфраструктуры должно сопровождаться экологическим обоснованием,</w:t>
      </w:r>
      <w:r w:rsidRPr="00EA1CBB">
        <w:rPr>
          <w:rFonts w:ascii="Times New Roman" w:hAnsi="Times New Roman"/>
          <w:sz w:val="28"/>
          <w:szCs w:val="28"/>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F34176" w:rsidRPr="00EA1CBB" w:rsidRDefault="00F34176" w:rsidP="00F3417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67.</w:t>
      </w:r>
      <w:r w:rsidRPr="00EA1CBB">
        <w:rPr>
          <w:rFonts w:ascii="Times New Roman" w:hAnsi="Times New Roman"/>
          <w:sz w:val="28"/>
          <w:szCs w:val="28"/>
        </w:rPr>
        <w:t xml:space="preserve">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w:t>
      </w:r>
    </w:p>
    <w:p w:rsidR="00F34176" w:rsidRPr="00EA1CBB" w:rsidRDefault="00F34176" w:rsidP="00F34176">
      <w:pPr>
        <w:tabs>
          <w:tab w:val="left" w:pos="1500"/>
          <w:tab w:val="left" w:pos="1600"/>
          <w:tab w:val="num" w:pos="1800"/>
          <w:tab w:val="num" w:pos="2220"/>
        </w:tabs>
        <w:ind w:firstLine="720"/>
        <w:jc w:val="both"/>
        <w:rPr>
          <w:rFonts w:ascii="Times New Roman" w:hAnsi="Times New Roman"/>
          <w:sz w:val="28"/>
          <w:szCs w:val="28"/>
        </w:rPr>
      </w:pPr>
      <w:r>
        <w:rPr>
          <w:rFonts w:ascii="Times New Roman" w:hAnsi="Times New Roman"/>
          <w:sz w:val="28"/>
          <w:szCs w:val="28"/>
        </w:rPr>
        <w:t>68</w:t>
      </w:r>
      <w:r w:rsidRPr="00EA1CBB">
        <w:rPr>
          <w:rFonts w:ascii="Times New Roman" w:hAnsi="Times New Roman"/>
          <w:sz w:val="28"/>
          <w:szCs w:val="28"/>
        </w:rPr>
        <w:t>. Конструкция дорожного покрытия должна обеспечивать установленную скорость движения транспорта в соответствии с категорией дороги.</w:t>
      </w:r>
    </w:p>
    <w:p w:rsidR="00F34176" w:rsidRPr="008801F4" w:rsidRDefault="00F34176" w:rsidP="00F34176">
      <w:pPr>
        <w:tabs>
          <w:tab w:val="left" w:pos="1500"/>
          <w:tab w:val="left" w:pos="1600"/>
          <w:tab w:val="num" w:pos="1800"/>
          <w:tab w:val="num" w:pos="2220"/>
        </w:tabs>
        <w:ind w:firstLine="720"/>
        <w:jc w:val="both"/>
        <w:rPr>
          <w:rFonts w:ascii="Times New Roman" w:hAnsi="Times New Roman"/>
          <w:sz w:val="28"/>
          <w:szCs w:val="28"/>
        </w:rPr>
      </w:pPr>
      <w:r>
        <w:rPr>
          <w:rFonts w:ascii="Times New Roman" w:hAnsi="Times New Roman"/>
          <w:sz w:val="28"/>
          <w:szCs w:val="28"/>
        </w:rPr>
        <w:t>69</w:t>
      </w:r>
      <w:r w:rsidRPr="00EA1CBB">
        <w:rPr>
          <w:rFonts w:ascii="Times New Roman" w:hAnsi="Times New Roman"/>
          <w:sz w:val="28"/>
          <w:szCs w:val="28"/>
        </w:rPr>
        <w:t xml:space="preserve">. В центральной части </w:t>
      </w:r>
      <w:r>
        <w:rPr>
          <w:rFonts w:ascii="Times New Roman" w:hAnsi="Times New Roman"/>
          <w:sz w:val="28"/>
          <w:szCs w:val="28"/>
        </w:rPr>
        <w:t xml:space="preserve">крупнейших, </w:t>
      </w:r>
      <w:r w:rsidRPr="00EA1CBB">
        <w:rPr>
          <w:rFonts w:ascii="Times New Roman" w:hAnsi="Times New Roman"/>
          <w:sz w:val="28"/>
          <w:szCs w:val="28"/>
        </w:rPr>
        <w:t xml:space="preserve">крупных, больших и средних </w:t>
      </w:r>
      <w:r w:rsidRPr="008801F4">
        <w:rPr>
          <w:rFonts w:ascii="Times New Roman" w:hAnsi="Times New Roman"/>
          <w:sz w:val="28"/>
          <w:szCs w:val="28"/>
        </w:rPr>
        <w:t>населенных пунктов необходимо предусматривать создание системы наземных и подземных временных мест хранения автомобилей</w:t>
      </w:r>
      <w:r w:rsidRPr="008801F4">
        <w:rPr>
          <w:rFonts w:ascii="Times New Roman" w:hAnsi="Times New Roman"/>
        </w:rPr>
        <w:t xml:space="preserve"> </w:t>
      </w:r>
      <w:r w:rsidRPr="008801F4">
        <w:rPr>
          <w:rFonts w:ascii="Times New Roman" w:hAnsi="Times New Roman"/>
          <w:sz w:val="28"/>
          <w:szCs w:val="28"/>
        </w:rPr>
        <w:t>с обязательным выделением мест под</w:t>
      </w:r>
      <w:r w:rsidRPr="008801F4">
        <w:rPr>
          <w:rFonts w:ascii="Times New Roman" w:hAnsi="Times New Roman"/>
        </w:rPr>
        <w:t xml:space="preserve"> </w:t>
      </w:r>
      <w:r w:rsidRPr="008801F4">
        <w:rPr>
          <w:rFonts w:ascii="Times New Roman" w:hAnsi="Times New Roman"/>
          <w:sz w:val="28"/>
          <w:szCs w:val="28"/>
        </w:rPr>
        <w:t>бесплатное хранение</w:t>
      </w:r>
      <w:r w:rsidRPr="008801F4">
        <w:rPr>
          <w:rFonts w:ascii="Times New Roman" w:hAnsi="Times New Roman"/>
        </w:rPr>
        <w:t xml:space="preserve"> </w:t>
      </w:r>
      <w:r w:rsidRPr="008801F4">
        <w:rPr>
          <w:rFonts w:ascii="Times New Roman" w:hAnsi="Times New Roman"/>
          <w:sz w:val="28"/>
          <w:szCs w:val="28"/>
        </w:rPr>
        <w:t>автомобилей.</w:t>
      </w:r>
    </w:p>
    <w:p w:rsidR="00F34176" w:rsidRPr="008801F4" w:rsidRDefault="00F34176" w:rsidP="00F34176">
      <w:pPr>
        <w:jc w:val="center"/>
        <w:rPr>
          <w:rFonts w:ascii="Times New Roman" w:hAnsi="Times New Roman"/>
          <w:sz w:val="28"/>
          <w:szCs w:val="28"/>
        </w:rPr>
      </w:pPr>
    </w:p>
    <w:p w:rsidR="00F34176" w:rsidRPr="008801F4" w:rsidRDefault="00F34176" w:rsidP="00F34176">
      <w:pPr>
        <w:autoSpaceDE w:val="0"/>
        <w:autoSpaceDN w:val="0"/>
        <w:adjustRightInd w:val="0"/>
        <w:ind w:firstLine="540"/>
        <w:jc w:val="center"/>
        <w:rPr>
          <w:rStyle w:val="apple-converted-space"/>
          <w:rFonts w:ascii="Times New Roman" w:hAnsi="Times New Roman"/>
          <w:sz w:val="28"/>
          <w:szCs w:val="28"/>
          <w:shd w:val="clear" w:color="auto" w:fill="FFFFFF"/>
        </w:rPr>
      </w:pPr>
      <w:r w:rsidRPr="008801F4">
        <w:rPr>
          <w:rFonts w:ascii="Times New Roman" w:hAnsi="Times New Roman"/>
          <w:sz w:val="28"/>
          <w:szCs w:val="28"/>
          <w:shd w:val="clear" w:color="auto" w:fill="FFFFFF"/>
        </w:rPr>
        <w:t>Плотность сети линий</w:t>
      </w:r>
      <w:r>
        <w:rPr>
          <w:rFonts w:ascii="Times New Roman" w:hAnsi="Times New Roman"/>
          <w:sz w:val="28"/>
          <w:szCs w:val="28"/>
          <w:shd w:val="clear" w:color="auto" w:fill="FFFFFF"/>
        </w:rPr>
        <w:t xml:space="preserve"> наземного</w:t>
      </w:r>
      <w:r w:rsidRPr="008801F4">
        <w:rPr>
          <w:rFonts w:ascii="Times New Roman" w:hAnsi="Times New Roman"/>
          <w:sz w:val="28"/>
          <w:szCs w:val="28"/>
          <w:shd w:val="clear" w:color="auto" w:fill="FFFFFF"/>
        </w:rPr>
        <w:t xml:space="preserve"> общественного</w:t>
      </w:r>
      <w:r>
        <w:rPr>
          <w:rFonts w:ascii="Times New Roman" w:hAnsi="Times New Roman"/>
          <w:sz w:val="28"/>
          <w:szCs w:val="28"/>
          <w:shd w:val="clear" w:color="auto" w:fill="FFFFFF"/>
        </w:rPr>
        <w:t xml:space="preserve"> пассажирского</w:t>
      </w:r>
      <w:r w:rsidRPr="008801F4">
        <w:rPr>
          <w:rFonts w:ascii="Times New Roman" w:hAnsi="Times New Roman"/>
          <w:sz w:val="28"/>
          <w:szCs w:val="28"/>
          <w:shd w:val="clear" w:color="auto" w:fill="FFFFFF"/>
        </w:rPr>
        <w:t xml:space="preserve"> транспорта</w:t>
      </w:r>
      <w:r w:rsidRPr="008801F4">
        <w:rPr>
          <w:rStyle w:val="apple-converted-space"/>
          <w:rFonts w:ascii="Times New Roman" w:hAnsi="Times New Roman"/>
          <w:sz w:val="28"/>
          <w:szCs w:val="28"/>
          <w:shd w:val="clear" w:color="auto" w:fill="FFFFFF"/>
        </w:rPr>
        <w:t> </w:t>
      </w:r>
    </w:p>
    <w:p w:rsidR="00F34176" w:rsidRPr="008801F4" w:rsidRDefault="00F34176" w:rsidP="00F34176">
      <w:pPr>
        <w:autoSpaceDE w:val="0"/>
        <w:autoSpaceDN w:val="0"/>
        <w:adjustRightInd w:val="0"/>
        <w:ind w:firstLine="540"/>
        <w:jc w:val="center"/>
        <w:rPr>
          <w:rStyle w:val="apple-converted-space"/>
          <w:rFonts w:ascii="Times New Roman" w:hAnsi="Times New Roman"/>
          <w:sz w:val="28"/>
          <w:szCs w:val="28"/>
          <w:shd w:val="clear" w:color="auto" w:fill="FFFFFF"/>
        </w:rPr>
      </w:pPr>
    </w:p>
    <w:p w:rsidR="00F34176" w:rsidRPr="008801F4"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70</w:t>
      </w:r>
      <w:r w:rsidRPr="008801F4">
        <w:rPr>
          <w:rFonts w:ascii="Times New Roman" w:hAnsi="Times New Roman"/>
          <w:sz w:val="28"/>
          <w:szCs w:val="28"/>
        </w:rPr>
        <w:t xml:space="preserve">. Плотность сети линий наземного общественного пассажирского транспорта </w:t>
      </w:r>
      <w:r>
        <w:rPr>
          <w:rFonts w:ascii="Times New Roman" w:hAnsi="Times New Roman"/>
          <w:sz w:val="28"/>
          <w:szCs w:val="28"/>
        </w:rPr>
        <w:t xml:space="preserve"> (далее – общественного транспорта) </w:t>
      </w:r>
      <w:r w:rsidRPr="008801F4">
        <w:rPr>
          <w:rFonts w:ascii="Times New Roman" w:hAnsi="Times New Roman"/>
          <w:sz w:val="28"/>
          <w:szCs w:val="28"/>
        </w:rPr>
        <w:t xml:space="preserve">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w:t>
      </w:r>
      <w:r>
        <w:rPr>
          <w:rFonts w:ascii="Times New Roman" w:hAnsi="Times New Roman"/>
          <w:sz w:val="28"/>
          <w:szCs w:val="28"/>
        </w:rPr>
        <w:t>км</w:t>
      </w:r>
      <w:r w:rsidRPr="008801F4">
        <w:rPr>
          <w:rFonts w:ascii="Times New Roman" w:hAnsi="Times New Roman"/>
          <w:sz w:val="28"/>
          <w:szCs w:val="28"/>
        </w:rPr>
        <w:t xml:space="preserve">/ </w:t>
      </w:r>
      <w:r>
        <w:rPr>
          <w:rFonts w:ascii="Times New Roman" w:hAnsi="Times New Roman"/>
          <w:sz w:val="28"/>
          <w:szCs w:val="28"/>
        </w:rPr>
        <w:t>км</w:t>
      </w:r>
      <w:r w:rsidRPr="008801F4">
        <w:rPr>
          <w:rFonts w:ascii="Times New Roman" w:hAnsi="Times New Roman"/>
          <w:sz w:val="28"/>
          <w:szCs w:val="28"/>
        </w:rPr>
        <w:t xml:space="preserve"> кв.</w:t>
      </w:r>
    </w:p>
    <w:p w:rsidR="00F34176" w:rsidRPr="008F0F0C" w:rsidRDefault="00F34176" w:rsidP="00F34176">
      <w:pPr>
        <w:autoSpaceDE w:val="0"/>
        <w:autoSpaceDN w:val="0"/>
        <w:adjustRightInd w:val="0"/>
        <w:ind w:firstLine="709"/>
        <w:jc w:val="both"/>
        <w:rPr>
          <w:rFonts w:ascii="Times New Roman" w:hAnsi="Times New Roman"/>
          <w:sz w:val="28"/>
          <w:szCs w:val="28"/>
        </w:rPr>
      </w:pPr>
    </w:p>
    <w:p w:rsidR="00F34176" w:rsidRPr="00EA1CBB" w:rsidRDefault="00F34176" w:rsidP="00F34176">
      <w:pPr>
        <w:autoSpaceDE w:val="0"/>
        <w:autoSpaceDN w:val="0"/>
        <w:adjustRightInd w:val="0"/>
        <w:ind w:firstLine="709"/>
        <w:jc w:val="center"/>
        <w:rPr>
          <w:rFonts w:ascii="Times New Roman" w:hAnsi="Times New Roman"/>
          <w:sz w:val="28"/>
          <w:szCs w:val="28"/>
        </w:rPr>
      </w:pPr>
      <w:r w:rsidRPr="00EA1CBB">
        <w:rPr>
          <w:rFonts w:ascii="Times New Roman" w:hAnsi="Times New Roman"/>
          <w:color w:val="000000"/>
          <w:sz w:val="28"/>
          <w:szCs w:val="28"/>
        </w:rPr>
        <w:t xml:space="preserve">Дальность пешеходных подходов к ближайшим остановкам общественного пассажирского транспорта </w:t>
      </w:r>
    </w:p>
    <w:p w:rsidR="00F34176" w:rsidRPr="00EA1CBB" w:rsidRDefault="00F34176" w:rsidP="00F34176">
      <w:pPr>
        <w:autoSpaceDE w:val="0"/>
        <w:autoSpaceDN w:val="0"/>
        <w:adjustRightInd w:val="0"/>
        <w:ind w:firstLine="709"/>
        <w:jc w:val="both"/>
        <w:rPr>
          <w:rFonts w:ascii="Times New Roman" w:hAnsi="Times New Roman"/>
          <w:sz w:val="28"/>
          <w:szCs w:val="28"/>
        </w:rPr>
      </w:pPr>
    </w:p>
    <w:p w:rsidR="00F34176" w:rsidRPr="00C83C0A"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71</w:t>
      </w:r>
      <w:r w:rsidRPr="00EA1CBB">
        <w:rPr>
          <w:rFonts w:ascii="Times New Roman" w:hAnsi="Times New Roman"/>
          <w:sz w:val="28"/>
          <w:szCs w:val="28"/>
        </w:rPr>
        <w:t xml:space="preserve">. </w:t>
      </w:r>
      <w:r w:rsidRPr="00C83C0A">
        <w:rPr>
          <w:rFonts w:ascii="Times New Roman" w:hAnsi="Times New Roman"/>
          <w:sz w:val="28"/>
          <w:szCs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C83C0A">
          <w:rPr>
            <w:rFonts w:ascii="Times New Roman" w:hAnsi="Times New Roman"/>
            <w:sz w:val="28"/>
            <w:szCs w:val="28"/>
          </w:rPr>
          <w:t>500 м</w:t>
        </w:r>
      </w:smartTag>
      <w:r w:rsidRPr="00C83C0A">
        <w:rPr>
          <w:rFonts w:ascii="Times New Roman" w:hAnsi="Times New Roman"/>
          <w:sz w:val="28"/>
          <w:szCs w:val="28"/>
        </w:rPr>
        <w:t>.</w:t>
      </w:r>
    </w:p>
    <w:p w:rsidR="00F34176" w:rsidRPr="00C83C0A" w:rsidRDefault="00F34176" w:rsidP="00F34176">
      <w:pPr>
        <w:autoSpaceDE w:val="0"/>
        <w:autoSpaceDN w:val="0"/>
        <w:adjustRightInd w:val="0"/>
        <w:ind w:firstLine="709"/>
        <w:jc w:val="both"/>
        <w:rPr>
          <w:rFonts w:ascii="Times New Roman" w:hAnsi="Times New Roman"/>
          <w:sz w:val="28"/>
          <w:szCs w:val="28"/>
        </w:rPr>
      </w:pPr>
      <w:r w:rsidRPr="00C83C0A">
        <w:rPr>
          <w:rFonts w:ascii="Times New Roman" w:hAnsi="Times New Roman"/>
          <w:sz w:val="28"/>
          <w:szCs w:val="28"/>
        </w:rPr>
        <w:lastRenderedPageBreak/>
        <w:t xml:space="preserve">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w:t>
      </w:r>
      <w:smartTag w:uri="urn:schemas-microsoft-com:office:smarttags" w:element="metricconverter">
        <w:smartTagPr>
          <w:attr w:name="ProductID" w:val="250 м"/>
        </w:smartTagPr>
        <w:r w:rsidRPr="00C83C0A">
          <w:rPr>
            <w:rFonts w:ascii="Times New Roman" w:hAnsi="Times New Roman"/>
            <w:sz w:val="28"/>
            <w:szCs w:val="28"/>
          </w:rPr>
          <w:t>250 м</w:t>
        </w:r>
      </w:smartTag>
      <w:r w:rsidRPr="00C83C0A">
        <w:rPr>
          <w:rFonts w:ascii="Times New Roman" w:hAnsi="Times New Roman"/>
          <w:sz w:val="28"/>
          <w:szCs w:val="28"/>
        </w:rPr>
        <w:t xml:space="preserve">; от поликлиник и медицинских организаций стационарного типа, отделений социального обслуживания граждан - не более </w:t>
      </w:r>
      <w:smartTag w:uri="urn:schemas-microsoft-com:office:smarttags" w:element="metricconverter">
        <w:smartTagPr>
          <w:attr w:name="ProductID" w:val="150 м"/>
        </w:smartTagPr>
        <w:r w:rsidRPr="00C83C0A">
          <w:rPr>
            <w:rFonts w:ascii="Times New Roman" w:hAnsi="Times New Roman"/>
            <w:sz w:val="28"/>
            <w:szCs w:val="28"/>
          </w:rPr>
          <w:t>150 м</w:t>
        </w:r>
      </w:smartTag>
      <w:r w:rsidRPr="00C83C0A">
        <w:rPr>
          <w:rFonts w:ascii="Times New Roman" w:hAnsi="Times New Roman"/>
          <w:sz w:val="28"/>
          <w:szCs w:val="28"/>
        </w:rPr>
        <w:t xml:space="preserve">; в производственных и коммунально-складских зонах – не более </w:t>
      </w:r>
      <w:smartTag w:uri="urn:schemas-microsoft-com:office:smarttags" w:element="metricconverter">
        <w:smartTagPr>
          <w:attr w:name="ProductID" w:val="400 м"/>
        </w:smartTagPr>
        <w:r w:rsidRPr="00C83C0A">
          <w:rPr>
            <w:rFonts w:ascii="Times New Roman" w:hAnsi="Times New Roman"/>
            <w:sz w:val="28"/>
            <w:szCs w:val="28"/>
          </w:rPr>
          <w:t>400 м</w:t>
        </w:r>
      </w:smartTag>
      <w:r w:rsidRPr="00C83C0A">
        <w:rPr>
          <w:rFonts w:ascii="Times New Roman" w:hAnsi="Times New Roman"/>
          <w:sz w:val="28"/>
          <w:szCs w:val="28"/>
        </w:rPr>
        <w:t xml:space="preserve"> от проходных предприятий; в зонах массового отдыха и спорта – не более </w:t>
      </w:r>
      <w:smartTag w:uri="urn:schemas-microsoft-com:office:smarttags" w:element="metricconverter">
        <w:smartTagPr>
          <w:attr w:name="ProductID" w:val="800 м"/>
        </w:smartTagPr>
        <w:r w:rsidRPr="00C83C0A">
          <w:rPr>
            <w:rFonts w:ascii="Times New Roman" w:hAnsi="Times New Roman"/>
            <w:sz w:val="28"/>
            <w:szCs w:val="28"/>
          </w:rPr>
          <w:t>800 м</w:t>
        </w:r>
      </w:smartTag>
      <w:r w:rsidRPr="00C83C0A">
        <w:rPr>
          <w:rFonts w:ascii="Times New Roman" w:hAnsi="Times New Roman"/>
          <w:sz w:val="28"/>
          <w:szCs w:val="28"/>
        </w:rPr>
        <w:t xml:space="preserve"> от главного входа.</w:t>
      </w:r>
    </w:p>
    <w:p w:rsidR="00F34176" w:rsidRPr="00C83C0A" w:rsidRDefault="00F34176" w:rsidP="00F34176">
      <w:pPr>
        <w:autoSpaceDE w:val="0"/>
        <w:autoSpaceDN w:val="0"/>
        <w:adjustRightInd w:val="0"/>
        <w:ind w:firstLine="709"/>
        <w:jc w:val="both"/>
        <w:rPr>
          <w:rFonts w:ascii="Times New Roman" w:hAnsi="Times New Roman"/>
          <w:sz w:val="28"/>
          <w:szCs w:val="28"/>
        </w:rPr>
      </w:pPr>
      <w:r w:rsidRPr="00C83C0A">
        <w:rPr>
          <w:rFonts w:ascii="Times New Roman" w:hAnsi="Times New Roman"/>
          <w:sz w:val="28"/>
          <w:szCs w:val="28"/>
        </w:rPr>
        <w:t xml:space="preserve">В условиях сложного рельефа, при отсутствии специального подъемного пассажирского транспорта указанные расстояния следует уменьшать на </w:t>
      </w:r>
      <w:smartTag w:uri="urn:schemas-microsoft-com:office:smarttags" w:element="metricconverter">
        <w:smartTagPr>
          <w:attr w:name="ProductID" w:val="50 м"/>
        </w:smartTagPr>
        <w:r w:rsidRPr="00C83C0A">
          <w:rPr>
            <w:rFonts w:ascii="Times New Roman" w:hAnsi="Times New Roman"/>
            <w:sz w:val="28"/>
            <w:szCs w:val="28"/>
          </w:rPr>
          <w:t>50 м</w:t>
        </w:r>
      </w:smartTag>
      <w:r w:rsidRPr="00C83C0A">
        <w:rPr>
          <w:rFonts w:ascii="Times New Roman" w:hAnsi="Times New Roman"/>
          <w:sz w:val="28"/>
          <w:szCs w:val="28"/>
        </w:rPr>
        <w:t xml:space="preserve"> на каждые </w:t>
      </w:r>
      <w:smartTag w:uri="urn:schemas-microsoft-com:office:smarttags" w:element="metricconverter">
        <w:smartTagPr>
          <w:attr w:name="ProductID" w:val="10 м"/>
        </w:smartTagPr>
        <w:r w:rsidRPr="00C83C0A">
          <w:rPr>
            <w:rFonts w:ascii="Times New Roman" w:hAnsi="Times New Roman"/>
            <w:sz w:val="28"/>
            <w:szCs w:val="28"/>
          </w:rPr>
          <w:t>10 м</w:t>
        </w:r>
      </w:smartTag>
      <w:r w:rsidRPr="00C83C0A">
        <w:rPr>
          <w:rFonts w:ascii="Times New Roman" w:hAnsi="Times New Roman"/>
          <w:sz w:val="28"/>
          <w:szCs w:val="28"/>
        </w:rPr>
        <w:t xml:space="preserve"> преодолеваемого перепада рельефа.</w:t>
      </w:r>
    </w:p>
    <w:p w:rsidR="00F34176" w:rsidRPr="00EA1CBB" w:rsidRDefault="00F34176" w:rsidP="00F34176">
      <w:pPr>
        <w:autoSpaceDE w:val="0"/>
        <w:autoSpaceDN w:val="0"/>
        <w:adjustRightInd w:val="0"/>
        <w:ind w:firstLine="720"/>
        <w:jc w:val="both"/>
        <w:rPr>
          <w:rFonts w:ascii="Times New Roman" w:hAnsi="Times New Roman"/>
          <w:sz w:val="28"/>
          <w:szCs w:val="28"/>
        </w:rPr>
      </w:pPr>
      <w:r w:rsidRPr="00C83C0A">
        <w:rPr>
          <w:rFonts w:ascii="Times New Roman" w:hAnsi="Times New Roman"/>
          <w:sz w:val="28"/>
          <w:szCs w:val="28"/>
        </w:rPr>
        <w:t xml:space="preserve">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крупных и крупнейших городах до </w:t>
      </w:r>
      <w:smartTag w:uri="urn:schemas-microsoft-com:office:smarttags" w:element="metricconverter">
        <w:smartTagPr>
          <w:attr w:name="ProductID" w:val="600 м"/>
        </w:smartTagPr>
        <w:r w:rsidRPr="00C83C0A">
          <w:rPr>
            <w:rFonts w:ascii="Times New Roman" w:hAnsi="Times New Roman"/>
            <w:sz w:val="28"/>
            <w:szCs w:val="28"/>
          </w:rPr>
          <w:t>600 м</w:t>
        </w:r>
      </w:smartTag>
      <w:r>
        <w:rPr>
          <w:rFonts w:ascii="Times New Roman" w:hAnsi="Times New Roman"/>
          <w:sz w:val="28"/>
          <w:szCs w:val="28"/>
        </w:rPr>
        <w:t>.</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Расстояния между остановочными пунктами на линиях общественного пассажирского транспорта</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color w:val="000000"/>
          <w:sz w:val="28"/>
          <w:szCs w:val="28"/>
        </w:rPr>
        <w:t>72</w:t>
      </w:r>
      <w:r w:rsidRPr="00EA1CBB">
        <w:rPr>
          <w:rFonts w:ascii="Times New Roman" w:hAnsi="Times New Roman"/>
          <w:color w:val="000000"/>
          <w:sz w:val="28"/>
          <w:szCs w:val="28"/>
        </w:rPr>
        <w:t xml:space="preserve">. </w:t>
      </w:r>
      <w:r w:rsidRPr="00C83C0A">
        <w:rPr>
          <w:rFonts w:ascii="Times New Roman" w:hAnsi="Times New Roman"/>
          <w:sz w:val="28"/>
          <w:szCs w:val="28"/>
        </w:rPr>
        <w:t xml:space="preserve">Расстояния между остановочными пунктами на линиях общественного транспорта в пределах территории населенных пунктов следует принимать: для автобусов – 400 </w:t>
      </w:r>
      <w:r>
        <w:rPr>
          <w:rFonts w:ascii="Times New Roman" w:hAnsi="Times New Roman"/>
          <w:sz w:val="28"/>
          <w:szCs w:val="28"/>
        </w:rPr>
        <w:t>-</w:t>
      </w:r>
      <w:r w:rsidRPr="00C83C0A">
        <w:rPr>
          <w:rFonts w:ascii="Times New Roman" w:hAnsi="Times New Roman"/>
          <w:sz w:val="28"/>
          <w:szCs w:val="28"/>
        </w:rPr>
        <w:t xml:space="preserve"> </w:t>
      </w:r>
      <w:smartTag w:uri="urn:schemas-microsoft-com:office:smarttags" w:element="metricconverter">
        <w:smartTagPr>
          <w:attr w:name="ProductID" w:val="600 м"/>
        </w:smartTagPr>
        <w:r w:rsidRPr="00C83C0A">
          <w:rPr>
            <w:rFonts w:ascii="Times New Roman" w:hAnsi="Times New Roman"/>
            <w:sz w:val="28"/>
            <w:szCs w:val="28"/>
          </w:rPr>
          <w:t>600 м</w:t>
        </w:r>
      </w:smartTag>
      <w:r w:rsidRPr="00D72122">
        <w:rPr>
          <w:rFonts w:ascii="Times New Roman" w:hAnsi="Times New Roman"/>
          <w:sz w:val="28"/>
          <w:szCs w:val="28"/>
        </w:rPr>
        <w:t>, экспресс-автобусов – 800 - 1200м,  электрифицированных железных дорог – 1500 - 2000м.</w:t>
      </w:r>
    </w:p>
    <w:p w:rsidR="00F34176" w:rsidRDefault="00F34176" w:rsidP="00F34176">
      <w:pPr>
        <w:autoSpaceDE w:val="0"/>
        <w:autoSpaceDN w:val="0"/>
        <w:adjustRightInd w:val="0"/>
        <w:ind w:firstLine="709"/>
        <w:jc w:val="both"/>
        <w:rPr>
          <w:rFonts w:ascii="Times New Roman" w:hAnsi="Times New Roman"/>
          <w:sz w:val="28"/>
          <w:szCs w:val="28"/>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w:t>
      </w:r>
      <w:r w:rsidRPr="00EA1CBB">
        <w:rPr>
          <w:color w:val="000000"/>
          <w:sz w:val="28"/>
          <w:szCs w:val="28"/>
        </w:rPr>
        <w:t xml:space="preserve"> транспортной и пешеходной доступности объектов социального назначения</w:t>
      </w: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p>
    <w:p w:rsidR="00F34176" w:rsidRPr="00C83C0A" w:rsidRDefault="00F34176" w:rsidP="00F34176">
      <w:pPr>
        <w:ind w:firstLine="709"/>
        <w:jc w:val="both"/>
        <w:rPr>
          <w:rFonts w:ascii="Times New Roman" w:hAnsi="Times New Roman"/>
          <w:sz w:val="24"/>
          <w:szCs w:val="24"/>
        </w:rPr>
      </w:pPr>
      <w:r w:rsidRPr="008801F4">
        <w:rPr>
          <w:rFonts w:ascii="Times New Roman" w:hAnsi="Times New Roman"/>
          <w:sz w:val="28"/>
          <w:szCs w:val="28"/>
        </w:rPr>
        <w:t>7</w:t>
      </w:r>
      <w:r>
        <w:rPr>
          <w:rFonts w:ascii="Times New Roman" w:hAnsi="Times New Roman"/>
          <w:sz w:val="28"/>
          <w:szCs w:val="28"/>
        </w:rPr>
        <w:t>3</w:t>
      </w:r>
      <w:r w:rsidRPr="00C83C0A">
        <w:rPr>
          <w:rFonts w:ascii="Times New Roman" w:hAnsi="Times New Roman"/>
          <w:sz w:val="28"/>
          <w:szCs w:val="28"/>
        </w:rPr>
        <w:t xml:space="preserve">. Расстояния от наземных и наземно-подземных гаражей, парковок и станций технического обслуживания до жилых домов и общественных зданий, а также до участков </w:t>
      </w:r>
      <w:r w:rsidRPr="00C83C0A">
        <w:rPr>
          <w:rFonts w:ascii="Times New Roman" w:hAnsi="Times New Roman"/>
          <w:bCs/>
          <w:sz w:val="28"/>
          <w:szCs w:val="28"/>
        </w:rPr>
        <w:t>общеобразовательных школ и детских дошкольных учреждений</w:t>
      </w:r>
      <w:r w:rsidRPr="00C83C0A">
        <w:rPr>
          <w:rFonts w:ascii="Times New Roman" w:hAnsi="Times New Roman"/>
          <w:sz w:val="28"/>
          <w:szCs w:val="28"/>
        </w:rPr>
        <w:t xml:space="preserve">, </w:t>
      </w:r>
      <w:r w:rsidRPr="00C83C0A">
        <w:rPr>
          <w:rFonts w:ascii="Times New Roman" w:hAnsi="Times New Roman"/>
          <w:bCs/>
          <w:sz w:val="28"/>
          <w:szCs w:val="28"/>
        </w:rPr>
        <w:t>лечебных учреждений со стационаром</w:t>
      </w:r>
      <w:r w:rsidRPr="00C83C0A">
        <w:rPr>
          <w:rFonts w:ascii="Times New Roman" w:hAnsi="Times New Roman"/>
          <w:bCs/>
          <w:sz w:val="24"/>
          <w:szCs w:val="24"/>
        </w:rPr>
        <w:t xml:space="preserve"> </w:t>
      </w:r>
      <w:r w:rsidRPr="00C83C0A">
        <w:rPr>
          <w:rFonts w:ascii="Times New Roman" w:hAnsi="Times New Roman"/>
          <w:sz w:val="28"/>
          <w:szCs w:val="28"/>
        </w:rPr>
        <w:t>размещаемых на селитебных территориях, следует принимать не менее приведенных в таблице 1</w:t>
      </w:r>
      <w:r>
        <w:rPr>
          <w:rFonts w:ascii="Times New Roman" w:hAnsi="Times New Roman"/>
          <w:sz w:val="28"/>
          <w:szCs w:val="28"/>
        </w:rPr>
        <w:t>1</w:t>
      </w:r>
      <w:r w:rsidRPr="00C83C0A">
        <w:rPr>
          <w:rFonts w:ascii="Times New Roman" w:hAnsi="Times New Roman"/>
          <w:sz w:val="28"/>
          <w:szCs w:val="28"/>
        </w:rPr>
        <w:t>.</w:t>
      </w:r>
      <w:bookmarkStart w:id="9" w:name="Par1082"/>
      <w:bookmarkEnd w:id="9"/>
    </w:p>
    <w:p w:rsidR="00F34176" w:rsidRPr="00C83C0A" w:rsidRDefault="00F34176" w:rsidP="00F34176">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Pr="00C83C0A">
        <w:rPr>
          <w:rFonts w:ascii="Times New Roman" w:hAnsi="Times New Roman"/>
          <w:sz w:val="24"/>
          <w:szCs w:val="24"/>
        </w:rPr>
        <w:t>Таблица 1</w:t>
      </w:r>
      <w:r>
        <w:rPr>
          <w:rFonts w:ascii="Times New Roman" w:hAnsi="Times New Roman"/>
          <w:sz w:val="24"/>
          <w:szCs w:val="24"/>
        </w:rPr>
        <w:t>1</w:t>
      </w:r>
    </w:p>
    <w:tbl>
      <w:tblPr>
        <w:tblW w:w="9498" w:type="dxa"/>
        <w:tblInd w:w="45" w:type="dxa"/>
        <w:tblLayout w:type="fixed"/>
        <w:tblCellMar>
          <w:left w:w="45" w:type="dxa"/>
          <w:right w:w="45" w:type="dxa"/>
        </w:tblCellMar>
        <w:tblLook w:val="0000"/>
      </w:tblPr>
      <w:tblGrid>
        <w:gridCol w:w="4065"/>
        <w:gridCol w:w="1020"/>
        <w:gridCol w:w="795"/>
        <w:gridCol w:w="825"/>
        <w:gridCol w:w="885"/>
        <w:gridCol w:w="1065"/>
        <w:gridCol w:w="843"/>
      </w:tblGrid>
      <w:tr w:rsidR="00F34176" w:rsidRPr="00C83C0A" w:rsidTr="00404381">
        <w:tc>
          <w:tcPr>
            <w:tcW w:w="4065" w:type="dxa"/>
            <w:tcBorders>
              <w:top w:val="single" w:sz="2" w:space="0" w:color="auto"/>
              <w:left w:val="single" w:sz="2" w:space="0" w:color="auto"/>
              <w:bottom w:val="nil"/>
              <w:right w:val="single" w:sz="2" w:space="0" w:color="auto"/>
            </w:tcBorders>
          </w:tcPr>
          <w:p w:rsidR="00F34176" w:rsidRPr="00C83C0A" w:rsidRDefault="00F34176" w:rsidP="00404381">
            <w:pPr>
              <w:ind w:firstLine="360"/>
              <w:jc w:val="center"/>
              <w:rPr>
                <w:rFonts w:ascii="Times New Roman" w:hAnsi="Times New Roman"/>
                <w:bCs/>
                <w:sz w:val="24"/>
                <w:szCs w:val="24"/>
              </w:rPr>
            </w:pPr>
            <w:r w:rsidRPr="00C83C0A">
              <w:rPr>
                <w:rFonts w:ascii="Times New Roman" w:hAnsi="Times New Roman"/>
                <w:bCs/>
                <w:sz w:val="24"/>
                <w:szCs w:val="24"/>
              </w:rPr>
              <w:t>Здания, до которых</w:t>
            </w:r>
          </w:p>
          <w:p w:rsidR="00F34176" w:rsidRPr="00C83C0A" w:rsidRDefault="00F34176" w:rsidP="00404381">
            <w:pPr>
              <w:ind w:firstLine="360"/>
              <w:jc w:val="center"/>
              <w:rPr>
                <w:rFonts w:ascii="Times New Roman" w:hAnsi="Times New Roman"/>
                <w:bCs/>
                <w:sz w:val="24"/>
                <w:szCs w:val="24"/>
              </w:rPr>
            </w:pPr>
            <w:r w:rsidRPr="00C83C0A">
              <w:rPr>
                <w:rFonts w:ascii="Times New Roman" w:hAnsi="Times New Roman"/>
                <w:bCs/>
                <w:sz w:val="24"/>
                <w:szCs w:val="24"/>
              </w:rPr>
              <w:t xml:space="preserve">определяется расстояние </w:t>
            </w:r>
          </w:p>
        </w:tc>
        <w:tc>
          <w:tcPr>
            <w:tcW w:w="5433" w:type="dxa"/>
            <w:gridSpan w:val="6"/>
            <w:tcBorders>
              <w:top w:val="single" w:sz="2" w:space="0" w:color="auto"/>
              <w:left w:val="single" w:sz="2" w:space="0" w:color="auto"/>
              <w:bottom w:val="single" w:sz="2" w:space="0" w:color="auto"/>
              <w:right w:val="single" w:sz="2" w:space="0" w:color="auto"/>
            </w:tcBorders>
          </w:tcPr>
          <w:p w:rsidR="00F34176" w:rsidRPr="00C83C0A" w:rsidRDefault="00F34176" w:rsidP="00404381">
            <w:pPr>
              <w:ind w:firstLine="360"/>
              <w:jc w:val="center"/>
              <w:rPr>
                <w:rFonts w:ascii="Times New Roman" w:hAnsi="Times New Roman"/>
                <w:bCs/>
                <w:sz w:val="24"/>
                <w:szCs w:val="24"/>
              </w:rPr>
            </w:pPr>
            <w:r w:rsidRPr="00C83C0A">
              <w:rPr>
                <w:rFonts w:ascii="Times New Roman" w:hAnsi="Times New Roman"/>
                <w:bCs/>
                <w:sz w:val="24"/>
                <w:szCs w:val="24"/>
              </w:rPr>
              <w:t>Расстояние, м</w:t>
            </w:r>
          </w:p>
          <w:p w:rsidR="00F34176" w:rsidRPr="00C83C0A" w:rsidRDefault="00F34176" w:rsidP="00404381">
            <w:pPr>
              <w:ind w:firstLine="360"/>
              <w:jc w:val="center"/>
              <w:rPr>
                <w:rFonts w:ascii="Times New Roman" w:hAnsi="Times New Roman"/>
                <w:bCs/>
                <w:sz w:val="24"/>
                <w:szCs w:val="24"/>
              </w:rPr>
            </w:pPr>
            <w:r w:rsidRPr="00C83C0A">
              <w:rPr>
                <w:rFonts w:ascii="Times New Roman" w:hAnsi="Times New Roman"/>
                <w:bCs/>
                <w:sz w:val="24"/>
                <w:szCs w:val="24"/>
              </w:rPr>
              <w:t xml:space="preserve"> </w:t>
            </w:r>
          </w:p>
        </w:tc>
      </w:tr>
      <w:tr w:rsidR="00F34176" w:rsidRPr="00C83C0A" w:rsidTr="00404381">
        <w:tc>
          <w:tcPr>
            <w:tcW w:w="4065" w:type="dxa"/>
            <w:tcBorders>
              <w:top w:val="nil"/>
              <w:left w:val="single" w:sz="2" w:space="0" w:color="auto"/>
              <w:bottom w:val="nil"/>
              <w:right w:val="single" w:sz="2" w:space="0" w:color="auto"/>
            </w:tcBorders>
          </w:tcPr>
          <w:p w:rsidR="00F34176" w:rsidRPr="00C83C0A" w:rsidRDefault="00F34176" w:rsidP="00404381">
            <w:pPr>
              <w:ind w:firstLine="360"/>
              <w:jc w:val="both"/>
              <w:rPr>
                <w:rFonts w:ascii="Times New Roman" w:hAnsi="Times New Roman"/>
                <w:bCs/>
                <w:sz w:val="24"/>
                <w:szCs w:val="24"/>
              </w:rPr>
            </w:pPr>
          </w:p>
          <w:p w:rsidR="00F34176" w:rsidRPr="00C83C0A" w:rsidRDefault="00F34176" w:rsidP="00404381">
            <w:pPr>
              <w:ind w:firstLine="360"/>
              <w:jc w:val="both"/>
              <w:rPr>
                <w:rFonts w:ascii="Times New Roman" w:hAnsi="Times New Roman"/>
                <w:bCs/>
                <w:sz w:val="24"/>
                <w:szCs w:val="24"/>
              </w:rPr>
            </w:pPr>
          </w:p>
        </w:tc>
        <w:tc>
          <w:tcPr>
            <w:tcW w:w="3525" w:type="dxa"/>
            <w:gridSpan w:val="4"/>
            <w:tcBorders>
              <w:top w:val="single" w:sz="2" w:space="0" w:color="auto"/>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lastRenderedPageBreak/>
              <w:t xml:space="preserve">от въездов в гаражи и </w:t>
            </w:r>
            <w:r w:rsidRPr="00C83C0A">
              <w:rPr>
                <w:rFonts w:ascii="Times New Roman" w:hAnsi="Times New Roman"/>
                <w:sz w:val="24"/>
                <w:szCs w:val="24"/>
              </w:rPr>
              <w:t>парковок</w:t>
            </w:r>
            <w:r w:rsidRPr="00C83C0A">
              <w:rPr>
                <w:rFonts w:ascii="Times New Roman" w:hAnsi="Times New Roman"/>
                <w:bCs/>
                <w:sz w:val="24"/>
                <w:szCs w:val="24"/>
              </w:rPr>
              <w:t xml:space="preserve"> </w:t>
            </w:r>
            <w:r w:rsidRPr="00C83C0A">
              <w:rPr>
                <w:rFonts w:ascii="Times New Roman" w:hAnsi="Times New Roman"/>
                <w:bCs/>
                <w:sz w:val="24"/>
                <w:szCs w:val="24"/>
              </w:rPr>
              <w:lastRenderedPageBreak/>
              <w:t>при числе легковых автомобилей</w:t>
            </w:r>
          </w:p>
        </w:tc>
        <w:tc>
          <w:tcPr>
            <w:tcW w:w="1908" w:type="dxa"/>
            <w:gridSpan w:val="2"/>
            <w:tcBorders>
              <w:top w:val="single" w:sz="2" w:space="0" w:color="auto"/>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lastRenderedPageBreak/>
              <w:t xml:space="preserve">от станций </w:t>
            </w:r>
            <w:r w:rsidRPr="00C83C0A">
              <w:rPr>
                <w:rFonts w:ascii="Times New Roman" w:hAnsi="Times New Roman"/>
                <w:bCs/>
                <w:sz w:val="24"/>
                <w:szCs w:val="24"/>
              </w:rPr>
              <w:lastRenderedPageBreak/>
              <w:t>технического обслуживания при числе постов</w:t>
            </w:r>
          </w:p>
          <w:p w:rsidR="00F34176" w:rsidRPr="00C83C0A" w:rsidRDefault="00F34176" w:rsidP="00404381">
            <w:pPr>
              <w:ind w:firstLine="360"/>
              <w:jc w:val="center"/>
              <w:rPr>
                <w:rFonts w:ascii="Times New Roman" w:hAnsi="Times New Roman"/>
                <w:bCs/>
                <w:sz w:val="24"/>
                <w:szCs w:val="24"/>
              </w:rPr>
            </w:pPr>
            <w:r w:rsidRPr="00C83C0A">
              <w:rPr>
                <w:rFonts w:ascii="Times New Roman" w:hAnsi="Times New Roman"/>
                <w:bCs/>
                <w:sz w:val="24"/>
                <w:szCs w:val="24"/>
              </w:rPr>
              <w:t xml:space="preserve"> </w:t>
            </w:r>
          </w:p>
        </w:tc>
      </w:tr>
      <w:tr w:rsidR="00F34176" w:rsidRPr="00C83C0A" w:rsidTr="00404381">
        <w:tc>
          <w:tcPr>
            <w:tcW w:w="4065" w:type="dxa"/>
            <w:tcBorders>
              <w:top w:val="nil"/>
              <w:left w:val="single" w:sz="2" w:space="0" w:color="auto"/>
              <w:bottom w:val="single" w:sz="2" w:space="0" w:color="auto"/>
              <w:right w:val="single" w:sz="2" w:space="0" w:color="auto"/>
            </w:tcBorders>
          </w:tcPr>
          <w:p w:rsidR="00F34176" w:rsidRPr="00C83C0A" w:rsidRDefault="00F34176" w:rsidP="00404381">
            <w:pPr>
              <w:ind w:firstLine="360"/>
              <w:rPr>
                <w:rFonts w:ascii="Times New Roman" w:hAnsi="Times New Roman"/>
                <w:bCs/>
                <w:sz w:val="24"/>
                <w:szCs w:val="24"/>
              </w:rPr>
            </w:pPr>
          </w:p>
        </w:tc>
        <w:tc>
          <w:tcPr>
            <w:tcW w:w="1020" w:type="dxa"/>
            <w:tcBorders>
              <w:top w:val="single" w:sz="2" w:space="0" w:color="auto"/>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10 и менее х</w:t>
            </w:r>
          </w:p>
        </w:tc>
        <w:tc>
          <w:tcPr>
            <w:tcW w:w="795" w:type="dxa"/>
            <w:tcBorders>
              <w:top w:val="single" w:sz="2" w:space="0" w:color="auto"/>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11-50</w:t>
            </w:r>
          </w:p>
        </w:tc>
        <w:tc>
          <w:tcPr>
            <w:tcW w:w="825" w:type="dxa"/>
            <w:tcBorders>
              <w:top w:val="single" w:sz="2" w:space="0" w:color="auto"/>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51-100</w:t>
            </w:r>
          </w:p>
        </w:tc>
        <w:tc>
          <w:tcPr>
            <w:tcW w:w="885" w:type="dxa"/>
            <w:tcBorders>
              <w:top w:val="single" w:sz="2" w:space="0" w:color="auto"/>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101-300</w:t>
            </w:r>
          </w:p>
        </w:tc>
        <w:tc>
          <w:tcPr>
            <w:tcW w:w="1065" w:type="dxa"/>
            <w:tcBorders>
              <w:top w:val="single" w:sz="2" w:space="0" w:color="auto"/>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10 и менее</w:t>
            </w:r>
          </w:p>
          <w:p w:rsidR="00F34176" w:rsidRPr="00C83C0A" w:rsidRDefault="00F34176" w:rsidP="00404381">
            <w:pPr>
              <w:ind w:firstLine="360"/>
              <w:jc w:val="center"/>
              <w:rPr>
                <w:rFonts w:ascii="Times New Roman" w:hAnsi="Times New Roman"/>
                <w:bCs/>
                <w:sz w:val="24"/>
                <w:szCs w:val="24"/>
              </w:rPr>
            </w:pPr>
          </w:p>
        </w:tc>
        <w:tc>
          <w:tcPr>
            <w:tcW w:w="843" w:type="dxa"/>
            <w:tcBorders>
              <w:top w:val="single" w:sz="2" w:space="0" w:color="auto"/>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11-30</w:t>
            </w:r>
          </w:p>
        </w:tc>
      </w:tr>
      <w:tr w:rsidR="00F34176" w:rsidRPr="00C83C0A" w:rsidTr="00404381">
        <w:tc>
          <w:tcPr>
            <w:tcW w:w="4065" w:type="dxa"/>
            <w:tcBorders>
              <w:top w:val="nil"/>
              <w:left w:val="single" w:sz="2" w:space="0" w:color="auto"/>
              <w:bottom w:val="nil"/>
              <w:right w:val="single" w:sz="2" w:space="0" w:color="auto"/>
            </w:tcBorders>
          </w:tcPr>
          <w:p w:rsidR="00F34176" w:rsidRPr="00C83C0A" w:rsidRDefault="00F34176" w:rsidP="00404381">
            <w:pPr>
              <w:jc w:val="both"/>
              <w:rPr>
                <w:rFonts w:ascii="Times New Roman" w:hAnsi="Times New Roman"/>
                <w:bCs/>
                <w:sz w:val="24"/>
                <w:szCs w:val="24"/>
              </w:rPr>
            </w:pPr>
            <w:r w:rsidRPr="00C83C0A">
              <w:rPr>
                <w:rFonts w:ascii="Times New Roman" w:hAnsi="Times New Roman"/>
                <w:bCs/>
                <w:sz w:val="24"/>
                <w:szCs w:val="24"/>
              </w:rPr>
              <w:t>Жилые дома</w:t>
            </w:r>
          </w:p>
        </w:tc>
        <w:tc>
          <w:tcPr>
            <w:tcW w:w="1020"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10**</w:t>
            </w:r>
          </w:p>
        </w:tc>
        <w:tc>
          <w:tcPr>
            <w:tcW w:w="795" w:type="dxa"/>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15</w:t>
            </w:r>
          </w:p>
        </w:tc>
        <w:tc>
          <w:tcPr>
            <w:tcW w:w="825"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25</w:t>
            </w:r>
          </w:p>
        </w:tc>
        <w:tc>
          <w:tcPr>
            <w:tcW w:w="885" w:type="dxa"/>
            <w:tcBorders>
              <w:top w:val="nil"/>
              <w:left w:val="nil"/>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35</w:t>
            </w:r>
          </w:p>
        </w:tc>
        <w:tc>
          <w:tcPr>
            <w:tcW w:w="1065"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15</w:t>
            </w:r>
          </w:p>
        </w:tc>
        <w:tc>
          <w:tcPr>
            <w:tcW w:w="843"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25</w:t>
            </w:r>
          </w:p>
        </w:tc>
      </w:tr>
      <w:tr w:rsidR="00F34176" w:rsidRPr="00C83C0A" w:rsidTr="00404381">
        <w:tc>
          <w:tcPr>
            <w:tcW w:w="4065" w:type="dxa"/>
            <w:tcBorders>
              <w:top w:val="nil"/>
              <w:left w:val="single" w:sz="2" w:space="0" w:color="auto"/>
              <w:bottom w:val="nil"/>
              <w:right w:val="single" w:sz="2" w:space="0" w:color="auto"/>
            </w:tcBorders>
          </w:tcPr>
          <w:p w:rsidR="00F34176" w:rsidRPr="00C83C0A" w:rsidRDefault="00F34176" w:rsidP="00404381">
            <w:pPr>
              <w:jc w:val="both"/>
              <w:rPr>
                <w:rFonts w:ascii="Times New Roman" w:hAnsi="Times New Roman"/>
                <w:bCs/>
                <w:sz w:val="24"/>
                <w:szCs w:val="24"/>
              </w:rPr>
            </w:pPr>
            <w:r w:rsidRPr="00C83C0A">
              <w:rPr>
                <w:rFonts w:ascii="Times New Roman" w:hAnsi="Times New Roman"/>
                <w:bCs/>
                <w:sz w:val="24"/>
                <w:szCs w:val="24"/>
              </w:rPr>
              <w:t>В том числе торцы жилы домов без окон</w:t>
            </w:r>
          </w:p>
        </w:tc>
        <w:tc>
          <w:tcPr>
            <w:tcW w:w="1020"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6**</w:t>
            </w:r>
          </w:p>
        </w:tc>
        <w:tc>
          <w:tcPr>
            <w:tcW w:w="795" w:type="dxa"/>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10</w:t>
            </w:r>
          </w:p>
        </w:tc>
        <w:tc>
          <w:tcPr>
            <w:tcW w:w="825"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15</w:t>
            </w:r>
          </w:p>
        </w:tc>
        <w:tc>
          <w:tcPr>
            <w:tcW w:w="885" w:type="dxa"/>
            <w:tcBorders>
              <w:top w:val="nil"/>
              <w:left w:val="nil"/>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25</w:t>
            </w:r>
          </w:p>
        </w:tc>
        <w:tc>
          <w:tcPr>
            <w:tcW w:w="1065"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15</w:t>
            </w:r>
          </w:p>
        </w:tc>
        <w:tc>
          <w:tcPr>
            <w:tcW w:w="843"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25</w:t>
            </w:r>
          </w:p>
        </w:tc>
      </w:tr>
      <w:tr w:rsidR="00F34176" w:rsidRPr="00C83C0A" w:rsidTr="00404381">
        <w:tc>
          <w:tcPr>
            <w:tcW w:w="4065" w:type="dxa"/>
            <w:tcBorders>
              <w:top w:val="nil"/>
              <w:left w:val="single" w:sz="2" w:space="0" w:color="auto"/>
              <w:bottom w:val="nil"/>
              <w:right w:val="single" w:sz="2" w:space="0" w:color="auto"/>
            </w:tcBorders>
          </w:tcPr>
          <w:p w:rsidR="00F34176" w:rsidRPr="00C83C0A" w:rsidRDefault="00F34176" w:rsidP="00404381">
            <w:pPr>
              <w:jc w:val="both"/>
              <w:rPr>
                <w:rFonts w:ascii="Times New Roman" w:hAnsi="Times New Roman"/>
                <w:bCs/>
                <w:sz w:val="24"/>
                <w:szCs w:val="24"/>
              </w:rPr>
            </w:pPr>
            <w:r w:rsidRPr="00C83C0A">
              <w:rPr>
                <w:rFonts w:ascii="Times New Roman" w:hAnsi="Times New Roman"/>
                <w:bCs/>
                <w:sz w:val="24"/>
                <w:szCs w:val="24"/>
              </w:rPr>
              <w:t>Общественные здания</w:t>
            </w:r>
          </w:p>
        </w:tc>
        <w:tc>
          <w:tcPr>
            <w:tcW w:w="1020"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6**</w:t>
            </w:r>
          </w:p>
        </w:tc>
        <w:tc>
          <w:tcPr>
            <w:tcW w:w="795" w:type="dxa"/>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10**</w:t>
            </w:r>
          </w:p>
        </w:tc>
        <w:tc>
          <w:tcPr>
            <w:tcW w:w="825"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15</w:t>
            </w:r>
          </w:p>
        </w:tc>
        <w:tc>
          <w:tcPr>
            <w:tcW w:w="885" w:type="dxa"/>
            <w:tcBorders>
              <w:top w:val="nil"/>
              <w:left w:val="nil"/>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25</w:t>
            </w:r>
          </w:p>
        </w:tc>
        <w:tc>
          <w:tcPr>
            <w:tcW w:w="1065"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15</w:t>
            </w:r>
          </w:p>
        </w:tc>
        <w:tc>
          <w:tcPr>
            <w:tcW w:w="843"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20</w:t>
            </w:r>
          </w:p>
        </w:tc>
      </w:tr>
      <w:tr w:rsidR="00F34176" w:rsidRPr="00C83C0A" w:rsidTr="00404381">
        <w:tc>
          <w:tcPr>
            <w:tcW w:w="4065" w:type="dxa"/>
            <w:tcBorders>
              <w:top w:val="nil"/>
              <w:left w:val="single" w:sz="2" w:space="0" w:color="auto"/>
              <w:bottom w:val="nil"/>
              <w:right w:val="single" w:sz="2" w:space="0" w:color="auto"/>
            </w:tcBorders>
          </w:tcPr>
          <w:p w:rsidR="00F34176" w:rsidRPr="00C83C0A" w:rsidRDefault="00F34176" w:rsidP="00404381">
            <w:pPr>
              <w:jc w:val="both"/>
              <w:rPr>
                <w:rFonts w:ascii="Times New Roman" w:hAnsi="Times New Roman"/>
                <w:bCs/>
                <w:sz w:val="24"/>
                <w:szCs w:val="24"/>
              </w:rPr>
            </w:pPr>
            <w:r w:rsidRPr="00C83C0A">
              <w:rPr>
                <w:rFonts w:ascii="Times New Roman" w:hAnsi="Times New Roman"/>
                <w:bCs/>
                <w:sz w:val="24"/>
                <w:szCs w:val="24"/>
              </w:rPr>
              <w:t xml:space="preserve">Общеобразовательные школы и детские дошкольные учреждения </w:t>
            </w:r>
          </w:p>
        </w:tc>
        <w:tc>
          <w:tcPr>
            <w:tcW w:w="1020"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15</w:t>
            </w:r>
          </w:p>
        </w:tc>
        <w:tc>
          <w:tcPr>
            <w:tcW w:w="795" w:type="dxa"/>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25</w:t>
            </w:r>
          </w:p>
        </w:tc>
        <w:tc>
          <w:tcPr>
            <w:tcW w:w="825"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25</w:t>
            </w:r>
          </w:p>
        </w:tc>
        <w:tc>
          <w:tcPr>
            <w:tcW w:w="885" w:type="dxa"/>
            <w:tcBorders>
              <w:top w:val="nil"/>
              <w:left w:val="nil"/>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50</w:t>
            </w:r>
          </w:p>
        </w:tc>
        <w:tc>
          <w:tcPr>
            <w:tcW w:w="1065"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50</w:t>
            </w:r>
          </w:p>
        </w:tc>
        <w:tc>
          <w:tcPr>
            <w:tcW w:w="843" w:type="dxa"/>
            <w:tcBorders>
              <w:top w:val="nil"/>
              <w:left w:val="single" w:sz="2" w:space="0" w:color="auto"/>
              <w:bottom w:val="nil"/>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w:t>
            </w:r>
          </w:p>
        </w:tc>
      </w:tr>
      <w:tr w:rsidR="00F34176" w:rsidRPr="00EA1CBB" w:rsidTr="00404381">
        <w:tc>
          <w:tcPr>
            <w:tcW w:w="4065" w:type="dxa"/>
            <w:tcBorders>
              <w:top w:val="nil"/>
              <w:left w:val="single" w:sz="2" w:space="0" w:color="auto"/>
              <w:bottom w:val="single" w:sz="2" w:space="0" w:color="auto"/>
              <w:right w:val="single" w:sz="2" w:space="0" w:color="auto"/>
            </w:tcBorders>
          </w:tcPr>
          <w:p w:rsidR="00F34176" w:rsidRPr="00C83C0A" w:rsidRDefault="00F34176" w:rsidP="00404381">
            <w:pPr>
              <w:jc w:val="both"/>
              <w:rPr>
                <w:rFonts w:ascii="Times New Roman" w:hAnsi="Times New Roman"/>
                <w:bCs/>
                <w:sz w:val="24"/>
                <w:szCs w:val="24"/>
              </w:rPr>
            </w:pPr>
            <w:r w:rsidRPr="00C83C0A">
              <w:rPr>
                <w:rFonts w:ascii="Times New Roman" w:hAnsi="Times New Roman"/>
                <w:bCs/>
                <w:sz w:val="24"/>
                <w:szCs w:val="24"/>
              </w:rPr>
              <w:t>Лечебные учреждения со стационаром</w:t>
            </w:r>
          </w:p>
          <w:p w:rsidR="00F34176" w:rsidRPr="00C83C0A" w:rsidRDefault="00F34176" w:rsidP="00404381">
            <w:pPr>
              <w:ind w:firstLine="360"/>
              <w:jc w:val="both"/>
              <w:rPr>
                <w:rFonts w:ascii="Times New Roman" w:hAnsi="Times New Roman"/>
                <w:bCs/>
                <w:sz w:val="24"/>
                <w:szCs w:val="24"/>
              </w:rPr>
            </w:pPr>
          </w:p>
        </w:tc>
        <w:tc>
          <w:tcPr>
            <w:tcW w:w="1020" w:type="dxa"/>
            <w:tcBorders>
              <w:top w:val="nil"/>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25</w:t>
            </w:r>
          </w:p>
        </w:tc>
        <w:tc>
          <w:tcPr>
            <w:tcW w:w="795" w:type="dxa"/>
            <w:tcBorders>
              <w:top w:val="nil"/>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50</w:t>
            </w:r>
          </w:p>
        </w:tc>
        <w:tc>
          <w:tcPr>
            <w:tcW w:w="825" w:type="dxa"/>
            <w:tcBorders>
              <w:top w:val="nil"/>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w:t>
            </w:r>
          </w:p>
        </w:tc>
        <w:tc>
          <w:tcPr>
            <w:tcW w:w="885" w:type="dxa"/>
            <w:tcBorders>
              <w:top w:val="nil"/>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w:t>
            </w:r>
          </w:p>
        </w:tc>
        <w:tc>
          <w:tcPr>
            <w:tcW w:w="1065" w:type="dxa"/>
            <w:tcBorders>
              <w:top w:val="nil"/>
              <w:left w:val="single" w:sz="2" w:space="0" w:color="auto"/>
              <w:bottom w:val="single" w:sz="2" w:space="0" w:color="auto"/>
              <w:right w:val="single" w:sz="2" w:space="0" w:color="auto"/>
            </w:tcBorders>
          </w:tcPr>
          <w:p w:rsidR="00F34176" w:rsidRPr="00C83C0A" w:rsidRDefault="00F34176" w:rsidP="00404381">
            <w:pPr>
              <w:jc w:val="center"/>
              <w:rPr>
                <w:rFonts w:ascii="Times New Roman" w:hAnsi="Times New Roman"/>
                <w:bCs/>
                <w:sz w:val="24"/>
                <w:szCs w:val="24"/>
              </w:rPr>
            </w:pPr>
            <w:r w:rsidRPr="00C83C0A">
              <w:rPr>
                <w:rFonts w:ascii="Times New Roman" w:hAnsi="Times New Roman"/>
                <w:bCs/>
                <w:sz w:val="24"/>
                <w:szCs w:val="24"/>
              </w:rPr>
              <w:t>50</w:t>
            </w:r>
          </w:p>
        </w:tc>
        <w:tc>
          <w:tcPr>
            <w:tcW w:w="843" w:type="dxa"/>
            <w:tcBorders>
              <w:top w:val="nil"/>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bCs/>
                <w:sz w:val="24"/>
                <w:szCs w:val="24"/>
              </w:rPr>
            </w:pPr>
            <w:r w:rsidRPr="00C83C0A">
              <w:rPr>
                <w:rFonts w:ascii="Times New Roman" w:hAnsi="Times New Roman"/>
                <w:bCs/>
                <w:sz w:val="24"/>
                <w:szCs w:val="24"/>
              </w:rPr>
              <w:t>*</w:t>
            </w:r>
          </w:p>
        </w:tc>
      </w:tr>
      <w:tr w:rsidR="00F34176" w:rsidRPr="00EA1CBB" w:rsidTr="00404381">
        <w:tc>
          <w:tcPr>
            <w:tcW w:w="9498" w:type="dxa"/>
            <w:gridSpan w:val="7"/>
            <w:tcBorders>
              <w:top w:val="nil"/>
              <w:left w:val="single" w:sz="2" w:space="0" w:color="auto"/>
              <w:bottom w:val="single" w:sz="2" w:space="0" w:color="auto"/>
              <w:right w:val="single" w:sz="2" w:space="0" w:color="auto"/>
            </w:tcBorders>
          </w:tcPr>
          <w:p w:rsidR="00F34176" w:rsidRPr="00EA1CBB" w:rsidRDefault="00F34176" w:rsidP="00404381">
            <w:pPr>
              <w:rPr>
                <w:rFonts w:ascii="Times New Roman" w:hAnsi="Times New Roman"/>
                <w:bCs/>
                <w:sz w:val="24"/>
                <w:szCs w:val="24"/>
              </w:rPr>
            </w:pPr>
            <w:r w:rsidRPr="00EA1CBB">
              <w:rPr>
                <w:rFonts w:ascii="Times New Roman" w:hAnsi="Times New Roman"/>
                <w:bCs/>
                <w:sz w:val="24"/>
                <w:szCs w:val="24"/>
              </w:rPr>
              <w:t xml:space="preserve">* Определяется по согласованию с органами Государственного санитарно-эпидемиологического надзора. </w:t>
            </w:r>
          </w:p>
          <w:p w:rsidR="00F34176" w:rsidRPr="00EA1CBB" w:rsidRDefault="00F34176" w:rsidP="00404381">
            <w:pPr>
              <w:rPr>
                <w:rFonts w:ascii="Times New Roman" w:hAnsi="Times New Roman"/>
                <w:bCs/>
                <w:sz w:val="24"/>
                <w:szCs w:val="24"/>
              </w:rPr>
            </w:pPr>
            <w:r w:rsidRPr="00EA1CBB">
              <w:rPr>
                <w:rFonts w:ascii="Times New Roman" w:hAnsi="Times New Roman"/>
                <w:bCs/>
                <w:sz w:val="24"/>
                <w:szCs w:val="24"/>
              </w:rPr>
              <w:t xml:space="preserve">** Для зданий гаражей </w:t>
            </w:r>
            <w:r w:rsidRPr="00EA1CBB">
              <w:rPr>
                <w:rFonts w:ascii="Times New Roman" w:hAnsi="Times New Roman"/>
                <w:bCs/>
                <w:sz w:val="24"/>
                <w:szCs w:val="24"/>
                <w:lang w:val="en-US"/>
              </w:rPr>
              <w:t>III</w:t>
            </w:r>
            <w:r w:rsidRPr="00EA1CBB">
              <w:rPr>
                <w:rFonts w:ascii="Times New Roman" w:hAnsi="Times New Roman"/>
                <w:bCs/>
                <w:sz w:val="24"/>
                <w:szCs w:val="24"/>
              </w:rPr>
              <w:t xml:space="preserve"> и </w:t>
            </w:r>
            <w:r w:rsidRPr="00EA1CBB">
              <w:rPr>
                <w:rFonts w:ascii="Times New Roman" w:hAnsi="Times New Roman"/>
                <w:bCs/>
                <w:sz w:val="24"/>
                <w:szCs w:val="24"/>
                <w:lang w:val="en-US"/>
              </w:rPr>
              <w:t>V</w:t>
            </w:r>
            <w:r w:rsidRPr="00EA1CBB">
              <w:rPr>
                <w:rFonts w:ascii="Times New Roman" w:hAnsi="Times New Roman"/>
                <w:bCs/>
                <w:sz w:val="24"/>
                <w:szCs w:val="24"/>
              </w:rPr>
              <w:t xml:space="preserve"> степеней огнестойкости расстояния следует принимать не менее 12</w:t>
            </w:r>
            <w:r>
              <w:rPr>
                <w:rFonts w:ascii="Times New Roman" w:hAnsi="Times New Roman"/>
                <w:bCs/>
                <w:sz w:val="24"/>
                <w:szCs w:val="24"/>
              </w:rPr>
              <w:t>м</w:t>
            </w:r>
            <w:r w:rsidRPr="00EA1CBB">
              <w:rPr>
                <w:rFonts w:ascii="Times New Roman" w:hAnsi="Times New Roman"/>
                <w:bCs/>
                <w:sz w:val="24"/>
                <w:szCs w:val="24"/>
              </w:rPr>
              <w:t>.</w:t>
            </w:r>
          </w:p>
          <w:p w:rsidR="00F34176" w:rsidRDefault="00F34176" w:rsidP="00404381">
            <w:pPr>
              <w:rPr>
                <w:rFonts w:ascii="Times New Roman" w:hAnsi="Times New Roman"/>
                <w:bCs/>
                <w:iCs/>
                <w:sz w:val="24"/>
                <w:szCs w:val="24"/>
              </w:rPr>
            </w:pPr>
            <w:r>
              <w:rPr>
                <w:rFonts w:ascii="Times New Roman" w:hAnsi="Times New Roman"/>
                <w:bCs/>
                <w:iCs/>
                <w:sz w:val="24"/>
                <w:szCs w:val="24"/>
              </w:rPr>
              <w:t>Примечание</w:t>
            </w:r>
            <w:r w:rsidRPr="00EA1CBB">
              <w:rPr>
                <w:rFonts w:ascii="Times New Roman" w:hAnsi="Times New Roman"/>
                <w:bCs/>
                <w:iCs/>
                <w:sz w:val="24"/>
                <w:szCs w:val="24"/>
              </w:rPr>
              <w:t>:</w:t>
            </w:r>
          </w:p>
          <w:p w:rsidR="00F34176" w:rsidRPr="008801F4" w:rsidRDefault="00F34176" w:rsidP="00404381">
            <w:pPr>
              <w:rPr>
                <w:rFonts w:ascii="Times New Roman" w:hAnsi="Times New Roman"/>
                <w:bCs/>
                <w:iCs/>
                <w:sz w:val="24"/>
                <w:szCs w:val="24"/>
              </w:rPr>
            </w:pPr>
            <w:r w:rsidRPr="00EA1CBB">
              <w:rPr>
                <w:rFonts w:ascii="Times New Roman" w:hAnsi="Times New Roman"/>
                <w:bCs/>
                <w:iCs/>
                <w:sz w:val="24"/>
                <w:szCs w:val="24"/>
              </w:rPr>
              <w:t xml:space="preserve">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w:t>
            </w:r>
            <w:r w:rsidRPr="008801F4">
              <w:rPr>
                <w:rFonts w:ascii="Times New Roman" w:hAnsi="Times New Roman"/>
                <w:bCs/>
                <w:iCs/>
                <w:sz w:val="24"/>
                <w:szCs w:val="24"/>
              </w:rPr>
              <w:t xml:space="preserve">лечебных учреждений со стационаром  до стен гаража или границ </w:t>
            </w:r>
            <w:r>
              <w:rPr>
                <w:rFonts w:ascii="Times New Roman" w:hAnsi="Times New Roman"/>
                <w:bCs/>
                <w:iCs/>
                <w:sz w:val="24"/>
                <w:szCs w:val="24"/>
              </w:rPr>
              <w:t>парковки</w:t>
            </w:r>
            <w:r w:rsidRPr="008801F4">
              <w:rPr>
                <w:rFonts w:ascii="Times New Roman" w:hAnsi="Times New Roman"/>
                <w:bCs/>
                <w:iCs/>
                <w:sz w:val="24"/>
                <w:szCs w:val="24"/>
              </w:rPr>
              <w:t>.</w:t>
            </w:r>
          </w:p>
          <w:p w:rsidR="00F34176" w:rsidRPr="008801F4" w:rsidRDefault="00F34176" w:rsidP="00404381">
            <w:pPr>
              <w:rPr>
                <w:rFonts w:ascii="Times New Roman" w:hAnsi="Times New Roman"/>
                <w:bCs/>
                <w:iCs/>
                <w:sz w:val="24"/>
                <w:szCs w:val="24"/>
              </w:rPr>
            </w:pPr>
            <w:r w:rsidRPr="008801F4">
              <w:rPr>
                <w:rFonts w:ascii="Times New Roman" w:hAnsi="Times New Roman"/>
                <w:bCs/>
                <w:iCs/>
                <w:sz w:val="24"/>
                <w:szCs w:val="24"/>
              </w:rPr>
              <w:t xml:space="preserve">2. Расстояния от секционных жилых домов до открытых площадок вместимостью 101-300 машин, размещаемых вдоль продольных фасадов, следует принимать  не менее </w:t>
            </w:r>
            <w:smartTag w:uri="urn:schemas-microsoft-com:office:smarttags" w:element="metricconverter">
              <w:smartTagPr>
                <w:attr w:name="ProductID" w:val="50 м"/>
              </w:smartTagPr>
              <w:r w:rsidRPr="008801F4">
                <w:rPr>
                  <w:rFonts w:ascii="Times New Roman" w:hAnsi="Times New Roman"/>
                  <w:bCs/>
                  <w:iCs/>
                  <w:sz w:val="24"/>
                  <w:szCs w:val="24"/>
                </w:rPr>
                <w:t>50 м</w:t>
              </w:r>
            </w:smartTag>
            <w:r w:rsidRPr="008801F4">
              <w:rPr>
                <w:rFonts w:ascii="Times New Roman" w:hAnsi="Times New Roman"/>
                <w:bCs/>
                <w:iCs/>
                <w:sz w:val="24"/>
                <w:szCs w:val="24"/>
              </w:rPr>
              <w:t>.</w:t>
            </w:r>
          </w:p>
          <w:p w:rsidR="00F34176" w:rsidRPr="008801F4" w:rsidRDefault="00F34176" w:rsidP="00404381">
            <w:pPr>
              <w:rPr>
                <w:rFonts w:ascii="Times New Roman" w:hAnsi="Times New Roman"/>
                <w:bCs/>
                <w:iCs/>
                <w:sz w:val="24"/>
                <w:szCs w:val="24"/>
              </w:rPr>
            </w:pPr>
            <w:r w:rsidRPr="008801F4">
              <w:rPr>
                <w:rFonts w:ascii="Times New Roman" w:hAnsi="Times New Roman"/>
                <w:bCs/>
                <w:iCs/>
                <w:sz w:val="24"/>
                <w:szCs w:val="24"/>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F34176" w:rsidRPr="00EA1CBB" w:rsidRDefault="00F34176" w:rsidP="00404381">
            <w:pPr>
              <w:rPr>
                <w:rFonts w:ascii="Times New Roman" w:hAnsi="Times New Roman"/>
                <w:bCs/>
                <w:iCs/>
                <w:sz w:val="24"/>
                <w:szCs w:val="24"/>
              </w:rPr>
            </w:pPr>
            <w:r w:rsidRPr="008801F4">
              <w:rPr>
                <w:rFonts w:ascii="Times New Roman" w:hAnsi="Times New Roman"/>
                <w:bCs/>
                <w:iCs/>
                <w:sz w:val="24"/>
                <w:szCs w:val="24"/>
              </w:rPr>
              <w:t xml:space="preserve">4. Гаражи и парковки для хранения легковых автомобилей  вместимостью более 300 </w:t>
            </w:r>
            <w:r w:rsidRPr="008801F4">
              <w:rPr>
                <w:rFonts w:ascii="Times New Roman" w:hAnsi="Times New Roman"/>
                <w:sz w:val="24"/>
                <w:szCs w:val="24"/>
              </w:rPr>
              <w:t>машин</w:t>
            </w:r>
            <w:r w:rsidRPr="008801F4">
              <w:rPr>
                <w:rFonts w:ascii="Times New Roman" w:hAnsi="Times New Roman"/>
                <w:bCs/>
                <w:iCs/>
                <w:sz w:val="24"/>
                <w:szCs w:val="24"/>
              </w:rPr>
              <w:t xml:space="preserve"> и станции технического обслуживания  при числе постов более 30 следует размещать вне жилых районов на  производственной территории на расстоянии</w:t>
            </w:r>
            <w:r w:rsidRPr="00EA1CBB">
              <w:rPr>
                <w:rFonts w:ascii="Times New Roman" w:hAnsi="Times New Roman"/>
                <w:bCs/>
                <w:iCs/>
                <w:sz w:val="24"/>
                <w:szCs w:val="24"/>
              </w:rPr>
              <w:t xml:space="preserve"> не менее </w:t>
            </w:r>
            <w:smartTag w:uri="urn:schemas-microsoft-com:office:smarttags" w:element="metricconverter">
              <w:smartTagPr>
                <w:attr w:name="ProductID" w:val="50 м"/>
              </w:smartTagPr>
              <w:r w:rsidRPr="00EA1CBB">
                <w:rPr>
                  <w:rFonts w:ascii="Times New Roman" w:hAnsi="Times New Roman"/>
                  <w:bCs/>
                  <w:iCs/>
                  <w:sz w:val="24"/>
                  <w:szCs w:val="24"/>
                </w:rPr>
                <w:t>50 м</w:t>
              </w:r>
            </w:smartTag>
            <w:r w:rsidRPr="00EA1CBB">
              <w:rPr>
                <w:rFonts w:ascii="Times New Roman" w:hAnsi="Times New Roman"/>
                <w:bCs/>
                <w:iCs/>
                <w:sz w:val="24"/>
                <w:szCs w:val="24"/>
              </w:rPr>
              <w:t xml:space="preserve"> от жилых домов. Расстояния определяются по согласованию с органами Государственного санитарно-эпидемиологического надзора.</w:t>
            </w:r>
          </w:p>
          <w:p w:rsidR="00F34176" w:rsidRPr="00EA1CBB" w:rsidRDefault="00F34176" w:rsidP="00404381">
            <w:pPr>
              <w:rPr>
                <w:rFonts w:ascii="Times New Roman" w:hAnsi="Times New Roman"/>
                <w:bCs/>
                <w:iCs/>
                <w:sz w:val="24"/>
                <w:szCs w:val="24"/>
              </w:rPr>
            </w:pPr>
            <w:r w:rsidRPr="00EA1CBB">
              <w:rPr>
                <w:rFonts w:ascii="Times New Roman" w:hAnsi="Times New Roman"/>
                <w:bCs/>
                <w:iCs/>
                <w:sz w:val="24"/>
                <w:szCs w:val="24"/>
              </w:rPr>
              <w:t>5. Для гаражей вместимостью более 10 машин указанные в табл.1</w:t>
            </w:r>
            <w:r>
              <w:rPr>
                <w:rFonts w:ascii="Times New Roman" w:hAnsi="Times New Roman"/>
                <w:bCs/>
                <w:iCs/>
                <w:sz w:val="24"/>
                <w:szCs w:val="24"/>
              </w:rPr>
              <w:t>5</w:t>
            </w:r>
            <w:r w:rsidRPr="00EA1CBB">
              <w:rPr>
                <w:rFonts w:ascii="Times New Roman" w:hAnsi="Times New Roman"/>
                <w:bCs/>
                <w:iCs/>
                <w:sz w:val="24"/>
                <w:szCs w:val="24"/>
              </w:rPr>
              <w:t xml:space="preserve">  расстояния </w:t>
            </w:r>
            <w:r w:rsidRPr="00EA1CBB">
              <w:rPr>
                <w:rFonts w:ascii="Times New Roman" w:hAnsi="Times New Roman"/>
                <w:bCs/>
                <w:iCs/>
                <w:sz w:val="24"/>
                <w:szCs w:val="24"/>
              </w:rPr>
              <w:lastRenderedPageBreak/>
              <w:t xml:space="preserve">допускается принимать по интерполяции. </w:t>
            </w:r>
          </w:p>
          <w:p w:rsidR="00F34176" w:rsidRPr="00EA1CBB" w:rsidRDefault="00F34176" w:rsidP="00404381">
            <w:pPr>
              <w:rPr>
                <w:rFonts w:ascii="Times New Roman" w:hAnsi="Times New Roman"/>
                <w:bCs/>
                <w:i/>
                <w:iCs/>
                <w:sz w:val="24"/>
                <w:szCs w:val="24"/>
              </w:rPr>
            </w:pPr>
            <w:r w:rsidRPr="00EA1CBB">
              <w:rPr>
                <w:rFonts w:ascii="Times New Roman" w:hAnsi="Times New Roman"/>
                <w:bCs/>
                <w:iCs/>
                <w:sz w:val="24"/>
                <w:szCs w:val="24"/>
              </w:rPr>
              <w:t>6. В одноэтажных гаражах боксового типа, принадлежащих гражданам,  допускается устройство погребов.</w:t>
            </w:r>
          </w:p>
        </w:tc>
      </w:tr>
    </w:tbl>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w:t>
      </w:r>
      <w:r w:rsidRPr="00EA1CBB">
        <w:rPr>
          <w:color w:val="000000"/>
          <w:sz w:val="28"/>
          <w:szCs w:val="28"/>
        </w:rPr>
        <w:t xml:space="preserve"> озеленения площади санитарно-защитных зон, отделяющих автомобильные дороги от объектов жилой застройки</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Pr="008801F4" w:rsidRDefault="00F34176" w:rsidP="00F34176">
      <w:pPr>
        <w:pStyle w:val="dktexjustify"/>
        <w:shd w:val="clear" w:color="auto" w:fill="FFFFFF"/>
        <w:spacing w:before="0" w:beforeAutospacing="0" w:after="0" w:afterAutospacing="0"/>
        <w:ind w:firstLine="720"/>
        <w:jc w:val="both"/>
        <w:rPr>
          <w:sz w:val="28"/>
          <w:szCs w:val="28"/>
        </w:rPr>
      </w:pPr>
      <w:r w:rsidRPr="00E47292">
        <w:rPr>
          <w:sz w:val="28"/>
          <w:szCs w:val="28"/>
        </w:rPr>
        <w:t>7</w:t>
      </w:r>
      <w:r>
        <w:rPr>
          <w:sz w:val="28"/>
          <w:szCs w:val="28"/>
        </w:rPr>
        <w:t>7</w:t>
      </w:r>
      <w:r w:rsidRPr="00E47292">
        <w:rPr>
          <w:sz w:val="28"/>
          <w:szCs w:val="28"/>
        </w:rPr>
        <w:t>.</w:t>
      </w:r>
      <w:r w:rsidRPr="00EA1CBB">
        <w:rPr>
          <w:color w:val="000000"/>
          <w:sz w:val="28"/>
          <w:szCs w:val="28"/>
        </w:rPr>
        <w:t xml:space="preserve"> </w:t>
      </w:r>
      <w:r>
        <w:rPr>
          <w:color w:val="000000"/>
          <w:sz w:val="28"/>
          <w:szCs w:val="28"/>
        </w:rPr>
        <w:t>Нормативы</w:t>
      </w:r>
      <w:r w:rsidRPr="00EA1CBB">
        <w:rPr>
          <w:color w:val="000000"/>
          <w:sz w:val="28"/>
          <w:szCs w:val="28"/>
        </w:rPr>
        <w:t xml:space="preserve"> озеленения площади санитарно-защитных зон, отделяющих автомобильные дороги от объектов жилой застройки, следует принимать в зависимости от ширины </w:t>
      </w:r>
      <w:r>
        <w:rPr>
          <w:color w:val="000000"/>
          <w:sz w:val="28"/>
          <w:szCs w:val="28"/>
        </w:rPr>
        <w:t xml:space="preserve">санитарно-защитной </w:t>
      </w:r>
      <w:r w:rsidRPr="00EA1CBB">
        <w:rPr>
          <w:color w:val="000000"/>
          <w:sz w:val="28"/>
          <w:szCs w:val="28"/>
        </w:rPr>
        <w:t>зоны</w:t>
      </w:r>
      <w:r>
        <w:rPr>
          <w:color w:val="000000"/>
          <w:sz w:val="28"/>
          <w:szCs w:val="28"/>
        </w:rPr>
        <w:t xml:space="preserve"> </w:t>
      </w:r>
      <w:r w:rsidRPr="008801F4">
        <w:rPr>
          <w:sz w:val="28"/>
          <w:szCs w:val="28"/>
        </w:rPr>
        <w:t xml:space="preserve">с  учетом экологических норм и архитектурно-планировочных условий </w:t>
      </w:r>
      <w:r w:rsidRPr="00EA1CBB">
        <w:rPr>
          <w:color w:val="000000"/>
          <w:sz w:val="28"/>
          <w:szCs w:val="28"/>
        </w:rPr>
        <w:t xml:space="preserve">не менее: до </w:t>
      </w:r>
      <w:r>
        <w:rPr>
          <w:color w:val="000000"/>
          <w:sz w:val="28"/>
          <w:szCs w:val="28"/>
        </w:rPr>
        <w:t xml:space="preserve">     </w:t>
      </w:r>
      <w:smartTag w:uri="urn:schemas-microsoft-com:office:smarttags" w:element="metricconverter">
        <w:smartTagPr>
          <w:attr w:name="ProductID" w:val="300 м"/>
        </w:smartTagPr>
        <w:r w:rsidRPr="00EA1CBB">
          <w:rPr>
            <w:color w:val="000000"/>
            <w:sz w:val="28"/>
            <w:szCs w:val="28"/>
          </w:rPr>
          <w:t xml:space="preserve">300 </w:t>
        </w:r>
        <w:r>
          <w:rPr>
            <w:color w:val="000000"/>
            <w:sz w:val="28"/>
            <w:szCs w:val="28"/>
          </w:rPr>
          <w:t>м</w:t>
        </w:r>
      </w:smartTag>
      <w:r w:rsidRPr="00EA1CBB">
        <w:rPr>
          <w:color w:val="000000"/>
          <w:sz w:val="28"/>
          <w:szCs w:val="28"/>
        </w:rPr>
        <w:t xml:space="preserve"> – </w:t>
      </w:r>
      <w:r w:rsidRPr="008801F4">
        <w:rPr>
          <w:sz w:val="28"/>
          <w:szCs w:val="28"/>
        </w:rPr>
        <w:t xml:space="preserve">60  %; </w:t>
      </w:r>
      <w:r>
        <w:rPr>
          <w:sz w:val="28"/>
          <w:szCs w:val="28"/>
        </w:rPr>
        <w:t xml:space="preserve">от </w:t>
      </w:r>
      <w:smartTag w:uri="urn:schemas-microsoft-com:office:smarttags" w:element="metricconverter">
        <w:smartTagPr>
          <w:attr w:name="ProductID" w:val="300 м"/>
        </w:smartTagPr>
        <w:r w:rsidRPr="008801F4">
          <w:rPr>
            <w:sz w:val="28"/>
            <w:szCs w:val="28"/>
          </w:rPr>
          <w:t>300 м</w:t>
        </w:r>
      </w:smartTag>
      <w:r w:rsidRPr="008801F4">
        <w:rPr>
          <w:sz w:val="28"/>
          <w:szCs w:val="28"/>
        </w:rPr>
        <w:t xml:space="preserve"> </w:t>
      </w:r>
      <w:r>
        <w:rPr>
          <w:sz w:val="28"/>
          <w:szCs w:val="28"/>
        </w:rPr>
        <w:t>-</w:t>
      </w:r>
      <w:r w:rsidRPr="008801F4">
        <w:rPr>
          <w:sz w:val="28"/>
          <w:szCs w:val="28"/>
        </w:rPr>
        <w:t xml:space="preserve"> </w:t>
      </w:r>
      <w:smartTag w:uri="urn:schemas-microsoft-com:office:smarttags" w:element="metricconverter">
        <w:smartTagPr>
          <w:attr w:name="ProductID" w:val="1000 м"/>
        </w:smartTagPr>
        <w:r w:rsidRPr="008801F4">
          <w:rPr>
            <w:sz w:val="28"/>
            <w:szCs w:val="28"/>
          </w:rPr>
          <w:t>1000 м</w:t>
        </w:r>
      </w:smartTag>
      <w:r w:rsidRPr="008801F4">
        <w:rPr>
          <w:sz w:val="28"/>
          <w:szCs w:val="28"/>
        </w:rPr>
        <w:t xml:space="preserve"> – 50 %; </w:t>
      </w:r>
      <w:r>
        <w:rPr>
          <w:sz w:val="28"/>
          <w:szCs w:val="28"/>
        </w:rPr>
        <w:t xml:space="preserve">от </w:t>
      </w:r>
      <w:smartTag w:uri="urn:schemas-microsoft-com:office:smarttags" w:element="metricconverter">
        <w:smartTagPr>
          <w:attr w:name="ProductID" w:val="1000 м"/>
        </w:smartTagPr>
        <w:r w:rsidRPr="008801F4">
          <w:rPr>
            <w:sz w:val="28"/>
            <w:szCs w:val="28"/>
          </w:rPr>
          <w:t>1000 м</w:t>
        </w:r>
      </w:smartTag>
      <w:r w:rsidRPr="008801F4">
        <w:rPr>
          <w:sz w:val="28"/>
          <w:szCs w:val="28"/>
        </w:rPr>
        <w:t xml:space="preserve"> – 40  %, 1000-3000 – 40 %,</w:t>
      </w:r>
      <w:r>
        <w:rPr>
          <w:sz w:val="28"/>
          <w:szCs w:val="28"/>
        </w:rPr>
        <w:t xml:space="preserve"> от</w:t>
      </w:r>
      <w:r w:rsidRPr="008801F4">
        <w:rPr>
          <w:sz w:val="28"/>
          <w:szCs w:val="28"/>
        </w:rPr>
        <w:t xml:space="preserve">  </w:t>
      </w:r>
      <w:smartTag w:uri="urn:schemas-microsoft-com:office:smarttags" w:element="metricconverter">
        <w:smartTagPr>
          <w:attr w:name="ProductID" w:val="3000 м"/>
        </w:smartTagPr>
        <w:r w:rsidRPr="008801F4">
          <w:rPr>
            <w:sz w:val="28"/>
            <w:szCs w:val="28"/>
          </w:rPr>
          <w:t>3000 м</w:t>
        </w:r>
      </w:smartTag>
      <w:r w:rsidRPr="008801F4">
        <w:rPr>
          <w:sz w:val="28"/>
          <w:szCs w:val="28"/>
        </w:rPr>
        <w:t xml:space="preserve"> – 20% .</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w:t>
      </w:r>
      <w:r w:rsidRPr="00EA1CBB">
        <w:rPr>
          <w:color w:val="000000"/>
          <w:sz w:val="28"/>
          <w:szCs w:val="28"/>
        </w:rPr>
        <w:t xml:space="preserve"> озеленения площади санитарно-защитных зон, отделяющих железнодорожные линии от объектов жилой застройки</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Pr="008801F4" w:rsidRDefault="00F34176" w:rsidP="00F34176">
      <w:pPr>
        <w:pStyle w:val="dktexjustify"/>
        <w:shd w:val="clear" w:color="auto" w:fill="FFFFFF"/>
        <w:spacing w:before="0" w:beforeAutospacing="0" w:after="0" w:afterAutospacing="0"/>
        <w:ind w:firstLine="720"/>
        <w:jc w:val="both"/>
        <w:rPr>
          <w:sz w:val="28"/>
          <w:szCs w:val="28"/>
        </w:rPr>
      </w:pPr>
      <w:r w:rsidRPr="00E47292">
        <w:rPr>
          <w:sz w:val="28"/>
          <w:szCs w:val="28"/>
        </w:rPr>
        <w:t>7</w:t>
      </w:r>
      <w:r>
        <w:rPr>
          <w:sz w:val="28"/>
          <w:szCs w:val="28"/>
        </w:rPr>
        <w:t>5</w:t>
      </w:r>
      <w:r w:rsidRPr="00E47292">
        <w:rPr>
          <w:sz w:val="28"/>
          <w:szCs w:val="28"/>
        </w:rPr>
        <w:t>.</w:t>
      </w:r>
      <w:r w:rsidRPr="00EA1CBB">
        <w:rPr>
          <w:color w:val="000000"/>
          <w:sz w:val="28"/>
          <w:szCs w:val="28"/>
        </w:rPr>
        <w:t xml:space="preserve"> </w:t>
      </w:r>
      <w:r>
        <w:rPr>
          <w:sz w:val="28"/>
          <w:szCs w:val="28"/>
        </w:rPr>
        <w:t>Нормативы</w:t>
      </w:r>
      <w:r w:rsidRPr="008801F4">
        <w:rPr>
          <w:sz w:val="28"/>
          <w:szCs w:val="28"/>
        </w:rPr>
        <w:t xml:space="preserve"> озеленения площади санитарно-защитных зон, отделяющих железнодорожные линии от объектов жилой застройки, следует принимать в зависимости от ширины </w:t>
      </w:r>
      <w:r>
        <w:rPr>
          <w:sz w:val="28"/>
          <w:szCs w:val="28"/>
        </w:rPr>
        <w:t xml:space="preserve">санитарно-защитной </w:t>
      </w:r>
      <w:r w:rsidRPr="008801F4">
        <w:rPr>
          <w:sz w:val="28"/>
          <w:szCs w:val="28"/>
        </w:rPr>
        <w:t xml:space="preserve">зоны не менее: до </w:t>
      </w:r>
      <w:smartTag w:uri="urn:schemas-microsoft-com:office:smarttags" w:element="metricconverter">
        <w:smartTagPr>
          <w:attr w:name="ProductID" w:val="300 м"/>
        </w:smartTagPr>
        <w:r w:rsidRPr="008801F4">
          <w:rPr>
            <w:sz w:val="28"/>
            <w:szCs w:val="28"/>
          </w:rPr>
          <w:t>300 м</w:t>
        </w:r>
      </w:smartTag>
      <w:r>
        <w:rPr>
          <w:sz w:val="28"/>
          <w:szCs w:val="28"/>
        </w:rPr>
        <w:t xml:space="preserve"> – 60 %; от 300  м</w:t>
      </w:r>
      <w:r w:rsidRPr="008801F4">
        <w:rPr>
          <w:sz w:val="28"/>
          <w:szCs w:val="28"/>
        </w:rPr>
        <w:t xml:space="preserve"> </w:t>
      </w:r>
      <w:r>
        <w:rPr>
          <w:sz w:val="28"/>
          <w:szCs w:val="28"/>
        </w:rPr>
        <w:t>-</w:t>
      </w:r>
      <w:r w:rsidRPr="008801F4">
        <w:rPr>
          <w:sz w:val="28"/>
          <w:szCs w:val="28"/>
        </w:rPr>
        <w:t xml:space="preserve"> </w:t>
      </w:r>
      <w:smartTag w:uri="urn:schemas-microsoft-com:office:smarttags" w:element="metricconverter">
        <w:smartTagPr>
          <w:attr w:name="ProductID" w:val="1000 м"/>
        </w:smartTagPr>
        <w:r w:rsidRPr="008801F4">
          <w:rPr>
            <w:sz w:val="28"/>
            <w:szCs w:val="28"/>
          </w:rPr>
          <w:t>1000 м</w:t>
        </w:r>
      </w:smartTag>
      <w:r w:rsidRPr="008801F4">
        <w:rPr>
          <w:sz w:val="28"/>
          <w:szCs w:val="28"/>
        </w:rPr>
        <w:t xml:space="preserve"> – 50  %; </w:t>
      </w:r>
      <w:r>
        <w:rPr>
          <w:sz w:val="28"/>
          <w:szCs w:val="28"/>
        </w:rPr>
        <w:t xml:space="preserve">от </w:t>
      </w:r>
      <w:smartTag w:uri="urn:schemas-microsoft-com:office:smarttags" w:element="metricconverter">
        <w:smartTagPr>
          <w:attr w:name="ProductID" w:val="1000 м"/>
        </w:smartTagPr>
        <w:r w:rsidRPr="008801F4">
          <w:rPr>
            <w:sz w:val="28"/>
            <w:szCs w:val="28"/>
          </w:rPr>
          <w:t>1000 м</w:t>
        </w:r>
      </w:smartTag>
      <w:r w:rsidRPr="008801F4">
        <w:rPr>
          <w:sz w:val="28"/>
          <w:szCs w:val="28"/>
        </w:rPr>
        <w:t xml:space="preserve">  – 40  %, 1000-3000 – 40 %,  </w:t>
      </w:r>
      <w:r>
        <w:rPr>
          <w:sz w:val="28"/>
          <w:szCs w:val="28"/>
        </w:rPr>
        <w:t>от</w:t>
      </w:r>
      <w:r w:rsidRPr="008801F4">
        <w:rPr>
          <w:sz w:val="28"/>
          <w:szCs w:val="28"/>
        </w:rPr>
        <w:t xml:space="preserve"> </w:t>
      </w:r>
      <w:smartTag w:uri="urn:schemas-microsoft-com:office:smarttags" w:element="metricconverter">
        <w:smartTagPr>
          <w:attr w:name="ProductID" w:val="3000 м"/>
        </w:smartTagPr>
        <w:r w:rsidRPr="008801F4">
          <w:rPr>
            <w:sz w:val="28"/>
            <w:szCs w:val="28"/>
          </w:rPr>
          <w:t>3000 м</w:t>
        </w:r>
      </w:smartTag>
      <w:r w:rsidRPr="008801F4">
        <w:rPr>
          <w:sz w:val="28"/>
          <w:szCs w:val="28"/>
        </w:rPr>
        <w:t xml:space="preserve"> – 20% .</w:t>
      </w:r>
    </w:p>
    <w:p w:rsidR="00F34176" w:rsidRPr="008801F4" w:rsidRDefault="00F34176" w:rsidP="00F34176">
      <w:pPr>
        <w:pStyle w:val="dktexjustify"/>
        <w:shd w:val="clear" w:color="auto" w:fill="FFFFFF"/>
        <w:spacing w:before="0" w:beforeAutospacing="0" w:after="0" w:afterAutospacing="0"/>
        <w:ind w:firstLine="720"/>
        <w:jc w:val="both"/>
        <w:rPr>
          <w:sz w:val="28"/>
          <w:szCs w:val="28"/>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w:t>
      </w:r>
      <w:r w:rsidRPr="00EA1CBB">
        <w:rPr>
          <w:color w:val="000000"/>
          <w:sz w:val="28"/>
          <w:szCs w:val="28"/>
        </w:rPr>
        <w:t xml:space="preserve"> обеспеченности объектами для хранения и обслуживания транспортных средств</w:t>
      </w:r>
    </w:p>
    <w:p w:rsidR="00F34176" w:rsidRPr="008801F4" w:rsidRDefault="00F34176" w:rsidP="00F34176">
      <w:pPr>
        <w:spacing w:before="100" w:beforeAutospacing="1" w:after="100" w:afterAutospacing="1"/>
        <w:ind w:firstLine="708"/>
        <w:contextualSpacing/>
        <w:jc w:val="both"/>
        <w:rPr>
          <w:rFonts w:ascii="Times New Roman" w:hAnsi="Times New Roman"/>
          <w:sz w:val="28"/>
          <w:szCs w:val="28"/>
        </w:rPr>
      </w:pPr>
      <w:r>
        <w:rPr>
          <w:rFonts w:ascii="Times New Roman" w:hAnsi="Times New Roman"/>
          <w:sz w:val="28"/>
          <w:szCs w:val="28"/>
        </w:rPr>
        <w:t>76</w:t>
      </w:r>
      <w:r w:rsidRPr="008801F4">
        <w:rPr>
          <w:sz w:val="28"/>
          <w:szCs w:val="28"/>
        </w:rPr>
        <w:t xml:space="preserve">. </w:t>
      </w:r>
      <w:r w:rsidRPr="008801F4">
        <w:rPr>
          <w:rFonts w:ascii="Times New Roman" w:hAnsi="Times New Roman"/>
          <w:sz w:val="28"/>
          <w:szCs w:val="28"/>
        </w:rPr>
        <w:t xml:space="preserve">В зонах жилой застройки следует предусматривать места для хранения легковых автомобилей населения при пешеходной доступности не более </w:t>
      </w:r>
      <w:smartTag w:uri="urn:schemas-microsoft-com:office:smarttags" w:element="metricconverter">
        <w:smartTagPr>
          <w:attr w:name="ProductID" w:val="800 м"/>
        </w:smartTagPr>
        <w:r w:rsidRPr="008801F4">
          <w:rPr>
            <w:rFonts w:ascii="Times New Roman" w:hAnsi="Times New Roman"/>
            <w:sz w:val="28"/>
            <w:szCs w:val="28"/>
          </w:rPr>
          <w:t>800 м</w:t>
        </w:r>
      </w:smartTag>
      <w:r w:rsidRPr="008801F4">
        <w:rPr>
          <w:rFonts w:ascii="Times New Roman" w:hAnsi="Times New Roman"/>
          <w:sz w:val="28"/>
          <w:szCs w:val="28"/>
        </w:rPr>
        <w:t xml:space="preserve">, а в районах реконструкции - не более </w:t>
      </w:r>
      <w:smartTag w:uri="urn:schemas-microsoft-com:office:smarttags" w:element="metricconverter">
        <w:smartTagPr>
          <w:attr w:name="ProductID" w:val="1000 м"/>
        </w:smartTagPr>
        <w:r w:rsidRPr="008801F4">
          <w:rPr>
            <w:rFonts w:ascii="Times New Roman" w:hAnsi="Times New Roman"/>
            <w:sz w:val="28"/>
            <w:szCs w:val="28"/>
          </w:rPr>
          <w:t>1000 м</w:t>
        </w:r>
      </w:smartTag>
      <w:r w:rsidRPr="008801F4">
        <w:rPr>
          <w:rFonts w:ascii="Times New Roman" w:hAnsi="Times New Roman"/>
          <w:sz w:val="28"/>
          <w:szCs w:val="28"/>
        </w:rPr>
        <w:t>.</w:t>
      </w:r>
    </w:p>
    <w:p w:rsidR="00F34176" w:rsidRDefault="00F34176" w:rsidP="00F34176">
      <w:pPr>
        <w:spacing w:before="100" w:beforeAutospacing="1" w:after="100" w:afterAutospacing="1"/>
        <w:ind w:firstLine="708"/>
        <w:contextualSpacing/>
        <w:jc w:val="both"/>
        <w:rPr>
          <w:rFonts w:ascii="Times New Roman" w:hAnsi="Times New Roman"/>
          <w:sz w:val="28"/>
          <w:szCs w:val="28"/>
        </w:rPr>
      </w:pPr>
      <w:r w:rsidRPr="008801F4">
        <w:rPr>
          <w:rFonts w:ascii="Times New Roman" w:hAnsi="Times New Roman"/>
          <w:sz w:val="28"/>
          <w:szCs w:val="28"/>
        </w:rPr>
        <w:t xml:space="preserve">Требуемое число мест для хранения легковых автомобилей следует принимать в соответствии с таблицей </w:t>
      </w:r>
      <w:r>
        <w:rPr>
          <w:rFonts w:ascii="Times New Roman" w:hAnsi="Times New Roman"/>
          <w:sz w:val="28"/>
          <w:szCs w:val="28"/>
        </w:rPr>
        <w:t>12</w:t>
      </w:r>
    </w:p>
    <w:p w:rsidR="00F34176" w:rsidRPr="008801F4" w:rsidRDefault="00F34176" w:rsidP="00F34176">
      <w:pPr>
        <w:spacing w:before="100" w:beforeAutospacing="1" w:after="100" w:afterAutospacing="1"/>
        <w:ind w:firstLine="708"/>
        <w:contextualSpacing/>
        <w:jc w:val="both"/>
        <w:rPr>
          <w:rFonts w:ascii="Times New Roman" w:hAnsi="Times New Roman"/>
          <w:sz w:val="28"/>
          <w:szCs w:val="28"/>
        </w:rPr>
      </w:pPr>
    </w:p>
    <w:tbl>
      <w:tblPr>
        <w:tblW w:w="0" w:type="auto"/>
        <w:tblCellMar>
          <w:left w:w="0" w:type="dxa"/>
          <w:right w:w="0" w:type="dxa"/>
        </w:tblCellMar>
        <w:tblLook w:val="04A0"/>
      </w:tblPr>
      <w:tblGrid>
        <w:gridCol w:w="567"/>
        <w:gridCol w:w="5900"/>
        <w:gridCol w:w="832"/>
        <w:gridCol w:w="2339"/>
      </w:tblGrid>
      <w:tr w:rsidR="00F34176" w:rsidRPr="008801F4" w:rsidTr="00404381">
        <w:trPr>
          <w:trHeight w:val="15"/>
        </w:trPr>
        <w:tc>
          <w:tcPr>
            <w:tcW w:w="567" w:type="dxa"/>
          </w:tcPr>
          <w:p w:rsidR="00F34176" w:rsidRDefault="00F34176" w:rsidP="00404381">
            <w:pPr>
              <w:ind w:firstLine="851"/>
              <w:rPr>
                <w:rFonts w:ascii="Times New Roman" w:hAnsi="Times New Roman"/>
                <w:spacing w:val="2"/>
                <w:sz w:val="24"/>
                <w:szCs w:val="24"/>
              </w:rPr>
            </w:pPr>
          </w:p>
        </w:tc>
        <w:tc>
          <w:tcPr>
            <w:tcW w:w="5900" w:type="dxa"/>
          </w:tcPr>
          <w:p w:rsidR="00F34176" w:rsidRPr="008801F4" w:rsidRDefault="00F34176" w:rsidP="00404381">
            <w:pPr>
              <w:ind w:firstLine="851"/>
              <w:rPr>
                <w:rFonts w:ascii="Times New Roman" w:hAnsi="Times New Roman"/>
                <w:sz w:val="24"/>
                <w:szCs w:val="24"/>
              </w:rPr>
            </w:pPr>
            <w:r>
              <w:rPr>
                <w:rFonts w:ascii="Times New Roman" w:hAnsi="Times New Roman"/>
                <w:spacing w:val="2"/>
                <w:sz w:val="24"/>
                <w:szCs w:val="24"/>
              </w:rPr>
              <w:t xml:space="preserve">                                                              </w:t>
            </w:r>
          </w:p>
        </w:tc>
        <w:tc>
          <w:tcPr>
            <w:tcW w:w="832" w:type="dxa"/>
          </w:tcPr>
          <w:p w:rsidR="00F34176" w:rsidRPr="008801F4" w:rsidRDefault="00F34176" w:rsidP="00404381">
            <w:pPr>
              <w:rPr>
                <w:rFonts w:ascii="Times New Roman" w:hAnsi="Times New Roman"/>
                <w:sz w:val="24"/>
                <w:szCs w:val="24"/>
              </w:rPr>
            </w:pPr>
          </w:p>
        </w:tc>
        <w:tc>
          <w:tcPr>
            <w:tcW w:w="2339" w:type="dxa"/>
          </w:tcPr>
          <w:p w:rsidR="00F34176" w:rsidRDefault="00F34176" w:rsidP="00404381">
            <w:pPr>
              <w:ind w:firstLine="851"/>
              <w:rPr>
                <w:rFonts w:ascii="Times New Roman" w:hAnsi="Times New Roman"/>
                <w:spacing w:val="2"/>
                <w:sz w:val="24"/>
                <w:szCs w:val="24"/>
              </w:rPr>
            </w:pPr>
            <w:r>
              <w:rPr>
                <w:rFonts w:ascii="Times New Roman" w:hAnsi="Times New Roman"/>
                <w:spacing w:val="2"/>
                <w:sz w:val="24"/>
                <w:szCs w:val="24"/>
              </w:rPr>
              <w:t xml:space="preserve">                   </w:t>
            </w:r>
            <w:r w:rsidRPr="008801F4">
              <w:rPr>
                <w:rFonts w:ascii="Times New Roman" w:hAnsi="Times New Roman"/>
                <w:spacing w:val="2"/>
                <w:sz w:val="24"/>
                <w:szCs w:val="24"/>
              </w:rPr>
              <w:t xml:space="preserve">Таблица </w:t>
            </w:r>
            <w:r>
              <w:rPr>
                <w:rFonts w:ascii="Times New Roman" w:hAnsi="Times New Roman"/>
                <w:spacing w:val="2"/>
                <w:sz w:val="24"/>
                <w:szCs w:val="24"/>
              </w:rPr>
              <w:t>12</w:t>
            </w:r>
          </w:p>
          <w:p w:rsidR="00F34176" w:rsidRPr="008801F4" w:rsidRDefault="00F34176" w:rsidP="00404381">
            <w:pPr>
              <w:rPr>
                <w:rFonts w:ascii="Times New Roman" w:hAnsi="Times New Roman"/>
                <w:sz w:val="24"/>
                <w:szCs w:val="24"/>
              </w:rPr>
            </w:pPr>
          </w:p>
        </w:tc>
      </w:tr>
      <w:tr w:rsidR="00F34176" w:rsidRPr="008801F4" w:rsidTr="00404381">
        <w:tc>
          <w:tcPr>
            <w:tcW w:w="567" w:type="dxa"/>
            <w:tcBorders>
              <w:top w:val="single" w:sz="6" w:space="0" w:color="000000"/>
              <w:left w:val="single" w:sz="6" w:space="0" w:color="000000"/>
              <w:bottom w:val="nil"/>
              <w:right w:val="single" w:sz="6" w:space="0" w:color="000000"/>
            </w:tcBorders>
          </w:tcPr>
          <w:p w:rsidR="00F34176" w:rsidRPr="008801F4" w:rsidRDefault="00F34176" w:rsidP="00404381">
            <w:pPr>
              <w:spacing w:line="315" w:lineRule="atLeast"/>
              <w:jc w:val="center"/>
              <w:textAlignment w:val="baseline"/>
              <w:rPr>
                <w:rFonts w:ascii="Times New Roman" w:hAnsi="Times New Roman"/>
                <w:sz w:val="24"/>
                <w:szCs w:val="24"/>
              </w:rPr>
            </w:pPr>
            <w:r>
              <w:rPr>
                <w:rFonts w:ascii="Times New Roman" w:hAnsi="Times New Roman"/>
                <w:sz w:val="24"/>
                <w:szCs w:val="24"/>
              </w:rPr>
              <w:t>№ п/п</w:t>
            </w:r>
          </w:p>
        </w:tc>
        <w:tc>
          <w:tcPr>
            <w:tcW w:w="590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801F4" w:rsidRDefault="00F34176" w:rsidP="00404381">
            <w:pPr>
              <w:spacing w:line="315" w:lineRule="atLeast"/>
              <w:jc w:val="center"/>
              <w:textAlignment w:val="baseline"/>
              <w:rPr>
                <w:rFonts w:ascii="Times New Roman" w:hAnsi="Times New Roman"/>
                <w:sz w:val="24"/>
                <w:szCs w:val="24"/>
              </w:rPr>
            </w:pPr>
            <w:r w:rsidRPr="008801F4">
              <w:rPr>
                <w:rFonts w:ascii="Times New Roman" w:hAnsi="Times New Roman"/>
                <w:sz w:val="24"/>
                <w:szCs w:val="24"/>
              </w:rPr>
              <w:t xml:space="preserve">Тип жилого дома по уровню комфорта </w:t>
            </w:r>
          </w:p>
        </w:tc>
        <w:tc>
          <w:tcPr>
            <w:tcW w:w="3171"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801F4" w:rsidRDefault="00F34176" w:rsidP="00404381">
            <w:pPr>
              <w:spacing w:line="315" w:lineRule="atLeast"/>
              <w:jc w:val="center"/>
              <w:textAlignment w:val="baseline"/>
              <w:rPr>
                <w:rFonts w:ascii="Times New Roman" w:hAnsi="Times New Roman"/>
                <w:sz w:val="24"/>
                <w:szCs w:val="24"/>
              </w:rPr>
            </w:pPr>
            <w:r w:rsidRPr="008801F4">
              <w:rPr>
                <w:rFonts w:ascii="Times New Roman" w:hAnsi="Times New Roman"/>
                <w:sz w:val="24"/>
                <w:szCs w:val="24"/>
              </w:rPr>
              <w:t>Мест для хранения автомобилей на квартиру</w:t>
            </w:r>
          </w:p>
        </w:tc>
      </w:tr>
      <w:tr w:rsidR="00F34176" w:rsidRPr="008801F4" w:rsidTr="00404381">
        <w:tc>
          <w:tcPr>
            <w:tcW w:w="567" w:type="dxa"/>
            <w:tcBorders>
              <w:top w:val="single" w:sz="6" w:space="0" w:color="000000"/>
              <w:left w:val="single" w:sz="6" w:space="0" w:color="000000"/>
              <w:bottom w:val="single" w:sz="6" w:space="0" w:color="000000"/>
              <w:right w:val="single" w:sz="6" w:space="0" w:color="000000"/>
            </w:tcBorders>
          </w:tcPr>
          <w:p w:rsidR="00F34176" w:rsidRPr="008801F4" w:rsidRDefault="00F34176" w:rsidP="00404381">
            <w:pPr>
              <w:spacing w:line="315" w:lineRule="atLeast"/>
              <w:textAlignment w:val="baseline"/>
              <w:rPr>
                <w:rFonts w:ascii="Times New Roman" w:hAnsi="Times New Roman"/>
                <w:sz w:val="24"/>
                <w:szCs w:val="24"/>
              </w:rPr>
            </w:pPr>
            <w:r>
              <w:rPr>
                <w:rFonts w:ascii="Times New Roman" w:hAnsi="Times New Roman"/>
                <w:sz w:val="24"/>
                <w:szCs w:val="24"/>
              </w:rPr>
              <w:t xml:space="preserve">   1.</w:t>
            </w:r>
          </w:p>
        </w:tc>
        <w:tc>
          <w:tcPr>
            <w:tcW w:w="59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 xml:space="preserve"> Бизнес-класс</w:t>
            </w:r>
          </w:p>
        </w:tc>
        <w:tc>
          <w:tcPr>
            <w:tcW w:w="317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801F4" w:rsidRDefault="00F34176" w:rsidP="00404381">
            <w:pPr>
              <w:spacing w:line="315" w:lineRule="atLeast"/>
              <w:jc w:val="center"/>
              <w:textAlignment w:val="baseline"/>
              <w:rPr>
                <w:rFonts w:ascii="Times New Roman" w:hAnsi="Times New Roman"/>
                <w:sz w:val="24"/>
                <w:szCs w:val="24"/>
              </w:rPr>
            </w:pPr>
            <w:r w:rsidRPr="008801F4">
              <w:rPr>
                <w:rFonts w:ascii="Times New Roman" w:hAnsi="Times New Roman"/>
                <w:sz w:val="24"/>
                <w:szCs w:val="24"/>
              </w:rPr>
              <w:t xml:space="preserve">2,0 </w:t>
            </w:r>
          </w:p>
        </w:tc>
      </w:tr>
      <w:tr w:rsidR="00F34176" w:rsidRPr="008801F4" w:rsidTr="00404381">
        <w:tc>
          <w:tcPr>
            <w:tcW w:w="567" w:type="dxa"/>
            <w:tcBorders>
              <w:top w:val="single" w:sz="6" w:space="0" w:color="000000"/>
              <w:left w:val="single" w:sz="6" w:space="0" w:color="000000"/>
              <w:bottom w:val="single" w:sz="6" w:space="0" w:color="000000"/>
              <w:right w:val="single" w:sz="6" w:space="0" w:color="000000"/>
            </w:tcBorders>
          </w:tcPr>
          <w:p w:rsidR="00F34176" w:rsidRPr="008801F4" w:rsidRDefault="00F34176" w:rsidP="00404381">
            <w:pPr>
              <w:spacing w:line="315" w:lineRule="atLeast"/>
              <w:textAlignment w:val="baseline"/>
              <w:rPr>
                <w:rFonts w:ascii="Times New Roman" w:hAnsi="Times New Roman"/>
                <w:sz w:val="24"/>
                <w:szCs w:val="24"/>
              </w:rPr>
            </w:pPr>
            <w:r>
              <w:rPr>
                <w:rFonts w:ascii="Times New Roman" w:hAnsi="Times New Roman"/>
                <w:sz w:val="24"/>
                <w:szCs w:val="24"/>
              </w:rPr>
              <w:t xml:space="preserve">   2.</w:t>
            </w:r>
          </w:p>
        </w:tc>
        <w:tc>
          <w:tcPr>
            <w:tcW w:w="59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 xml:space="preserve"> </w:t>
            </w:r>
            <w:r>
              <w:rPr>
                <w:rFonts w:ascii="Times New Roman" w:hAnsi="Times New Roman"/>
                <w:sz w:val="24"/>
                <w:szCs w:val="24"/>
              </w:rPr>
              <w:t>Эконом-класс</w:t>
            </w:r>
            <w:r w:rsidRPr="008801F4">
              <w:rPr>
                <w:rFonts w:ascii="Times New Roman" w:hAnsi="Times New Roman"/>
                <w:sz w:val="24"/>
                <w:szCs w:val="24"/>
              </w:rPr>
              <w:t xml:space="preserve"> </w:t>
            </w:r>
          </w:p>
        </w:tc>
        <w:tc>
          <w:tcPr>
            <w:tcW w:w="317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801F4" w:rsidRDefault="00F34176" w:rsidP="00404381">
            <w:pPr>
              <w:spacing w:line="315" w:lineRule="atLeast"/>
              <w:jc w:val="center"/>
              <w:textAlignment w:val="baseline"/>
              <w:rPr>
                <w:rFonts w:ascii="Times New Roman" w:hAnsi="Times New Roman"/>
                <w:sz w:val="24"/>
                <w:szCs w:val="24"/>
              </w:rPr>
            </w:pPr>
            <w:r w:rsidRPr="008801F4">
              <w:rPr>
                <w:rFonts w:ascii="Times New Roman" w:hAnsi="Times New Roman"/>
                <w:sz w:val="24"/>
                <w:szCs w:val="24"/>
              </w:rPr>
              <w:t xml:space="preserve">1,2 </w:t>
            </w:r>
          </w:p>
        </w:tc>
      </w:tr>
      <w:tr w:rsidR="00F34176" w:rsidRPr="008801F4" w:rsidTr="00404381">
        <w:tc>
          <w:tcPr>
            <w:tcW w:w="567" w:type="dxa"/>
            <w:tcBorders>
              <w:top w:val="single" w:sz="6" w:space="0" w:color="000000"/>
              <w:left w:val="single" w:sz="6" w:space="0" w:color="000000"/>
              <w:bottom w:val="single" w:sz="6" w:space="0" w:color="000000"/>
              <w:right w:val="single" w:sz="6" w:space="0" w:color="000000"/>
            </w:tcBorders>
          </w:tcPr>
          <w:p w:rsidR="00F34176" w:rsidRPr="008801F4" w:rsidRDefault="00F34176" w:rsidP="00404381">
            <w:pPr>
              <w:spacing w:line="315" w:lineRule="atLeast"/>
              <w:textAlignment w:val="baseline"/>
              <w:rPr>
                <w:rFonts w:ascii="Times New Roman" w:hAnsi="Times New Roman"/>
                <w:sz w:val="24"/>
                <w:szCs w:val="24"/>
              </w:rPr>
            </w:pPr>
            <w:r>
              <w:rPr>
                <w:rFonts w:ascii="Times New Roman" w:hAnsi="Times New Roman"/>
                <w:sz w:val="24"/>
                <w:szCs w:val="24"/>
              </w:rPr>
              <w:lastRenderedPageBreak/>
              <w:t xml:space="preserve">   3.</w:t>
            </w:r>
          </w:p>
        </w:tc>
        <w:tc>
          <w:tcPr>
            <w:tcW w:w="59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 xml:space="preserve"> Муниципальный</w:t>
            </w:r>
          </w:p>
        </w:tc>
        <w:tc>
          <w:tcPr>
            <w:tcW w:w="317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801F4" w:rsidRDefault="00F34176" w:rsidP="00404381">
            <w:pPr>
              <w:spacing w:line="315" w:lineRule="atLeast"/>
              <w:jc w:val="center"/>
              <w:textAlignment w:val="baseline"/>
              <w:rPr>
                <w:rFonts w:ascii="Times New Roman" w:hAnsi="Times New Roman"/>
                <w:sz w:val="24"/>
                <w:szCs w:val="24"/>
              </w:rPr>
            </w:pPr>
            <w:r w:rsidRPr="008801F4">
              <w:rPr>
                <w:rFonts w:ascii="Times New Roman" w:hAnsi="Times New Roman"/>
                <w:sz w:val="24"/>
                <w:szCs w:val="24"/>
              </w:rPr>
              <w:t xml:space="preserve">1,0 </w:t>
            </w:r>
          </w:p>
        </w:tc>
      </w:tr>
      <w:tr w:rsidR="00F34176" w:rsidRPr="008801F4" w:rsidTr="00404381">
        <w:tc>
          <w:tcPr>
            <w:tcW w:w="567" w:type="dxa"/>
            <w:tcBorders>
              <w:top w:val="single" w:sz="6" w:space="0" w:color="000000"/>
              <w:left w:val="single" w:sz="6" w:space="0" w:color="000000"/>
              <w:bottom w:val="single" w:sz="6" w:space="0" w:color="000000"/>
              <w:right w:val="single" w:sz="6" w:space="0" w:color="000000"/>
            </w:tcBorders>
          </w:tcPr>
          <w:p w:rsidR="00F34176" w:rsidRPr="008801F4" w:rsidRDefault="00F34176" w:rsidP="00404381">
            <w:pPr>
              <w:spacing w:line="315" w:lineRule="atLeast"/>
              <w:textAlignment w:val="baseline"/>
              <w:rPr>
                <w:rFonts w:ascii="Times New Roman" w:hAnsi="Times New Roman"/>
                <w:sz w:val="24"/>
                <w:szCs w:val="24"/>
              </w:rPr>
            </w:pPr>
            <w:r>
              <w:rPr>
                <w:rFonts w:ascii="Times New Roman" w:hAnsi="Times New Roman"/>
                <w:sz w:val="24"/>
                <w:szCs w:val="24"/>
              </w:rPr>
              <w:t xml:space="preserve">   4.</w:t>
            </w:r>
          </w:p>
        </w:tc>
        <w:tc>
          <w:tcPr>
            <w:tcW w:w="59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 xml:space="preserve"> Специализированный</w:t>
            </w:r>
          </w:p>
        </w:tc>
        <w:tc>
          <w:tcPr>
            <w:tcW w:w="3171"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34176" w:rsidRPr="008801F4" w:rsidRDefault="00F34176" w:rsidP="00404381">
            <w:pPr>
              <w:spacing w:line="315" w:lineRule="atLeast"/>
              <w:jc w:val="center"/>
              <w:textAlignment w:val="baseline"/>
              <w:rPr>
                <w:rFonts w:ascii="Times New Roman" w:hAnsi="Times New Roman"/>
                <w:sz w:val="24"/>
                <w:szCs w:val="24"/>
              </w:rPr>
            </w:pPr>
            <w:r w:rsidRPr="008801F4">
              <w:rPr>
                <w:rFonts w:ascii="Times New Roman" w:hAnsi="Times New Roman"/>
                <w:sz w:val="24"/>
                <w:szCs w:val="24"/>
              </w:rPr>
              <w:t xml:space="preserve">0,7 </w:t>
            </w:r>
          </w:p>
        </w:tc>
      </w:tr>
      <w:tr w:rsidR="00F34176" w:rsidRPr="008801F4" w:rsidTr="00404381">
        <w:tc>
          <w:tcPr>
            <w:tcW w:w="567" w:type="dxa"/>
            <w:tcBorders>
              <w:top w:val="single" w:sz="6" w:space="0" w:color="000000"/>
              <w:left w:val="single" w:sz="6" w:space="0" w:color="000000"/>
              <w:bottom w:val="nil"/>
              <w:right w:val="single" w:sz="6" w:space="0" w:color="000000"/>
            </w:tcBorders>
          </w:tcPr>
          <w:p w:rsidR="00F34176" w:rsidRDefault="00F34176" w:rsidP="00404381">
            <w:pPr>
              <w:spacing w:line="315" w:lineRule="atLeast"/>
              <w:textAlignment w:val="baseline"/>
              <w:rPr>
                <w:rFonts w:ascii="Times New Roman" w:hAnsi="Times New Roman"/>
                <w:sz w:val="24"/>
                <w:szCs w:val="24"/>
              </w:rPr>
            </w:pPr>
          </w:p>
        </w:tc>
        <w:tc>
          <w:tcPr>
            <w:tcW w:w="9071" w:type="dxa"/>
            <w:gridSpan w:val="3"/>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Pr>
                <w:rFonts w:ascii="Times New Roman" w:hAnsi="Times New Roman"/>
                <w:sz w:val="24"/>
                <w:szCs w:val="24"/>
              </w:rPr>
              <w:t>Примечание:</w:t>
            </w:r>
            <w:r w:rsidRPr="008801F4">
              <w:rPr>
                <w:rFonts w:ascii="Times New Roman" w:hAnsi="Times New Roman"/>
                <w:sz w:val="24"/>
                <w:szCs w:val="24"/>
              </w:rPr>
              <w:br/>
              <w:t>1</w:t>
            </w:r>
            <w:r>
              <w:rPr>
                <w:rFonts w:ascii="Times New Roman" w:hAnsi="Times New Roman"/>
                <w:sz w:val="24"/>
                <w:szCs w:val="24"/>
              </w:rPr>
              <w:t>.</w:t>
            </w:r>
            <w:r w:rsidRPr="008801F4">
              <w:rPr>
                <w:rFonts w:ascii="Times New Roman" w:hAnsi="Times New Roman"/>
                <w:sz w:val="24"/>
                <w:szCs w:val="24"/>
              </w:rPr>
              <w:t xml:space="preserve"> Допускается предусматривать сезонное хранение 10% парка легковых автомобилей в гаражах, расположенных за пределами селитебных территорий поселения.</w:t>
            </w:r>
            <w:r w:rsidRPr="008801F4">
              <w:rPr>
                <w:rFonts w:ascii="Times New Roman" w:hAnsi="Times New Roman"/>
                <w:sz w:val="24"/>
                <w:szCs w:val="24"/>
              </w:rPr>
              <w:br/>
              <w:t>2</w:t>
            </w:r>
            <w:r>
              <w:rPr>
                <w:rFonts w:ascii="Times New Roman" w:hAnsi="Times New Roman"/>
                <w:sz w:val="24"/>
                <w:szCs w:val="24"/>
              </w:rPr>
              <w:t xml:space="preserve">. </w:t>
            </w:r>
            <w:r w:rsidRPr="008801F4">
              <w:rPr>
                <w:rFonts w:ascii="Times New Roman" w:hAnsi="Times New Roman"/>
                <w:sz w:val="24"/>
                <w:szCs w:val="24"/>
              </w:rPr>
              <w:t xml:space="preserve">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tc>
      </w:tr>
      <w:tr w:rsidR="00F34176" w:rsidRPr="008801F4" w:rsidTr="00404381">
        <w:tc>
          <w:tcPr>
            <w:tcW w:w="567" w:type="dxa"/>
            <w:tcBorders>
              <w:top w:val="nil"/>
              <w:left w:val="single" w:sz="6" w:space="0" w:color="000000"/>
              <w:bottom w:val="nil"/>
              <w:right w:val="nil"/>
            </w:tcBorders>
          </w:tcPr>
          <w:p w:rsidR="00F34176" w:rsidRPr="008801F4" w:rsidRDefault="00F34176" w:rsidP="00404381">
            <w:pPr>
              <w:spacing w:line="315" w:lineRule="atLeast"/>
              <w:textAlignment w:val="baseline"/>
              <w:rPr>
                <w:rFonts w:ascii="Times New Roman" w:hAnsi="Times New Roman"/>
                <w:sz w:val="24"/>
                <w:szCs w:val="24"/>
              </w:rPr>
            </w:pPr>
          </w:p>
        </w:tc>
        <w:tc>
          <w:tcPr>
            <w:tcW w:w="6732" w:type="dxa"/>
            <w:gridSpan w:val="2"/>
            <w:tcBorders>
              <w:top w:val="nil"/>
              <w:left w:val="single" w:sz="6" w:space="0" w:color="000000"/>
              <w:bottom w:val="nil"/>
              <w:right w:val="nil"/>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 мотоциклы и мотороллеры с колясками, мотоколяски</w:t>
            </w:r>
          </w:p>
        </w:tc>
        <w:tc>
          <w:tcPr>
            <w:tcW w:w="2339" w:type="dxa"/>
            <w:tcBorders>
              <w:top w:val="nil"/>
              <w:left w:val="nil"/>
              <w:bottom w:val="nil"/>
              <w:right w:val="single" w:sz="6" w:space="0" w:color="000000"/>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0,5;</w:t>
            </w:r>
          </w:p>
        </w:tc>
      </w:tr>
      <w:tr w:rsidR="00F34176" w:rsidRPr="008801F4" w:rsidTr="00404381">
        <w:tc>
          <w:tcPr>
            <w:tcW w:w="567" w:type="dxa"/>
            <w:tcBorders>
              <w:top w:val="nil"/>
              <w:left w:val="single" w:sz="6" w:space="0" w:color="000000"/>
              <w:bottom w:val="nil"/>
              <w:right w:val="nil"/>
            </w:tcBorders>
          </w:tcPr>
          <w:p w:rsidR="00F34176" w:rsidRPr="008801F4" w:rsidRDefault="00F34176" w:rsidP="00404381">
            <w:pPr>
              <w:spacing w:line="315" w:lineRule="atLeast"/>
              <w:textAlignment w:val="baseline"/>
              <w:rPr>
                <w:rFonts w:ascii="Times New Roman" w:hAnsi="Times New Roman"/>
                <w:sz w:val="24"/>
                <w:szCs w:val="24"/>
              </w:rPr>
            </w:pPr>
          </w:p>
        </w:tc>
        <w:tc>
          <w:tcPr>
            <w:tcW w:w="6732" w:type="dxa"/>
            <w:gridSpan w:val="2"/>
            <w:tcBorders>
              <w:top w:val="nil"/>
              <w:left w:val="single" w:sz="6" w:space="0" w:color="000000"/>
              <w:bottom w:val="nil"/>
              <w:right w:val="nil"/>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 мотоциклы и мотороллеры без колясок</w:t>
            </w:r>
          </w:p>
        </w:tc>
        <w:tc>
          <w:tcPr>
            <w:tcW w:w="2339" w:type="dxa"/>
            <w:tcBorders>
              <w:top w:val="nil"/>
              <w:left w:val="nil"/>
              <w:bottom w:val="nil"/>
              <w:right w:val="single" w:sz="6" w:space="0" w:color="000000"/>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0,28;</w:t>
            </w:r>
          </w:p>
        </w:tc>
      </w:tr>
      <w:tr w:rsidR="00F34176" w:rsidRPr="008801F4" w:rsidTr="00404381">
        <w:tc>
          <w:tcPr>
            <w:tcW w:w="567" w:type="dxa"/>
            <w:tcBorders>
              <w:top w:val="nil"/>
              <w:left w:val="single" w:sz="6" w:space="0" w:color="000000"/>
              <w:bottom w:val="single" w:sz="6" w:space="0" w:color="000000"/>
              <w:right w:val="nil"/>
            </w:tcBorders>
          </w:tcPr>
          <w:p w:rsidR="00F34176" w:rsidRPr="008801F4" w:rsidRDefault="00F34176" w:rsidP="00404381">
            <w:pPr>
              <w:spacing w:line="315" w:lineRule="atLeast"/>
              <w:textAlignment w:val="baseline"/>
              <w:rPr>
                <w:rFonts w:ascii="Times New Roman" w:hAnsi="Times New Roman"/>
                <w:sz w:val="24"/>
                <w:szCs w:val="24"/>
              </w:rPr>
            </w:pPr>
          </w:p>
        </w:tc>
        <w:tc>
          <w:tcPr>
            <w:tcW w:w="6732" w:type="dxa"/>
            <w:gridSpan w:val="2"/>
            <w:tcBorders>
              <w:top w:val="nil"/>
              <w:left w:val="single" w:sz="6" w:space="0" w:color="000000"/>
              <w:bottom w:val="single" w:sz="6" w:space="0" w:color="000000"/>
              <w:right w:val="nil"/>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 мопеды и велосипеды</w:t>
            </w:r>
          </w:p>
        </w:tc>
        <w:tc>
          <w:tcPr>
            <w:tcW w:w="2339" w:type="dxa"/>
            <w:tcBorders>
              <w:top w:val="nil"/>
              <w:left w:val="nil"/>
              <w:bottom w:val="single" w:sz="6" w:space="0" w:color="000000"/>
              <w:right w:val="single" w:sz="6" w:space="0" w:color="000000"/>
            </w:tcBorders>
            <w:tcMar>
              <w:top w:w="0" w:type="dxa"/>
              <w:left w:w="74" w:type="dxa"/>
              <w:bottom w:w="0" w:type="dxa"/>
              <w:right w:w="74" w:type="dxa"/>
            </w:tcMar>
          </w:tcPr>
          <w:p w:rsidR="00F34176" w:rsidRPr="008801F4" w:rsidRDefault="00F34176" w:rsidP="00404381">
            <w:pPr>
              <w:spacing w:line="315" w:lineRule="atLeast"/>
              <w:textAlignment w:val="baseline"/>
              <w:rPr>
                <w:rFonts w:ascii="Times New Roman" w:hAnsi="Times New Roman"/>
                <w:sz w:val="24"/>
                <w:szCs w:val="24"/>
              </w:rPr>
            </w:pPr>
            <w:r w:rsidRPr="008801F4">
              <w:rPr>
                <w:rFonts w:ascii="Times New Roman" w:hAnsi="Times New Roman"/>
                <w:sz w:val="24"/>
                <w:szCs w:val="24"/>
              </w:rPr>
              <w:t>0,1.</w:t>
            </w:r>
          </w:p>
        </w:tc>
      </w:tr>
    </w:tbl>
    <w:p w:rsidR="00F34176" w:rsidRPr="008801F4" w:rsidRDefault="00F34176" w:rsidP="00F34176">
      <w:pPr>
        <w:pStyle w:val="dktexjustify"/>
        <w:shd w:val="clear" w:color="auto" w:fill="FFFFFF"/>
        <w:spacing w:before="0" w:beforeAutospacing="0" w:after="0" w:afterAutospacing="0"/>
        <w:ind w:firstLine="720"/>
        <w:jc w:val="both"/>
        <w:rPr>
          <w:sz w:val="28"/>
          <w:szCs w:val="28"/>
        </w:rPr>
      </w:pPr>
    </w:p>
    <w:p w:rsidR="00F34176" w:rsidRPr="008801F4" w:rsidRDefault="00F34176" w:rsidP="00F34176">
      <w:pPr>
        <w:pStyle w:val="dktexjustify"/>
        <w:shd w:val="clear" w:color="auto" w:fill="FFFFFF"/>
        <w:spacing w:before="0" w:beforeAutospacing="0" w:after="0" w:afterAutospacing="0"/>
        <w:ind w:firstLine="720"/>
        <w:jc w:val="both"/>
        <w:rPr>
          <w:sz w:val="28"/>
          <w:szCs w:val="28"/>
        </w:rPr>
      </w:pPr>
      <w:r>
        <w:rPr>
          <w:sz w:val="28"/>
          <w:szCs w:val="28"/>
        </w:rPr>
        <w:t>77</w:t>
      </w:r>
      <w:r w:rsidRPr="008801F4">
        <w:rPr>
          <w:sz w:val="28"/>
          <w:szCs w:val="28"/>
        </w:rPr>
        <w:t xml:space="preserve">. Норматив обеспеченности станциями технического обслуживания автомобилей </w:t>
      </w:r>
      <w:r>
        <w:rPr>
          <w:sz w:val="28"/>
          <w:szCs w:val="28"/>
        </w:rPr>
        <w:t>–</w:t>
      </w:r>
      <w:r w:rsidRPr="008801F4">
        <w:rPr>
          <w:sz w:val="28"/>
          <w:szCs w:val="28"/>
        </w:rPr>
        <w:t xml:space="preserve"> 1 место на 200 транспортных средств.</w:t>
      </w:r>
    </w:p>
    <w:p w:rsidR="00F34176" w:rsidRPr="008801F4" w:rsidRDefault="00F34176" w:rsidP="00F34176">
      <w:pPr>
        <w:pStyle w:val="dktexjustify"/>
        <w:shd w:val="clear" w:color="auto" w:fill="FFFFFF"/>
        <w:spacing w:before="0" w:beforeAutospacing="0" w:after="0" w:afterAutospacing="0"/>
        <w:ind w:firstLine="720"/>
        <w:jc w:val="both"/>
        <w:rPr>
          <w:sz w:val="28"/>
          <w:szCs w:val="28"/>
        </w:rPr>
      </w:pPr>
      <w:r>
        <w:rPr>
          <w:sz w:val="28"/>
          <w:szCs w:val="28"/>
        </w:rPr>
        <w:t>78</w:t>
      </w:r>
      <w:r w:rsidRPr="008801F4">
        <w:rPr>
          <w:sz w:val="28"/>
          <w:szCs w:val="28"/>
        </w:rPr>
        <w:t>. Норматив обеспеченности топливозаправочными станциями - одна топливораздаточная колонка на 1000 транспортных средств.</w:t>
      </w:r>
    </w:p>
    <w:p w:rsidR="00F34176" w:rsidRPr="008801F4" w:rsidRDefault="00F34176" w:rsidP="00F34176">
      <w:pPr>
        <w:pStyle w:val="dktexjustify"/>
        <w:shd w:val="clear" w:color="auto" w:fill="FFFFFF"/>
        <w:spacing w:before="0" w:beforeAutospacing="0" w:after="0" w:afterAutospacing="0"/>
        <w:ind w:firstLine="720"/>
        <w:jc w:val="both"/>
        <w:rPr>
          <w:sz w:val="28"/>
          <w:szCs w:val="28"/>
        </w:rPr>
      </w:pPr>
      <w:r>
        <w:rPr>
          <w:bCs/>
          <w:sz w:val="28"/>
          <w:szCs w:val="28"/>
        </w:rPr>
        <w:t>79</w:t>
      </w:r>
      <w:r w:rsidRPr="008801F4">
        <w:rPr>
          <w:bCs/>
          <w:sz w:val="28"/>
          <w:szCs w:val="28"/>
        </w:rPr>
        <w:t xml:space="preserve">. </w:t>
      </w:r>
      <w:r w:rsidRPr="008801F4">
        <w:rPr>
          <w:sz w:val="28"/>
          <w:szCs w:val="28"/>
        </w:rPr>
        <w:t>На территории жилых районов и микрорайонов следует предусматривать подземные машино-места из расчета в крупных и крупнейших городах не менее 0,5 места, а в больших городах - не менее 0,2 места на одну квартиру.</w:t>
      </w:r>
    </w:p>
    <w:p w:rsidR="00F34176" w:rsidRPr="0038779D" w:rsidRDefault="00F34176" w:rsidP="00F34176">
      <w:pPr>
        <w:pStyle w:val="dktexjustify"/>
        <w:shd w:val="clear" w:color="auto" w:fill="FFFFFF"/>
        <w:spacing w:before="0" w:beforeAutospacing="0" w:after="0" w:afterAutospacing="0"/>
        <w:ind w:firstLine="720"/>
        <w:jc w:val="both"/>
        <w:rPr>
          <w:sz w:val="28"/>
          <w:szCs w:val="28"/>
        </w:rPr>
      </w:pPr>
      <w:r w:rsidRPr="008801F4">
        <w:rPr>
          <w:sz w:val="28"/>
          <w:szCs w:val="28"/>
        </w:rPr>
        <w:t xml:space="preserve">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 место на одну квартиру. Машино-места встроенные или встроенно-пристроенные к жилым и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w:t>
      </w:r>
      <w:r w:rsidRPr="00246EE3">
        <w:rPr>
          <w:sz w:val="28"/>
          <w:szCs w:val="28"/>
        </w:rPr>
        <w:t>СП 118.13330.2012 Общественные здания и сооружения. Актуализированная редакция СНиП 31-06-2009</w:t>
      </w:r>
      <w:r>
        <w:rPr>
          <w:sz w:val="28"/>
          <w:szCs w:val="28"/>
        </w:rPr>
        <w:t xml:space="preserve"> </w:t>
      </w:r>
      <w:r w:rsidRPr="008801F4">
        <w:rPr>
          <w:sz w:val="28"/>
          <w:szCs w:val="28"/>
        </w:rPr>
        <w:t xml:space="preserve">и </w:t>
      </w:r>
      <w:r w:rsidRPr="0038779D">
        <w:rPr>
          <w:bCs/>
          <w:sz w:val="28"/>
          <w:szCs w:val="28"/>
        </w:rPr>
        <w:t>СП 54.13330</w:t>
      </w:r>
      <w:r w:rsidRPr="0038779D">
        <w:rPr>
          <w:sz w:val="28"/>
          <w:szCs w:val="28"/>
          <w:shd w:val="clear" w:color="auto" w:fill="FFFFFF"/>
        </w:rPr>
        <w:t>.2016 Здания жилые многоквартирные. Актуализированная редакция СНиП 31-01-2003</w:t>
      </w:r>
      <w:r w:rsidRPr="0038779D">
        <w:rPr>
          <w:sz w:val="28"/>
          <w:szCs w:val="28"/>
        </w:rPr>
        <w:t>.</w:t>
      </w:r>
    </w:p>
    <w:p w:rsidR="00F34176" w:rsidRPr="008801F4" w:rsidRDefault="00F34176" w:rsidP="00F34176">
      <w:pPr>
        <w:pStyle w:val="dktexjustify"/>
        <w:shd w:val="clear" w:color="auto" w:fill="FFFFFF"/>
        <w:spacing w:before="0" w:beforeAutospacing="0" w:after="0" w:afterAutospacing="0"/>
        <w:ind w:firstLine="720"/>
        <w:jc w:val="both"/>
        <w:rPr>
          <w:bCs/>
          <w:iCs/>
          <w:sz w:val="28"/>
          <w:szCs w:val="28"/>
        </w:rPr>
      </w:pPr>
      <w:r w:rsidRPr="008801F4">
        <w:rPr>
          <w:bCs/>
          <w:iCs/>
          <w:sz w:val="28"/>
          <w:szCs w:val="28"/>
        </w:rPr>
        <w:t xml:space="preserve">В местных градостроительных </w:t>
      </w:r>
      <w:r>
        <w:rPr>
          <w:bCs/>
          <w:iCs/>
          <w:sz w:val="28"/>
          <w:szCs w:val="28"/>
        </w:rPr>
        <w:t>Нормативах</w:t>
      </w:r>
      <w:r w:rsidRPr="008801F4">
        <w:rPr>
          <w:bCs/>
          <w:iCs/>
          <w:sz w:val="28"/>
          <w:szCs w:val="28"/>
        </w:rPr>
        <w:t xml:space="preserve"> и Правилах землепользования и застройки </w:t>
      </w:r>
      <w:r>
        <w:rPr>
          <w:bCs/>
          <w:iCs/>
          <w:sz w:val="28"/>
          <w:szCs w:val="28"/>
        </w:rPr>
        <w:t>городского округа</w:t>
      </w:r>
      <w:r w:rsidRPr="008801F4">
        <w:rPr>
          <w:bCs/>
          <w:iCs/>
          <w:sz w:val="28"/>
          <w:szCs w:val="28"/>
        </w:rPr>
        <w:t xml:space="preserve"> могут быть установлены нормы размещения мест для временного хранения автомобилей выше указанных с учетом местных градостроительных особенностей и уровня автомобилизации населения.</w:t>
      </w:r>
    </w:p>
    <w:p w:rsidR="00F34176" w:rsidRDefault="00F34176" w:rsidP="00F34176">
      <w:pPr>
        <w:pStyle w:val="dktexjustify"/>
        <w:shd w:val="clear" w:color="auto" w:fill="FFFFFF"/>
        <w:spacing w:before="0" w:beforeAutospacing="0" w:after="0" w:afterAutospacing="0"/>
        <w:ind w:firstLine="720"/>
        <w:jc w:val="both"/>
        <w:rPr>
          <w:sz w:val="28"/>
          <w:szCs w:val="28"/>
        </w:rPr>
      </w:pPr>
      <w:r w:rsidRPr="008801F4">
        <w:rPr>
          <w:sz w:val="28"/>
          <w:szCs w:val="28"/>
        </w:rPr>
        <w:t xml:space="preserve">Места хранения автомобилей и других мототранспортных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50 м"/>
        </w:smartTagPr>
        <w:r w:rsidRPr="008801F4">
          <w:rPr>
            <w:sz w:val="28"/>
            <w:szCs w:val="28"/>
          </w:rPr>
          <w:t>50 м</w:t>
        </w:r>
      </w:smartTag>
      <w:r w:rsidRPr="008801F4">
        <w:rPr>
          <w:sz w:val="28"/>
          <w:szCs w:val="28"/>
        </w:rPr>
        <w:t xml:space="preserve"> от входов в жилые дома.</w:t>
      </w:r>
    </w:p>
    <w:p w:rsidR="00F34176"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xml:space="preserve">80. Размеры машино-мест могут быть установлены местными нормативами градостроительного проектирования в соответствие с Приказом Министерства экономического развития РФ от 07.12.2016 г. № 792 «Об </w:t>
      </w:r>
      <w:r>
        <w:rPr>
          <w:rFonts w:ascii="Times New Roman" w:hAnsi="Times New Roman"/>
          <w:color w:val="000000"/>
          <w:sz w:val="28"/>
          <w:szCs w:val="28"/>
        </w:rPr>
        <w:lastRenderedPageBreak/>
        <w:t>установлении минимально и максимально допустимых размеров машино-места».</w:t>
      </w:r>
    </w:p>
    <w:p w:rsidR="00F34176" w:rsidRPr="008801F4" w:rsidRDefault="00F34176" w:rsidP="00F34176">
      <w:pPr>
        <w:jc w:val="both"/>
        <w:rPr>
          <w:rFonts w:ascii="Times New Roman" w:hAnsi="Times New Roman"/>
          <w:bCs/>
          <w:iCs/>
          <w:sz w:val="24"/>
          <w:szCs w:val="24"/>
        </w:rPr>
      </w:pPr>
    </w:p>
    <w:p w:rsidR="00F34176" w:rsidRPr="008801F4" w:rsidRDefault="00F34176" w:rsidP="00F34176">
      <w:pPr>
        <w:jc w:val="center"/>
        <w:rPr>
          <w:rFonts w:ascii="Times New Roman" w:hAnsi="Times New Roman"/>
          <w:bCs/>
          <w:iCs/>
          <w:sz w:val="24"/>
          <w:szCs w:val="24"/>
        </w:rPr>
      </w:pPr>
      <w:r w:rsidRPr="008801F4">
        <w:rPr>
          <w:rFonts w:ascii="Times New Roman" w:hAnsi="Times New Roman"/>
          <w:sz w:val="28"/>
          <w:szCs w:val="28"/>
        </w:rPr>
        <w:t xml:space="preserve">Норматив </w:t>
      </w:r>
      <w:r>
        <w:rPr>
          <w:rFonts w:ascii="Times New Roman" w:hAnsi="Times New Roman"/>
          <w:sz w:val="28"/>
          <w:szCs w:val="28"/>
        </w:rPr>
        <w:t xml:space="preserve">расчета </w:t>
      </w:r>
      <w:r w:rsidRPr="008801F4">
        <w:rPr>
          <w:rFonts w:ascii="Times New Roman" w:hAnsi="Times New Roman"/>
          <w:sz w:val="28"/>
          <w:szCs w:val="28"/>
        </w:rPr>
        <w:t>мест хранения автомобилей</w:t>
      </w:r>
    </w:p>
    <w:p w:rsidR="00F34176" w:rsidRPr="008801F4" w:rsidRDefault="00F34176" w:rsidP="00F34176">
      <w:pPr>
        <w:jc w:val="both"/>
        <w:rPr>
          <w:rFonts w:ascii="Times New Roman" w:hAnsi="Times New Roman"/>
          <w:bCs/>
          <w:iCs/>
          <w:sz w:val="24"/>
          <w:szCs w:val="24"/>
        </w:rPr>
      </w:pPr>
    </w:p>
    <w:p w:rsidR="00F34176" w:rsidRPr="008801F4" w:rsidRDefault="00F34176" w:rsidP="00F34176">
      <w:pPr>
        <w:spacing w:before="100" w:beforeAutospacing="1" w:after="100" w:afterAutospacing="1"/>
        <w:ind w:firstLine="708"/>
        <w:rPr>
          <w:rFonts w:ascii="Times New Roman" w:hAnsi="Times New Roman"/>
          <w:sz w:val="24"/>
          <w:szCs w:val="24"/>
        </w:rPr>
      </w:pPr>
      <w:r>
        <w:rPr>
          <w:rFonts w:ascii="Times New Roman" w:hAnsi="Times New Roman"/>
          <w:sz w:val="28"/>
          <w:szCs w:val="28"/>
        </w:rPr>
        <w:t>81</w:t>
      </w:r>
      <w:r w:rsidRPr="008801F4">
        <w:rPr>
          <w:rFonts w:ascii="Times New Roman" w:hAnsi="Times New Roman"/>
          <w:sz w:val="28"/>
          <w:szCs w:val="28"/>
        </w:rPr>
        <w:t xml:space="preserve">. </w:t>
      </w:r>
      <w:r w:rsidRPr="008801F4">
        <w:rPr>
          <w:sz w:val="28"/>
          <w:szCs w:val="28"/>
        </w:rPr>
        <w:t xml:space="preserve"> </w:t>
      </w:r>
      <w:r w:rsidRPr="008801F4">
        <w:rPr>
          <w:rFonts w:ascii="Times New Roman" w:hAnsi="Times New Roman"/>
          <w:sz w:val="28"/>
          <w:szCs w:val="28"/>
        </w:rPr>
        <w:t>Нормы расчета мест хранения автомобилей допускается принимать в соответствии с таблицей 1</w:t>
      </w:r>
      <w:r>
        <w:rPr>
          <w:rFonts w:ascii="Times New Roman" w:hAnsi="Times New Roman"/>
          <w:sz w:val="28"/>
          <w:szCs w:val="28"/>
        </w:rPr>
        <w:t>3</w:t>
      </w:r>
      <w:r w:rsidRPr="008801F4">
        <w:rPr>
          <w:rFonts w:ascii="Times New Roman" w:hAnsi="Times New Roman"/>
          <w:sz w:val="24"/>
          <w:szCs w:val="24"/>
        </w:rPr>
        <w:t>.</w:t>
      </w:r>
    </w:p>
    <w:p w:rsidR="00F34176" w:rsidRDefault="00F34176" w:rsidP="00F34176">
      <w:pPr>
        <w:autoSpaceDE w:val="0"/>
        <w:autoSpaceDN w:val="0"/>
        <w:adjustRightInd w:val="0"/>
        <w:ind w:firstLine="851"/>
        <w:rPr>
          <w:rFonts w:ascii="Times New Roman" w:hAnsi="Times New Roman"/>
          <w:sz w:val="24"/>
          <w:szCs w:val="24"/>
        </w:rPr>
      </w:pPr>
      <w:r>
        <w:rPr>
          <w:rFonts w:ascii="Times New Roman" w:hAnsi="Times New Roman"/>
          <w:sz w:val="24"/>
          <w:szCs w:val="24"/>
        </w:rPr>
        <w:t xml:space="preserve">                                                                                                                         </w:t>
      </w:r>
      <w:r w:rsidRPr="008801F4">
        <w:rPr>
          <w:rFonts w:ascii="Times New Roman" w:hAnsi="Times New Roman"/>
          <w:sz w:val="24"/>
          <w:szCs w:val="24"/>
        </w:rPr>
        <w:t>Таблица 1</w:t>
      </w:r>
      <w:r>
        <w:rPr>
          <w:rFonts w:ascii="Times New Roman" w:hAnsi="Times New Roman"/>
          <w:sz w:val="24"/>
          <w:szCs w:val="24"/>
        </w:rPr>
        <w:t>3</w:t>
      </w:r>
    </w:p>
    <w:p w:rsidR="00F34176" w:rsidRPr="00E85B67" w:rsidRDefault="00F34176" w:rsidP="00F34176">
      <w:pPr>
        <w:autoSpaceDE w:val="0"/>
        <w:autoSpaceDN w:val="0"/>
        <w:adjustRightInd w:val="0"/>
        <w:rPr>
          <w:rFonts w:ascii="Times New Roman" w:hAnsi="Times New Roman"/>
          <w:bCs/>
          <w:i/>
          <w:iCs/>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0"/>
        <w:gridCol w:w="3360"/>
        <w:gridCol w:w="1799"/>
      </w:tblGrid>
      <w:tr w:rsidR="00F34176" w:rsidRPr="00190962" w:rsidTr="00404381">
        <w:tc>
          <w:tcPr>
            <w:tcW w:w="4480" w:type="dxa"/>
            <w:tcBorders>
              <w:top w:val="single" w:sz="4" w:space="0" w:color="auto"/>
              <w:bottom w:val="single" w:sz="4" w:space="0" w:color="auto"/>
              <w:right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Здания и сооружения, рекреационные территории, объекты отдыха</w:t>
            </w:r>
          </w:p>
        </w:tc>
        <w:tc>
          <w:tcPr>
            <w:tcW w:w="3360" w:type="dxa"/>
            <w:tcBorders>
              <w:top w:val="single" w:sz="4" w:space="0" w:color="auto"/>
              <w:left w:val="single" w:sz="4" w:space="0" w:color="auto"/>
              <w:bottom w:val="single" w:sz="4" w:space="0" w:color="auto"/>
              <w:right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Расчетная единица</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Предусматривается 1 машино-место на следующее количество расчетных единиц</w:t>
            </w:r>
          </w:p>
        </w:tc>
      </w:tr>
      <w:tr w:rsidR="00F34176" w:rsidRPr="00190962" w:rsidTr="00404381">
        <w:tc>
          <w:tcPr>
            <w:tcW w:w="9639" w:type="dxa"/>
            <w:gridSpan w:val="3"/>
            <w:tcBorders>
              <w:top w:val="single" w:sz="4" w:space="0" w:color="auto"/>
              <w:bottom w:val="single" w:sz="4" w:space="0" w:color="auto"/>
            </w:tcBorders>
          </w:tcPr>
          <w:p w:rsidR="00F34176" w:rsidRPr="00D96903" w:rsidRDefault="00F34176" w:rsidP="00404381">
            <w:pPr>
              <w:pStyle w:val="afffb"/>
              <w:rPr>
                <w:rFonts w:ascii="Times New Roman" w:hAnsi="Times New Roman" w:cs="Times New Roman"/>
              </w:rPr>
            </w:pPr>
          </w:p>
          <w:p w:rsidR="00F34176" w:rsidRPr="00190962" w:rsidRDefault="00F34176" w:rsidP="00404381">
            <w:pPr>
              <w:pStyle w:val="10"/>
              <w:rPr>
                <w:sz w:val="24"/>
                <w:szCs w:val="24"/>
              </w:rPr>
            </w:pPr>
            <w:r w:rsidRPr="00190962">
              <w:rPr>
                <w:sz w:val="24"/>
                <w:szCs w:val="24"/>
              </w:rPr>
              <w:t>Здания и сооружения</w:t>
            </w:r>
          </w:p>
          <w:p w:rsidR="00F34176" w:rsidRPr="00D96903" w:rsidRDefault="00F34176" w:rsidP="00404381">
            <w:pPr>
              <w:pStyle w:val="afffb"/>
              <w:rPr>
                <w:rFonts w:ascii="Times New Roman" w:hAnsi="Times New Roman" w:cs="Times New Roman"/>
              </w:rPr>
            </w:pP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Учреждения органов государственной власти, органы местного самоуправления</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26" type="#_x0000_t75" style="width:14.25pt;height:16.5pt">
                  <v:imagedata r:id="rId59"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220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27" type="#_x0000_t75" style="width:14.25pt;height:16.5pt">
                  <v:imagedata r:id="rId60"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120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Коммерческо-деловые центры, офисные здания и помещения, страховые компании</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28" type="#_x0000_t75" style="width:14.25pt;height:16.5pt">
                  <v:imagedata r:id="rId61"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60</w:t>
            </w:r>
          </w:p>
        </w:tc>
      </w:tr>
      <w:tr w:rsidR="00F34176" w:rsidRPr="00190962" w:rsidTr="00404381">
        <w:tc>
          <w:tcPr>
            <w:tcW w:w="4480" w:type="dxa"/>
            <w:tcBorders>
              <w:top w:val="single" w:sz="4" w:space="0" w:color="auto"/>
              <w:bottom w:val="nil"/>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Банки и банковские учреждения, кредитно-финансовые учреждения:</w:t>
            </w:r>
          </w:p>
        </w:tc>
        <w:tc>
          <w:tcPr>
            <w:tcW w:w="3360" w:type="dxa"/>
            <w:tcBorders>
              <w:top w:val="single" w:sz="4" w:space="0" w:color="auto"/>
              <w:left w:val="single" w:sz="4" w:space="0" w:color="auto"/>
              <w:bottom w:val="nil"/>
              <w:right w:val="single" w:sz="4" w:space="0" w:color="auto"/>
            </w:tcBorders>
          </w:tcPr>
          <w:p w:rsidR="00F34176" w:rsidRPr="00D96903" w:rsidRDefault="00F34176" w:rsidP="00404381">
            <w:pPr>
              <w:pStyle w:val="afffb"/>
              <w:rPr>
                <w:rFonts w:ascii="Times New Roman" w:hAnsi="Times New Roman" w:cs="Times New Roman"/>
              </w:rPr>
            </w:pPr>
          </w:p>
        </w:tc>
        <w:tc>
          <w:tcPr>
            <w:tcW w:w="1799" w:type="dxa"/>
            <w:tcBorders>
              <w:top w:val="single" w:sz="4" w:space="0" w:color="auto"/>
              <w:left w:val="single" w:sz="4" w:space="0" w:color="auto"/>
              <w:bottom w:val="nil"/>
            </w:tcBorders>
          </w:tcPr>
          <w:p w:rsidR="00F34176" w:rsidRPr="00D96903" w:rsidRDefault="00F34176" w:rsidP="00404381">
            <w:pPr>
              <w:pStyle w:val="afffb"/>
              <w:rPr>
                <w:rFonts w:ascii="Times New Roman" w:hAnsi="Times New Roman" w:cs="Times New Roman"/>
              </w:rPr>
            </w:pPr>
          </w:p>
        </w:tc>
      </w:tr>
      <w:tr w:rsidR="00F34176" w:rsidRPr="00190962" w:rsidTr="00404381">
        <w:tc>
          <w:tcPr>
            <w:tcW w:w="4480" w:type="dxa"/>
            <w:tcBorders>
              <w:top w:val="nil"/>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с операционными залами</w:t>
            </w:r>
          </w:p>
        </w:tc>
        <w:tc>
          <w:tcPr>
            <w:tcW w:w="3360" w:type="dxa"/>
            <w:tcBorders>
              <w:top w:val="nil"/>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29" type="#_x0000_t75" style="width:14.25pt;height:16.5pt">
                  <v:imagedata r:id="rId62" o:title=""/>
                </v:shape>
              </w:pict>
            </w:r>
            <w:r w:rsidR="00F34176" w:rsidRPr="00190962">
              <w:rPr>
                <w:rFonts w:ascii="Times New Roman" w:hAnsi="Times New Roman"/>
                <w:sz w:val="24"/>
                <w:szCs w:val="24"/>
              </w:rPr>
              <w:t xml:space="preserve"> общей площади</w:t>
            </w:r>
          </w:p>
        </w:tc>
        <w:tc>
          <w:tcPr>
            <w:tcW w:w="1799" w:type="dxa"/>
            <w:tcBorders>
              <w:top w:val="nil"/>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35</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без операционных залов</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30" type="#_x0000_t75" style="width:14.25pt;height:16.5pt">
                  <v:imagedata r:id="rId63"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60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Здания и комплексы многофункциональные</w:t>
            </w:r>
          </w:p>
        </w:tc>
        <w:tc>
          <w:tcPr>
            <w:tcW w:w="5159" w:type="dxa"/>
            <w:gridSpan w:val="2"/>
            <w:tcBorders>
              <w:top w:val="single" w:sz="4" w:space="0" w:color="auto"/>
              <w:left w:val="single" w:sz="4" w:space="0" w:color="auto"/>
              <w:bottom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По </w:t>
            </w:r>
            <w:r w:rsidRPr="00FA52FE">
              <w:rPr>
                <w:rFonts w:ascii="Times New Roman" w:hAnsi="Times New Roman"/>
                <w:color w:val="22272F"/>
                <w:sz w:val="24"/>
                <w:szCs w:val="24"/>
                <w:shd w:val="clear" w:color="auto" w:fill="FFFFFF"/>
              </w:rPr>
              <w:t>СП 160.1325800.2014</w:t>
            </w:r>
            <w:r>
              <w:rPr>
                <w:rFonts w:ascii="Times New Roman" w:hAnsi="Times New Roman"/>
                <w:color w:val="22272F"/>
                <w:sz w:val="24"/>
                <w:szCs w:val="24"/>
                <w:shd w:val="clear" w:color="auto" w:fill="FFFFFF"/>
              </w:rPr>
              <w:t xml:space="preserve"> </w:t>
            </w:r>
            <w:r w:rsidRPr="00FA52FE">
              <w:rPr>
                <w:rFonts w:ascii="Times New Roman" w:hAnsi="Times New Roman"/>
                <w:color w:val="22272F"/>
                <w:sz w:val="24"/>
                <w:szCs w:val="24"/>
                <w:shd w:val="clear" w:color="auto" w:fill="FFFFFF"/>
              </w:rPr>
              <w:t>"Здания и комплексы многофункциональные. Правила проектирования"</w:t>
            </w:r>
            <w:r>
              <w:rPr>
                <w:rFonts w:ascii="Times New Roman" w:hAnsi="Times New Roman"/>
                <w:color w:val="22272F"/>
                <w:sz w:val="24"/>
                <w:szCs w:val="24"/>
                <w:shd w:val="clear" w:color="auto" w:fill="FFFFFF"/>
              </w:rPr>
              <w:t xml:space="preserve"> </w:t>
            </w:r>
            <w:r w:rsidRPr="00FA52FE">
              <w:rPr>
                <w:rFonts w:ascii="Times New Roman" w:hAnsi="Times New Roman"/>
                <w:color w:val="22272F"/>
                <w:sz w:val="24"/>
                <w:szCs w:val="24"/>
                <w:shd w:val="clear" w:color="auto" w:fill="FFFFFF"/>
              </w:rPr>
              <w:t>(утв. </w:t>
            </w:r>
            <w:hyperlink r:id="rId64" w:anchor="/document/70806546/entry/0" w:history="1">
              <w:r w:rsidRPr="008E0B46">
                <w:rPr>
                  <w:rStyle w:val="a4"/>
                  <w:rFonts w:ascii="Times New Roman" w:hAnsi="Times New Roman"/>
                  <w:sz w:val="24"/>
                  <w:szCs w:val="24"/>
                  <w:shd w:val="clear" w:color="auto" w:fill="FFFFFF"/>
                </w:rPr>
                <w:t>приказом</w:t>
              </w:r>
            </w:hyperlink>
            <w:r w:rsidRPr="00FA52FE">
              <w:rPr>
                <w:rFonts w:ascii="Times New Roman" w:hAnsi="Times New Roman"/>
                <w:color w:val="22272F"/>
                <w:sz w:val="24"/>
                <w:szCs w:val="24"/>
                <w:shd w:val="clear" w:color="auto" w:fill="FFFFFF"/>
              </w:rPr>
              <w:t xml:space="preserve"> Министерства строительства и жилищно-коммунального хозяйства РФ от 7 августа </w:t>
            </w:r>
            <w:smartTag w:uri="urn:schemas-microsoft-com:office:smarttags" w:element="metricconverter">
              <w:smartTagPr>
                <w:attr w:name="ProductID" w:val="2014 г"/>
              </w:smartTagPr>
              <w:r w:rsidRPr="00FA52FE">
                <w:rPr>
                  <w:rFonts w:ascii="Times New Roman" w:hAnsi="Times New Roman"/>
                  <w:color w:val="22272F"/>
                  <w:sz w:val="24"/>
                  <w:szCs w:val="24"/>
                  <w:shd w:val="clear" w:color="auto" w:fill="FFFFFF"/>
                </w:rPr>
                <w:t>2014 г</w:t>
              </w:r>
            </w:smartTag>
            <w:r w:rsidRPr="00FA52FE">
              <w:rPr>
                <w:rFonts w:ascii="Times New Roman" w:hAnsi="Times New Roman"/>
                <w:color w:val="22272F"/>
                <w:sz w:val="24"/>
                <w:szCs w:val="24"/>
                <w:shd w:val="clear" w:color="auto" w:fill="FFFFFF"/>
              </w:rPr>
              <w:t xml:space="preserve">. </w:t>
            </w:r>
            <w:r>
              <w:rPr>
                <w:rFonts w:ascii="Times New Roman" w:hAnsi="Times New Roman"/>
                <w:color w:val="22272F"/>
                <w:sz w:val="24"/>
                <w:szCs w:val="24"/>
                <w:shd w:val="clear" w:color="auto" w:fill="FFFFFF"/>
              </w:rPr>
              <w:t>№</w:t>
            </w:r>
            <w:r w:rsidRPr="00FA52FE">
              <w:rPr>
                <w:rFonts w:ascii="Times New Roman" w:hAnsi="Times New Roman"/>
                <w:color w:val="22272F"/>
                <w:sz w:val="24"/>
                <w:szCs w:val="24"/>
                <w:shd w:val="clear" w:color="auto" w:fill="FFFFFF"/>
              </w:rPr>
              <w:t> 440/пр)</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Здания судов общей юрисдикции</w:t>
            </w:r>
          </w:p>
        </w:tc>
        <w:tc>
          <w:tcPr>
            <w:tcW w:w="5159" w:type="dxa"/>
            <w:gridSpan w:val="2"/>
            <w:tcBorders>
              <w:top w:val="single" w:sz="4" w:space="0" w:color="auto"/>
              <w:left w:val="single" w:sz="4" w:space="0" w:color="auto"/>
              <w:bottom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По </w:t>
            </w:r>
            <w:r w:rsidRPr="00FA52FE">
              <w:rPr>
                <w:rFonts w:ascii="Times New Roman" w:hAnsi="Times New Roman"/>
                <w:color w:val="22272F"/>
                <w:sz w:val="24"/>
                <w:szCs w:val="24"/>
                <w:shd w:val="clear" w:color="auto" w:fill="FFFFFF"/>
              </w:rPr>
              <w:t>СП 152.13330.2012</w:t>
            </w:r>
            <w:r>
              <w:rPr>
                <w:rFonts w:ascii="Times New Roman" w:hAnsi="Times New Roman"/>
                <w:color w:val="22272F"/>
                <w:sz w:val="24"/>
                <w:szCs w:val="24"/>
                <w:shd w:val="clear" w:color="auto" w:fill="FFFFFF"/>
              </w:rPr>
              <w:t xml:space="preserve"> </w:t>
            </w:r>
            <w:r w:rsidRPr="00FA52FE">
              <w:rPr>
                <w:rFonts w:ascii="Times New Roman" w:hAnsi="Times New Roman"/>
                <w:color w:val="22272F"/>
                <w:sz w:val="24"/>
                <w:szCs w:val="24"/>
                <w:shd w:val="clear" w:color="auto" w:fill="FFFFFF"/>
              </w:rPr>
              <w:t>"Здания судов общей юрисдикции. Правила проектирования"</w:t>
            </w:r>
            <w:r w:rsidRPr="00FA52FE">
              <w:rPr>
                <w:rFonts w:ascii="Times New Roman" w:hAnsi="Times New Roman"/>
                <w:color w:val="22272F"/>
                <w:sz w:val="24"/>
                <w:szCs w:val="24"/>
              </w:rPr>
              <w:br/>
            </w:r>
            <w:r w:rsidRPr="00FA52FE">
              <w:rPr>
                <w:rFonts w:ascii="Times New Roman" w:hAnsi="Times New Roman"/>
                <w:color w:val="22272F"/>
                <w:sz w:val="24"/>
                <w:szCs w:val="24"/>
                <w:shd w:val="clear" w:color="auto" w:fill="FFFFFF"/>
              </w:rPr>
              <w:t>(утв</w:t>
            </w:r>
            <w:r w:rsidRPr="007F0E92">
              <w:rPr>
                <w:rFonts w:ascii="Times New Roman" w:hAnsi="Times New Roman"/>
                <w:sz w:val="24"/>
                <w:szCs w:val="24"/>
                <w:shd w:val="clear" w:color="auto" w:fill="FFFFFF"/>
              </w:rPr>
              <w:t>. </w:t>
            </w:r>
            <w:hyperlink r:id="rId65" w:anchor="/document/70301628/entry/0" w:history="1">
              <w:r w:rsidRPr="007F0E92">
                <w:rPr>
                  <w:rStyle w:val="a4"/>
                  <w:rFonts w:ascii="Times New Roman" w:hAnsi="Times New Roman"/>
                  <w:sz w:val="24"/>
                  <w:szCs w:val="24"/>
                  <w:shd w:val="clear" w:color="auto" w:fill="FFFFFF"/>
                </w:rPr>
                <w:t>приказом</w:t>
              </w:r>
            </w:hyperlink>
            <w:r w:rsidRPr="00FA52FE">
              <w:rPr>
                <w:rFonts w:ascii="Times New Roman" w:hAnsi="Times New Roman"/>
                <w:color w:val="22272F"/>
                <w:sz w:val="24"/>
                <w:szCs w:val="24"/>
                <w:shd w:val="clear" w:color="auto" w:fill="FFFFFF"/>
              </w:rPr>
              <w:t xml:space="preserve"> Федерального агентства по строительству и жилищно-коммунальному </w:t>
            </w:r>
            <w:r w:rsidRPr="00FA52FE">
              <w:rPr>
                <w:rFonts w:ascii="Times New Roman" w:hAnsi="Times New Roman"/>
                <w:color w:val="22272F"/>
                <w:sz w:val="24"/>
                <w:szCs w:val="24"/>
                <w:shd w:val="clear" w:color="auto" w:fill="FFFFFF"/>
              </w:rPr>
              <w:lastRenderedPageBreak/>
              <w:t xml:space="preserve">хозяйству от 25 декабря </w:t>
            </w:r>
            <w:smartTag w:uri="urn:schemas-microsoft-com:office:smarttags" w:element="metricconverter">
              <w:smartTagPr>
                <w:attr w:name="ProductID" w:val="2012 г"/>
              </w:smartTagPr>
              <w:r w:rsidRPr="00FA52FE">
                <w:rPr>
                  <w:rFonts w:ascii="Times New Roman" w:hAnsi="Times New Roman"/>
                  <w:color w:val="22272F"/>
                  <w:sz w:val="24"/>
                  <w:szCs w:val="24"/>
                  <w:shd w:val="clear" w:color="auto" w:fill="FFFFFF"/>
                </w:rPr>
                <w:t>2012 г</w:t>
              </w:r>
            </w:smartTag>
            <w:r w:rsidRPr="00FA52FE">
              <w:rPr>
                <w:rFonts w:ascii="Times New Roman" w:hAnsi="Times New Roman"/>
                <w:color w:val="22272F"/>
                <w:sz w:val="24"/>
                <w:szCs w:val="24"/>
                <w:shd w:val="clear" w:color="auto" w:fill="FFFFFF"/>
              </w:rPr>
              <w:t xml:space="preserve">. </w:t>
            </w:r>
            <w:r>
              <w:rPr>
                <w:rFonts w:ascii="Times New Roman" w:hAnsi="Times New Roman"/>
                <w:color w:val="22272F"/>
                <w:sz w:val="24"/>
                <w:szCs w:val="24"/>
                <w:shd w:val="clear" w:color="auto" w:fill="FFFFFF"/>
              </w:rPr>
              <w:t>№</w:t>
            </w:r>
            <w:r w:rsidRPr="00FA52FE">
              <w:rPr>
                <w:rFonts w:ascii="Times New Roman" w:hAnsi="Times New Roman"/>
                <w:color w:val="22272F"/>
                <w:sz w:val="24"/>
                <w:szCs w:val="24"/>
                <w:shd w:val="clear" w:color="auto" w:fill="FFFFFF"/>
              </w:rPr>
              <w:t> 111/ГС)</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lastRenderedPageBreak/>
              <w:t>Здания и сооружения следственных органов</w:t>
            </w:r>
          </w:p>
        </w:tc>
        <w:tc>
          <w:tcPr>
            <w:tcW w:w="5159" w:type="dxa"/>
            <w:gridSpan w:val="2"/>
            <w:tcBorders>
              <w:top w:val="single" w:sz="4" w:space="0" w:color="auto"/>
              <w:left w:val="single" w:sz="4" w:space="0" w:color="auto"/>
              <w:bottom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По </w:t>
            </w:r>
            <w:r w:rsidRPr="00291CA5">
              <w:rPr>
                <w:rFonts w:ascii="Times New Roman" w:hAnsi="Times New Roman"/>
                <w:color w:val="22272F"/>
                <w:sz w:val="24"/>
                <w:szCs w:val="24"/>
                <w:shd w:val="clear" w:color="auto" w:fill="FFFFFF"/>
              </w:rPr>
              <w:t>СП 228.1325800.2014</w:t>
            </w:r>
            <w:r>
              <w:rPr>
                <w:rFonts w:ascii="Times New Roman" w:hAnsi="Times New Roman"/>
                <w:color w:val="22272F"/>
                <w:sz w:val="24"/>
                <w:szCs w:val="24"/>
                <w:shd w:val="clear" w:color="auto" w:fill="FFFFFF"/>
              </w:rPr>
              <w:t xml:space="preserve"> </w:t>
            </w:r>
            <w:r w:rsidRPr="00291CA5">
              <w:rPr>
                <w:rFonts w:ascii="Times New Roman" w:hAnsi="Times New Roman"/>
                <w:color w:val="22272F"/>
                <w:sz w:val="24"/>
                <w:szCs w:val="24"/>
                <w:shd w:val="clear" w:color="auto" w:fill="FFFFFF"/>
              </w:rPr>
              <w:t>"Здания и сооружения следственных органов. Правила проектирования"</w:t>
            </w:r>
            <w:r w:rsidRPr="00291CA5">
              <w:rPr>
                <w:rFonts w:ascii="Times New Roman" w:hAnsi="Times New Roman"/>
                <w:color w:val="22272F"/>
                <w:sz w:val="24"/>
                <w:szCs w:val="24"/>
              </w:rPr>
              <w:br/>
            </w:r>
            <w:r w:rsidRPr="00291CA5">
              <w:rPr>
                <w:rFonts w:ascii="Times New Roman" w:hAnsi="Times New Roman"/>
                <w:color w:val="22272F"/>
                <w:sz w:val="24"/>
                <w:szCs w:val="24"/>
                <w:shd w:val="clear" w:color="auto" w:fill="FFFFFF"/>
              </w:rPr>
              <w:t xml:space="preserve">(утв. приказом Министерства строительства и жилищно-коммунального хозяйства РФ от 26 декабря </w:t>
            </w:r>
            <w:smartTag w:uri="urn:schemas-microsoft-com:office:smarttags" w:element="metricconverter">
              <w:smartTagPr>
                <w:attr w:name="ProductID" w:val="2014 г"/>
              </w:smartTagPr>
              <w:r w:rsidRPr="00291CA5">
                <w:rPr>
                  <w:rFonts w:ascii="Times New Roman" w:hAnsi="Times New Roman"/>
                  <w:color w:val="22272F"/>
                  <w:sz w:val="24"/>
                  <w:szCs w:val="24"/>
                  <w:shd w:val="clear" w:color="auto" w:fill="FFFFFF"/>
                </w:rPr>
                <w:t>2014 г</w:t>
              </w:r>
            </w:smartTag>
            <w:r w:rsidRPr="00291CA5">
              <w:rPr>
                <w:rFonts w:ascii="Times New Roman" w:hAnsi="Times New Roman"/>
                <w:color w:val="22272F"/>
                <w:sz w:val="24"/>
                <w:szCs w:val="24"/>
                <w:shd w:val="clear" w:color="auto" w:fill="FFFFFF"/>
              </w:rPr>
              <w:t xml:space="preserve">. </w:t>
            </w:r>
            <w:r>
              <w:rPr>
                <w:rFonts w:ascii="Times New Roman" w:hAnsi="Times New Roman"/>
                <w:color w:val="22272F"/>
                <w:sz w:val="24"/>
                <w:szCs w:val="24"/>
                <w:shd w:val="clear" w:color="auto" w:fill="FFFFFF"/>
              </w:rPr>
              <w:t>№</w:t>
            </w:r>
            <w:r w:rsidRPr="00291CA5">
              <w:rPr>
                <w:rFonts w:ascii="Times New Roman" w:hAnsi="Times New Roman"/>
                <w:color w:val="22272F"/>
                <w:sz w:val="24"/>
                <w:szCs w:val="24"/>
                <w:shd w:val="clear" w:color="auto" w:fill="FFFFFF"/>
              </w:rPr>
              <w:t> 912/пр)</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Образовательные организации, реализующие программы высшего образования</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Преподаватели, сотрудники, студенты, занятые в одну смену</w:t>
            </w:r>
          </w:p>
        </w:tc>
        <w:tc>
          <w:tcPr>
            <w:tcW w:w="1799" w:type="dxa"/>
            <w:tcBorders>
              <w:top w:val="single" w:sz="4" w:space="0" w:color="auto"/>
              <w:left w:val="single" w:sz="4" w:space="0" w:color="auto"/>
              <w:bottom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4 преподавателя и сотрудника + 1 машино-место на 10 студентов</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Профессиональные образовательные организации, образовательные организации искусств городского значения</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Преподаватели, занятые в одну смену</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3</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Центры обучения, самодеятельного творчества, клубы по интересам для взрослых</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31" type="#_x0000_t75" style="width:14.25pt;height:16.5pt">
                  <v:imagedata r:id="rId66"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25</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Научно-исследовательские и проектные институты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32" type="#_x0000_t75" style="width:14.25pt;height:16.5pt">
                  <v:imagedata r:id="rId67"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170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Производственные здания, коммунально-складские объекты, размещаемые в составе многофункциональных зон</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Работающие в двух смежных сменах, чел.</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8</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bookmarkStart w:id="10" w:name="sub_711115"/>
            <w:r w:rsidRPr="00190962">
              <w:rPr>
                <w:rFonts w:ascii="Times New Roman" w:hAnsi="Times New Roman"/>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bookmarkEnd w:id="10"/>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100 чел., работающих в двух смежных сменах</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10</w:t>
            </w:r>
          </w:p>
        </w:tc>
      </w:tr>
      <w:tr w:rsidR="00F34176" w:rsidRPr="00190962" w:rsidTr="00404381">
        <w:tc>
          <w:tcPr>
            <w:tcW w:w="4480" w:type="dxa"/>
            <w:tcBorders>
              <w:top w:val="single" w:sz="4" w:space="0" w:color="auto"/>
              <w:bottom w:val="nil"/>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Магазины-склады (мелкооптовой и розничной торговли, гипермаркеты)</w:t>
            </w:r>
          </w:p>
        </w:tc>
        <w:tc>
          <w:tcPr>
            <w:tcW w:w="3360" w:type="dxa"/>
            <w:tcBorders>
              <w:top w:val="single" w:sz="4" w:space="0" w:color="auto"/>
              <w:left w:val="single" w:sz="4" w:space="0" w:color="auto"/>
              <w:bottom w:val="nil"/>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33" type="#_x0000_t75" style="width:14.25pt;height:16.5pt">
                  <v:imagedata r:id="rId68"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nil"/>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35</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34" type="#_x0000_t75" style="width:14.25pt;height:16.5pt">
                  <v:imagedata r:id="rId69"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50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35" type="#_x0000_t75" style="width:14.25pt;height:16.5pt">
                  <v:imagedata r:id="rId70"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70</w:t>
            </w:r>
          </w:p>
        </w:tc>
      </w:tr>
      <w:tr w:rsidR="00F34176" w:rsidRPr="00190962" w:rsidTr="00404381">
        <w:tc>
          <w:tcPr>
            <w:tcW w:w="4480" w:type="dxa"/>
            <w:tcBorders>
              <w:top w:val="single" w:sz="4" w:space="0" w:color="auto"/>
              <w:bottom w:val="nil"/>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Рынки постоянные:</w:t>
            </w:r>
          </w:p>
        </w:tc>
        <w:tc>
          <w:tcPr>
            <w:tcW w:w="3360" w:type="dxa"/>
            <w:tcBorders>
              <w:top w:val="single" w:sz="4" w:space="0" w:color="auto"/>
              <w:left w:val="single" w:sz="4" w:space="0" w:color="auto"/>
              <w:bottom w:val="nil"/>
              <w:right w:val="single" w:sz="4" w:space="0" w:color="auto"/>
            </w:tcBorders>
          </w:tcPr>
          <w:p w:rsidR="00F34176" w:rsidRPr="00D96903" w:rsidRDefault="00F34176" w:rsidP="00404381">
            <w:pPr>
              <w:pStyle w:val="afffb"/>
              <w:rPr>
                <w:rFonts w:ascii="Times New Roman" w:hAnsi="Times New Roman" w:cs="Times New Roman"/>
              </w:rPr>
            </w:pPr>
          </w:p>
        </w:tc>
        <w:tc>
          <w:tcPr>
            <w:tcW w:w="1799" w:type="dxa"/>
            <w:tcBorders>
              <w:top w:val="single" w:sz="4" w:space="0" w:color="auto"/>
              <w:left w:val="single" w:sz="4" w:space="0" w:color="auto"/>
              <w:bottom w:val="nil"/>
            </w:tcBorders>
          </w:tcPr>
          <w:p w:rsidR="00F34176" w:rsidRPr="00D96903" w:rsidRDefault="00F34176" w:rsidP="00404381">
            <w:pPr>
              <w:pStyle w:val="afffb"/>
              <w:rPr>
                <w:rFonts w:ascii="Times New Roman" w:hAnsi="Times New Roman" w:cs="Times New Roman"/>
              </w:rPr>
            </w:pPr>
          </w:p>
        </w:tc>
      </w:tr>
      <w:tr w:rsidR="00F34176" w:rsidRPr="00190962" w:rsidTr="00404381">
        <w:tc>
          <w:tcPr>
            <w:tcW w:w="4480" w:type="dxa"/>
            <w:tcBorders>
              <w:top w:val="nil"/>
              <w:bottom w:val="nil"/>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универсальные и непродовольственные</w:t>
            </w:r>
          </w:p>
        </w:tc>
        <w:tc>
          <w:tcPr>
            <w:tcW w:w="3360" w:type="dxa"/>
            <w:tcBorders>
              <w:top w:val="nil"/>
              <w:left w:val="single" w:sz="4" w:space="0" w:color="auto"/>
              <w:bottom w:val="nil"/>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36" type="#_x0000_t75" style="width:14.25pt;height:16.5pt">
                  <v:imagedata r:id="rId71" o:title=""/>
                </v:shape>
              </w:pict>
            </w:r>
            <w:r w:rsidR="00F34176" w:rsidRPr="00190962">
              <w:rPr>
                <w:rFonts w:ascii="Times New Roman" w:hAnsi="Times New Roman"/>
                <w:sz w:val="24"/>
                <w:szCs w:val="24"/>
              </w:rPr>
              <w:t xml:space="preserve"> общей площади</w:t>
            </w:r>
          </w:p>
        </w:tc>
        <w:tc>
          <w:tcPr>
            <w:tcW w:w="1799" w:type="dxa"/>
            <w:tcBorders>
              <w:top w:val="nil"/>
              <w:left w:val="single" w:sz="4" w:space="0" w:color="auto"/>
              <w:bottom w:val="nil"/>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40</w:t>
            </w:r>
          </w:p>
        </w:tc>
      </w:tr>
      <w:tr w:rsidR="00F34176" w:rsidRPr="00190962" w:rsidTr="00404381">
        <w:tc>
          <w:tcPr>
            <w:tcW w:w="4480" w:type="dxa"/>
            <w:tcBorders>
              <w:top w:val="single" w:sz="4" w:space="0" w:color="auto"/>
              <w:bottom w:val="nil"/>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 продовольственные и </w:t>
            </w:r>
            <w:r w:rsidRPr="00190962">
              <w:rPr>
                <w:rFonts w:ascii="Times New Roman" w:hAnsi="Times New Roman"/>
                <w:sz w:val="24"/>
                <w:szCs w:val="24"/>
              </w:rPr>
              <w:lastRenderedPageBreak/>
              <w:t>сельскохозяйственные</w:t>
            </w:r>
          </w:p>
        </w:tc>
        <w:tc>
          <w:tcPr>
            <w:tcW w:w="3360" w:type="dxa"/>
            <w:tcBorders>
              <w:top w:val="single" w:sz="4" w:space="0" w:color="auto"/>
              <w:left w:val="single" w:sz="4" w:space="0" w:color="auto"/>
              <w:bottom w:val="nil"/>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lastRenderedPageBreak/>
              <w:pict>
                <v:shape id="_x0000_i1037" type="#_x0000_t75" style="width:14.25pt;height:16.5pt">
                  <v:imagedata r:id="rId72"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nil"/>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50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lastRenderedPageBreak/>
              <w:t>Предприятия общественного питания периодического спроса (рестораны, кафе)</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Посадочные места</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5</w:t>
            </w:r>
          </w:p>
        </w:tc>
      </w:tr>
      <w:tr w:rsidR="00F34176" w:rsidRPr="00190962" w:rsidTr="00404381">
        <w:tc>
          <w:tcPr>
            <w:tcW w:w="4480" w:type="dxa"/>
            <w:tcBorders>
              <w:top w:val="single" w:sz="4" w:space="0" w:color="auto"/>
              <w:bottom w:val="nil"/>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Объекты коммунально-бытового обслуживания:</w:t>
            </w:r>
          </w:p>
        </w:tc>
        <w:tc>
          <w:tcPr>
            <w:tcW w:w="3360" w:type="dxa"/>
            <w:tcBorders>
              <w:top w:val="single" w:sz="4" w:space="0" w:color="auto"/>
              <w:left w:val="single" w:sz="4" w:space="0" w:color="auto"/>
              <w:bottom w:val="nil"/>
              <w:right w:val="single" w:sz="4" w:space="0" w:color="auto"/>
            </w:tcBorders>
          </w:tcPr>
          <w:p w:rsidR="00F34176" w:rsidRPr="00D96903" w:rsidRDefault="00F34176" w:rsidP="00404381">
            <w:pPr>
              <w:pStyle w:val="afffb"/>
              <w:rPr>
                <w:rFonts w:ascii="Times New Roman" w:hAnsi="Times New Roman" w:cs="Times New Roman"/>
              </w:rPr>
            </w:pPr>
          </w:p>
        </w:tc>
        <w:tc>
          <w:tcPr>
            <w:tcW w:w="1799" w:type="dxa"/>
            <w:tcBorders>
              <w:top w:val="single" w:sz="4" w:space="0" w:color="auto"/>
              <w:left w:val="single" w:sz="4" w:space="0" w:color="auto"/>
              <w:bottom w:val="nil"/>
            </w:tcBorders>
          </w:tcPr>
          <w:p w:rsidR="00F34176" w:rsidRPr="00D96903" w:rsidRDefault="00F34176" w:rsidP="00404381">
            <w:pPr>
              <w:pStyle w:val="afffb"/>
              <w:rPr>
                <w:rFonts w:ascii="Times New Roman" w:hAnsi="Times New Roman" w:cs="Times New Roman"/>
              </w:rPr>
            </w:pPr>
          </w:p>
        </w:tc>
      </w:tr>
      <w:tr w:rsidR="00F34176" w:rsidRPr="00190962" w:rsidTr="00404381">
        <w:tc>
          <w:tcPr>
            <w:tcW w:w="4480" w:type="dxa"/>
            <w:tcBorders>
              <w:top w:val="nil"/>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бани</w:t>
            </w:r>
          </w:p>
        </w:tc>
        <w:tc>
          <w:tcPr>
            <w:tcW w:w="3360" w:type="dxa"/>
            <w:tcBorders>
              <w:top w:val="nil"/>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nil"/>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6</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ателье, фотосалоны городского значения, салоны-парикмахерские, салоны красоты, солярии, салоны моды, свадебные салоны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38" type="#_x0000_t75" style="width:14.25pt;height:16.5pt">
                  <v:imagedata r:id="rId73"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15</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салоны ритуальных услуг</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39" type="#_x0000_t75" style="width:14.25pt;height:16.5pt">
                  <v:imagedata r:id="rId74"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25</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химчистки, прачечные, ремонтные мастерские, специализированные центры по обслуживанию сложной бытовой техники и др.</w:t>
            </w:r>
          </w:p>
        </w:tc>
        <w:tc>
          <w:tcPr>
            <w:tcW w:w="3360" w:type="dxa"/>
            <w:tcBorders>
              <w:top w:val="single" w:sz="4" w:space="0" w:color="auto"/>
              <w:left w:val="single" w:sz="4" w:space="0" w:color="auto"/>
              <w:bottom w:val="single" w:sz="4" w:space="0" w:color="auto"/>
              <w:right w:val="single" w:sz="4" w:space="0" w:color="auto"/>
            </w:tcBorders>
          </w:tcPr>
          <w:p w:rsidR="00F34176" w:rsidRPr="00956C38" w:rsidRDefault="00F34176" w:rsidP="00404381">
            <w:pPr>
              <w:pStyle w:val="afff2"/>
              <w:rPr>
                <w:rFonts w:ascii="Times New Roman" w:hAnsi="Times New Roman"/>
                <w:sz w:val="24"/>
                <w:szCs w:val="24"/>
              </w:rPr>
            </w:pPr>
            <w:r w:rsidRPr="00956C38">
              <w:rPr>
                <w:rFonts w:ascii="Times New Roman" w:hAnsi="Times New Roman"/>
                <w:sz w:val="24"/>
                <w:szCs w:val="24"/>
              </w:rPr>
              <w:t>Рабочее место приемщика</w:t>
            </w:r>
          </w:p>
        </w:tc>
        <w:tc>
          <w:tcPr>
            <w:tcW w:w="1799" w:type="dxa"/>
            <w:tcBorders>
              <w:top w:val="single" w:sz="4" w:space="0" w:color="auto"/>
              <w:left w:val="single" w:sz="4" w:space="0" w:color="auto"/>
              <w:bottom w:val="single" w:sz="4" w:space="0" w:color="auto"/>
            </w:tcBorders>
          </w:tcPr>
          <w:p w:rsidR="00F34176" w:rsidRPr="00956C38" w:rsidRDefault="00F34176" w:rsidP="00404381">
            <w:pPr>
              <w:pStyle w:val="afffb"/>
              <w:jc w:val="center"/>
              <w:rPr>
                <w:rFonts w:ascii="Times New Roman" w:hAnsi="Times New Roman" w:cs="Times New Roman"/>
              </w:rPr>
            </w:pPr>
            <w:r w:rsidRPr="00956C38">
              <w:rPr>
                <w:rFonts w:ascii="Times New Roman" w:hAnsi="Times New Roman" w:cs="Times New Roman"/>
              </w:rPr>
              <w:t>2</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Гостиницы</w:t>
            </w:r>
          </w:p>
        </w:tc>
        <w:tc>
          <w:tcPr>
            <w:tcW w:w="5159" w:type="dxa"/>
            <w:gridSpan w:val="2"/>
            <w:tcBorders>
              <w:top w:val="single" w:sz="4" w:space="0" w:color="auto"/>
              <w:left w:val="single" w:sz="4" w:space="0" w:color="auto"/>
              <w:bottom w:val="single" w:sz="4" w:space="0" w:color="auto"/>
            </w:tcBorders>
          </w:tcPr>
          <w:p w:rsidR="00F34176" w:rsidRPr="00956C38" w:rsidRDefault="00F34176" w:rsidP="00404381">
            <w:pPr>
              <w:pStyle w:val="afff2"/>
              <w:rPr>
                <w:rFonts w:ascii="Times New Roman" w:hAnsi="Times New Roman"/>
                <w:sz w:val="24"/>
                <w:szCs w:val="24"/>
              </w:rPr>
            </w:pPr>
            <w:r w:rsidRPr="00956C38">
              <w:rPr>
                <w:rFonts w:ascii="Times New Roman" w:hAnsi="Times New Roman"/>
                <w:sz w:val="24"/>
                <w:szCs w:val="24"/>
              </w:rPr>
              <w:t xml:space="preserve">По </w:t>
            </w:r>
            <w:r w:rsidRPr="00956C38">
              <w:rPr>
                <w:rFonts w:ascii="Times New Roman" w:hAnsi="Times New Roman"/>
                <w:sz w:val="24"/>
                <w:szCs w:val="24"/>
                <w:shd w:val="clear" w:color="auto" w:fill="FFFFFF"/>
              </w:rPr>
              <w:t>СП 257.1325800.2016</w:t>
            </w:r>
            <w:r w:rsidRPr="00956C38">
              <w:rPr>
                <w:rFonts w:ascii="Times New Roman" w:hAnsi="Times New Roman"/>
                <w:sz w:val="24"/>
                <w:szCs w:val="24"/>
              </w:rPr>
              <w:br/>
            </w:r>
            <w:r w:rsidRPr="00956C38">
              <w:rPr>
                <w:rFonts w:ascii="Times New Roman" w:hAnsi="Times New Roman"/>
                <w:sz w:val="24"/>
                <w:szCs w:val="24"/>
                <w:shd w:val="clear" w:color="auto" w:fill="FFFFFF"/>
              </w:rPr>
              <w:t>"Здания гостиниц. Правила проектирования"</w:t>
            </w:r>
            <w:r w:rsidRPr="00956C38">
              <w:rPr>
                <w:rFonts w:ascii="Times New Roman" w:hAnsi="Times New Roman"/>
                <w:sz w:val="24"/>
                <w:szCs w:val="24"/>
              </w:rPr>
              <w:br/>
            </w:r>
            <w:r w:rsidRPr="00956C38">
              <w:rPr>
                <w:rFonts w:ascii="Times New Roman" w:hAnsi="Times New Roman"/>
                <w:sz w:val="24"/>
                <w:szCs w:val="24"/>
                <w:shd w:val="clear" w:color="auto" w:fill="FFFFFF"/>
              </w:rPr>
              <w:t>(утв. </w:t>
            </w:r>
            <w:hyperlink r:id="rId75" w:anchor="/document/71584236/entry/0" w:history="1">
              <w:r w:rsidRPr="00956C38">
                <w:rPr>
                  <w:rStyle w:val="a4"/>
                  <w:rFonts w:ascii="Times New Roman" w:hAnsi="Times New Roman"/>
                  <w:sz w:val="24"/>
                  <w:szCs w:val="24"/>
                  <w:shd w:val="clear" w:color="auto" w:fill="FFFFFF"/>
                </w:rPr>
                <w:t>приказом</w:t>
              </w:r>
            </w:hyperlink>
            <w:r w:rsidRPr="00956C38">
              <w:rPr>
                <w:rFonts w:ascii="Times New Roman" w:hAnsi="Times New Roman"/>
                <w:sz w:val="24"/>
                <w:szCs w:val="24"/>
                <w:shd w:val="clear" w:color="auto" w:fill="FFFFFF"/>
              </w:rPr>
              <w:t xml:space="preserve"> Министерства строительства и жилищно-коммунального хозяйства РФ от 20 октября </w:t>
            </w:r>
            <w:smartTag w:uri="urn:schemas-microsoft-com:office:smarttags" w:element="metricconverter">
              <w:smartTagPr>
                <w:attr w:name="ProductID" w:val="2016 г"/>
              </w:smartTagPr>
              <w:r w:rsidRPr="00956C38">
                <w:rPr>
                  <w:rFonts w:ascii="Times New Roman" w:hAnsi="Times New Roman"/>
                  <w:sz w:val="24"/>
                  <w:szCs w:val="24"/>
                  <w:shd w:val="clear" w:color="auto" w:fill="FFFFFF"/>
                </w:rPr>
                <w:t>2016 г</w:t>
              </w:r>
            </w:smartTag>
            <w:r w:rsidRPr="00956C3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956C38">
              <w:rPr>
                <w:rFonts w:ascii="Times New Roman" w:hAnsi="Times New Roman"/>
                <w:sz w:val="24"/>
                <w:szCs w:val="24"/>
                <w:shd w:val="clear" w:color="auto" w:fill="FFFFFF"/>
              </w:rPr>
              <w:t> 724/пр)</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Выставочно-музейные комплексы, музеи-заповедники, музеи, галереи, выставочные залы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8</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bookmarkStart w:id="11" w:name="sub_711130"/>
            <w:r w:rsidRPr="00190962">
              <w:rPr>
                <w:rFonts w:ascii="Times New Roman" w:hAnsi="Times New Roman"/>
                <w:sz w:val="24"/>
                <w:szCs w:val="24"/>
              </w:rPr>
              <w:t>Здания театрально-зрелищные</w:t>
            </w:r>
            <w:bookmarkEnd w:id="11"/>
          </w:p>
        </w:tc>
        <w:tc>
          <w:tcPr>
            <w:tcW w:w="5159" w:type="dxa"/>
            <w:gridSpan w:val="2"/>
            <w:tcBorders>
              <w:top w:val="single" w:sz="4" w:space="0" w:color="auto"/>
              <w:left w:val="single" w:sz="4" w:space="0" w:color="auto"/>
              <w:bottom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В соответствии с </w:t>
            </w:r>
            <w:r w:rsidRPr="00A90874">
              <w:rPr>
                <w:rFonts w:ascii="Times New Roman" w:hAnsi="Times New Roman"/>
                <w:color w:val="22272F"/>
                <w:sz w:val="24"/>
                <w:szCs w:val="24"/>
                <w:shd w:val="clear" w:color="auto" w:fill="FFFFFF"/>
              </w:rPr>
              <w:t>СП 309.1325800.2017</w:t>
            </w:r>
            <w:r w:rsidRPr="00A90874">
              <w:rPr>
                <w:rFonts w:ascii="Times New Roman" w:hAnsi="Times New Roman"/>
                <w:color w:val="22272F"/>
                <w:sz w:val="24"/>
                <w:szCs w:val="24"/>
              </w:rPr>
              <w:br/>
            </w:r>
            <w:r w:rsidRPr="00A90874">
              <w:rPr>
                <w:rFonts w:ascii="Times New Roman" w:hAnsi="Times New Roman"/>
                <w:color w:val="22272F"/>
                <w:sz w:val="24"/>
                <w:szCs w:val="24"/>
                <w:shd w:val="clear" w:color="auto" w:fill="FFFFFF"/>
              </w:rPr>
              <w:t>"Здания театрально-зрелищные. Правила проектирования"</w:t>
            </w:r>
            <w:r>
              <w:rPr>
                <w:rFonts w:ascii="Times New Roman" w:hAnsi="Times New Roman"/>
                <w:color w:val="22272F"/>
                <w:sz w:val="24"/>
                <w:szCs w:val="24"/>
                <w:shd w:val="clear" w:color="auto" w:fill="FFFFFF"/>
              </w:rPr>
              <w:t xml:space="preserve"> </w:t>
            </w:r>
            <w:r w:rsidRPr="00A90874">
              <w:rPr>
                <w:rFonts w:ascii="Times New Roman" w:hAnsi="Times New Roman"/>
                <w:color w:val="22272F"/>
                <w:sz w:val="24"/>
                <w:szCs w:val="24"/>
                <w:shd w:val="clear" w:color="auto" w:fill="FFFFFF"/>
              </w:rPr>
              <w:t>(утв. </w:t>
            </w:r>
            <w:hyperlink r:id="rId76" w:anchor="/document/71886644/entry/1" w:history="1">
              <w:r w:rsidRPr="00A90874">
                <w:rPr>
                  <w:rStyle w:val="a4"/>
                  <w:rFonts w:ascii="Times New Roman" w:hAnsi="Times New Roman"/>
                  <w:sz w:val="24"/>
                  <w:szCs w:val="24"/>
                  <w:shd w:val="clear" w:color="auto" w:fill="FFFFFF"/>
                </w:rPr>
                <w:t>приказом</w:t>
              </w:r>
            </w:hyperlink>
            <w:r w:rsidRPr="00A90874">
              <w:rPr>
                <w:rFonts w:ascii="Times New Roman" w:hAnsi="Times New Roman"/>
                <w:color w:val="22272F"/>
                <w:sz w:val="24"/>
                <w:szCs w:val="24"/>
                <w:shd w:val="clear" w:color="auto" w:fill="FFFFFF"/>
              </w:rPr>
              <w:t xml:space="preserve"> Министерства строительства и жилищно-коммунального хозяйства РФ от 29 августа </w:t>
            </w:r>
            <w:smartTag w:uri="urn:schemas-microsoft-com:office:smarttags" w:element="metricconverter">
              <w:smartTagPr>
                <w:attr w:name="ProductID" w:val="2017 г"/>
              </w:smartTagPr>
              <w:r w:rsidRPr="00A90874">
                <w:rPr>
                  <w:rFonts w:ascii="Times New Roman" w:hAnsi="Times New Roman"/>
                  <w:color w:val="22272F"/>
                  <w:sz w:val="24"/>
                  <w:szCs w:val="24"/>
                  <w:shd w:val="clear" w:color="auto" w:fill="FFFFFF"/>
                </w:rPr>
                <w:t>2017 г</w:t>
              </w:r>
            </w:smartTag>
            <w:r w:rsidRPr="00A90874">
              <w:rPr>
                <w:rFonts w:ascii="Times New Roman" w:hAnsi="Times New Roman"/>
                <w:color w:val="22272F"/>
                <w:sz w:val="24"/>
                <w:szCs w:val="24"/>
                <w:shd w:val="clear" w:color="auto" w:fill="FFFFFF"/>
              </w:rPr>
              <w:t xml:space="preserve">. </w:t>
            </w:r>
            <w:r>
              <w:rPr>
                <w:rFonts w:ascii="Times New Roman" w:hAnsi="Times New Roman"/>
                <w:color w:val="22272F"/>
                <w:sz w:val="24"/>
                <w:szCs w:val="24"/>
                <w:shd w:val="clear" w:color="auto" w:fill="FFFFFF"/>
              </w:rPr>
              <w:t>№</w:t>
            </w:r>
            <w:r w:rsidRPr="00A90874">
              <w:rPr>
                <w:rFonts w:ascii="Times New Roman" w:hAnsi="Times New Roman"/>
                <w:color w:val="22272F"/>
                <w:sz w:val="24"/>
                <w:szCs w:val="24"/>
                <w:shd w:val="clear" w:color="auto" w:fill="FFFFFF"/>
              </w:rPr>
              <w:t> 1179/пр)</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Центральные, специальные и специализированные библиотеки, интернет-кафе</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Постоянные места</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8</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Объекты религиозных конфессий (церкви, костелы, мечети, синагоги и др.)</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8-10, но не менее 10 машино-мест на объект</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Досугово-развлекательные учреждения: развлекательные центры, дискотеки, залы игровых автоматов, ночные клубы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7</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Бильярдные, боулинги</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4</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Здания и помещения медицинских организаций</w:t>
            </w:r>
          </w:p>
        </w:tc>
        <w:tc>
          <w:tcPr>
            <w:tcW w:w="5159" w:type="dxa"/>
            <w:gridSpan w:val="2"/>
            <w:tcBorders>
              <w:top w:val="single" w:sz="4" w:space="0" w:color="auto"/>
              <w:left w:val="single" w:sz="4" w:space="0" w:color="auto"/>
              <w:bottom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По </w:t>
            </w:r>
            <w:r w:rsidRPr="00A90874">
              <w:rPr>
                <w:rFonts w:ascii="Times New Roman" w:hAnsi="Times New Roman"/>
                <w:color w:val="22272F"/>
                <w:sz w:val="24"/>
                <w:szCs w:val="24"/>
                <w:shd w:val="clear" w:color="auto" w:fill="FFFFFF"/>
              </w:rPr>
              <w:t>СП 158.13330.2014</w:t>
            </w:r>
            <w:r>
              <w:rPr>
                <w:rFonts w:ascii="Times New Roman" w:hAnsi="Times New Roman"/>
                <w:color w:val="22272F"/>
                <w:sz w:val="24"/>
                <w:szCs w:val="24"/>
                <w:shd w:val="clear" w:color="auto" w:fill="FFFFFF"/>
              </w:rPr>
              <w:t xml:space="preserve"> </w:t>
            </w:r>
            <w:r w:rsidRPr="00A90874">
              <w:rPr>
                <w:rFonts w:ascii="Times New Roman" w:hAnsi="Times New Roman"/>
                <w:color w:val="22272F"/>
                <w:sz w:val="24"/>
                <w:szCs w:val="24"/>
                <w:shd w:val="clear" w:color="auto" w:fill="FFFFFF"/>
              </w:rPr>
              <w:t>"Здания и помещения медицинских организаций. Правила проектирования"</w:t>
            </w:r>
            <w:r>
              <w:rPr>
                <w:rFonts w:ascii="Times New Roman" w:hAnsi="Times New Roman"/>
                <w:color w:val="22272F"/>
                <w:sz w:val="24"/>
                <w:szCs w:val="24"/>
                <w:shd w:val="clear" w:color="auto" w:fill="FFFFFF"/>
              </w:rPr>
              <w:t xml:space="preserve"> </w:t>
            </w:r>
            <w:r w:rsidRPr="00A90874">
              <w:rPr>
                <w:rFonts w:ascii="Times New Roman" w:hAnsi="Times New Roman"/>
                <w:color w:val="22272F"/>
                <w:sz w:val="24"/>
                <w:szCs w:val="24"/>
                <w:shd w:val="clear" w:color="auto" w:fill="FFFFFF"/>
              </w:rPr>
              <w:t>(утв. </w:t>
            </w:r>
            <w:hyperlink r:id="rId77" w:anchor="/document/70667614/entry/0" w:history="1">
              <w:r w:rsidRPr="00A90874">
                <w:rPr>
                  <w:rStyle w:val="a4"/>
                  <w:rFonts w:ascii="Times New Roman" w:hAnsi="Times New Roman"/>
                  <w:sz w:val="24"/>
                  <w:szCs w:val="24"/>
                  <w:shd w:val="clear" w:color="auto" w:fill="FFFFFF"/>
                </w:rPr>
                <w:t>приказом</w:t>
              </w:r>
            </w:hyperlink>
            <w:r w:rsidRPr="00A90874">
              <w:rPr>
                <w:rFonts w:ascii="Times New Roman" w:hAnsi="Times New Roman"/>
                <w:color w:val="22272F"/>
                <w:sz w:val="24"/>
                <w:szCs w:val="24"/>
                <w:shd w:val="clear" w:color="auto" w:fill="FFFFFF"/>
              </w:rPr>
              <w:t xml:space="preserve"> Министерства строительства и жилищно-коммунального хозяйства РФ от 18 февраля </w:t>
            </w:r>
            <w:smartTag w:uri="urn:schemas-microsoft-com:office:smarttags" w:element="metricconverter">
              <w:smartTagPr>
                <w:attr w:name="ProductID" w:val="2014 г"/>
              </w:smartTagPr>
              <w:r w:rsidRPr="00A90874">
                <w:rPr>
                  <w:rFonts w:ascii="Times New Roman" w:hAnsi="Times New Roman"/>
                  <w:color w:val="22272F"/>
                  <w:sz w:val="24"/>
                  <w:szCs w:val="24"/>
                  <w:shd w:val="clear" w:color="auto" w:fill="FFFFFF"/>
                </w:rPr>
                <w:t>2014 г</w:t>
              </w:r>
            </w:smartTag>
            <w:r w:rsidRPr="00A90874">
              <w:rPr>
                <w:rFonts w:ascii="Times New Roman" w:hAnsi="Times New Roman"/>
                <w:color w:val="22272F"/>
                <w:sz w:val="24"/>
                <w:szCs w:val="24"/>
                <w:shd w:val="clear" w:color="auto" w:fill="FFFFFF"/>
              </w:rPr>
              <w:t xml:space="preserve">. </w:t>
            </w:r>
            <w:r>
              <w:rPr>
                <w:rFonts w:ascii="Times New Roman" w:hAnsi="Times New Roman"/>
                <w:color w:val="22272F"/>
                <w:sz w:val="24"/>
                <w:szCs w:val="24"/>
                <w:shd w:val="clear" w:color="auto" w:fill="FFFFFF"/>
              </w:rPr>
              <w:t>№</w:t>
            </w:r>
            <w:r w:rsidRPr="00A90874">
              <w:rPr>
                <w:rFonts w:ascii="Times New Roman" w:hAnsi="Times New Roman"/>
                <w:color w:val="22272F"/>
                <w:sz w:val="24"/>
                <w:szCs w:val="24"/>
                <w:shd w:val="clear" w:color="auto" w:fill="FFFFFF"/>
              </w:rPr>
              <w:t> 58/пр)</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Спортивные комплексы и стадионы с трибунами</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Места на трибунах</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30</w:t>
            </w:r>
          </w:p>
        </w:tc>
      </w:tr>
      <w:tr w:rsidR="00F34176" w:rsidRPr="00190962" w:rsidTr="00404381">
        <w:tc>
          <w:tcPr>
            <w:tcW w:w="4480" w:type="dxa"/>
            <w:tcBorders>
              <w:top w:val="single" w:sz="4" w:space="0" w:color="auto"/>
              <w:bottom w:val="nil"/>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Оздоровительные комплексы (фитнес-клубы, ФОК, спортивные и тренажерные залы)</w:t>
            </w:r>
          </w:p>
        </w:tc>
        <w:tc>
          <w:tcPr>
            <w:tcW w:w="3360" w:type="dxa"/>
            <w:tcBorders>
              <w:top w:val="single" w:sz="4" w:space="0" w:color="auto"/>
              <w:left w:val="single" w:sz="4" w:space="0" w:color="auto"/>
              <w:bottom w:val="nil"/>
              <w:right w:val="single" w:sz="4" w:space="0" w:color="auto"/>
            </w:tcBorders>
          </w:tcPr>
          <w:p w:rsidR="00F34176" w:rsidRPr="00D96903" w:rsidRDefault="00F34176" w:rsidP="00404381">
            <w:pPr>
              <w:pStyle w:val="afffb"/>
              <w:rPr>
                <w:rFonts w:ascii="Times New Roman" w:hAnsi="Times New Roman" w:cs="Times New Roman"/>
              </w:rPr>
            </w:pPr>
          </w:p>
        </w:tc>
        <w:tc>
          <w:tcPr>
            <w:tcW w:w="1799" w:type="dxa"/>
            <w:tcBorders>
              <w:top w:val="single" w:sz="4" w:space="0" w:color="auto"/>
              <w:left w:val="single" w:sz="4" w:space="0" w:color="auto"/>
              <w:bottom w:val="nil"/>
            </w:tcBorders>
          </w:tcPr>
          <w:p w:rsidR="00F34176" w:rsidRPr="00D96903" w:rsidRDefault="00F34176" w:rsidP="00404381">
            <w:pPr>
              <w:pStyle w:val="afffb"/>
              <w:rPr>
                <w:rFonts w:ascii="Times New Roman" w:hAnsi="Times New Roman" w:cs="Times New Roman"/>
              </w:rPr>
            </w:pPr>
          </w:p>
        </w:tc>
      </w:tr>
      <w:tr w:rsidR="00F34176" w:rsidRPr="00190962" w:rsidTr="00404381">
        <w:tc>
          <w:tcPr>
            <w:tcW w:w="4480" w:type="dxa"/>
            <w:tcBorders>
              <w:top w:val="nil"/>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 общей площадью менее 1000 </w:t>
            </w:r>
            <w:r w:rsidR="000B5F22" w:rsidRPr="00544140">
              <w:rPr>
                <w:rFonts w:ascii="Times New Roman" w:hAnsi="Times New Roman"/>
                <w:sz w:val="24"/>
                <w:szCs w:val="24"/>
              </w:rPr>
              <w:pict>
                <v:shape id="_x0000_i1040" type="#_x0000_t75" style="width:14.25pt;height:16.5pt">
                  <v:imagedata r:id="rId78" o:title=""/>
                </v:shape>
              </w:pict>
            </w:r>
          </w:p>
        </w:tc>
        <w:tc>
          <w:tcPr>
            <w:tcW w:w="3360" w:type="dxa"/>
            <w:tcBorders>
              <w:top w:val="nil"/>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41" type="#_x0000_t75" style="width:14.25pt;height:16.5pt">
                  <v:imagedata r:id="rId79" o:title=""/>
                </v:shape>
              </w:pict>
            </w:r>
            <w:r w:rsidR="00F34176" w:rsidRPr="00190962">
              <w:rPr>
                <w:rFonts w:ascii="Times New Roman" w:hAnsi="Times New Roman"/>
                <w:sz w:val="24"/>
                <w:szCs w:val="24"/>
              </w:rPr>
              <w:t xml:space="preserve"> общей площади</w:t>
            </w:r>
          </w:p>
        </w:tc>
        <w:tc>
          <w:tcPr>
            <w:tcW w:w="1799" w:type="dxa"/>
            <w:tcBorders>
              <w:top w:val="nil"/>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55</w:t>
            </w:r>
          </w:p>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lastRenderedPageBreak/>
              <w:t>40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lastRenderedPageBreak/>
              <w:t xml:space="preserve">- общей площадью 1000 </w:t>
            </w:r>
            <w:r w:rsidR="000B5F22" w:rsidRPr="00544140">
              <w:rPr>
                <w:rFonts w:ascii="Times New Roman" w:hAnsi="Times New Roman"/>
                <w:sz w:val="24"/>
                <w:szCs w:val="24"/>
              </w:rPr>
              <w:pict>
                <v:shape id="_x0000_i1042" type="#_x0000_t75" style="width:14.25pt;height:16.5pt">
                  <v:imagedata r:id="rId80" o:title=""/>
                </v:shape>
              </w:pict>
            </w:r>
            <w:r w:rsidRPr="00190962">
              <w:rPr>
                <w:rFonts w:ascii="Times New Roman" w:hAnsi="Times New Roman"/>
                <w:sz w:val="24"/>
                <w:szCs w:val="24"/>
              </w:rPr>
              <w:t xml:space="preserve"> и более</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0B5F22" w:rsidP="00404381">
            <w:pPr>
              <w:pStyle w:val="afff2"/>
              <w:rPr>
                <w:rFonts w:ascii="Times New Roman" w:hAnsi="Times New Roman"/>
                <w:sz w:val="24"/>
                <w:szCs w:val="24"/>
              </w:rPr>
            </w:pPr>
            <w:r w:rsidRPr="00544140">
              <w:rPr>
                <w:rFonts w:ascii="Times New Roman" w:hAnsi="Times New Roman"/>
                <w:sz w:val="24"/>
                <w:szCs w:val="24"/>
              </w:rPr>
              <w:pict>
                <v:shape id="_x0000_i1043" type="#_x0000_t75" style="width:14.25pt;height:16.5pt">
                  <v:imagedata r:id="rId81" o:title=""/>
                </v:shape>
              </w:pict>
            </w:r>
            <w:r w:rsidR="00F34176" w:rsidRPr="00190962">
              <w:rPr>
                <w:rFonts w:ascii="Times New Roman" w:hAnsi="Times New Roman"/>
                <w:sz w:val="24"/>
                <w:szCs w:val="24"/>
              </w:rPr>
              <w:t xml:space="preserve"> общей площади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55</w:t>
            </w:r>
          </w:p>
        </w:tc>
      </w:tr>
      <w:tr w:rsidR="00F34176" w:rsidRPr="00190962" w:rsidTr="00404381">
        <w:tc>
          <w:tcPr>
            <w:tcW w:w="4480" w:type="dxa"/>
            <w:tcBorders>
              <w:top w:val="single" w:sz="4" w:space="0" w:color="auto"/>
              <w:bottom w:val="nil"/>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Муниципальные детские физкультурно-оздоровительные объекты локального и районного уровней обслуживания:</w:t>
            </w:r>
          </w:p>
        </w:tc>
        <w:tc>
          <w:tcPr>
            <w:tcW w:w="3360" w:type="dxa"/>
            <w:tcBorders>
              <w:top w:val="single" w:sz="4" w:space="0" w:color="auto"/>
              <w:left w:val="single" w:sz="4" w:space="0" w:color="auto"/>
              <w:bottom w:val="nil"/>
              <w:right w:val="single" w:sz="4" w:space="0" w:color="auto"/>
            </w:tcBorders>
          </w:tcPr>
          <w:p w:rsidR="00F34176" w:rsidRPr="00D96903" w:rsidRDefault="00F34176" w:rsidP="00404381">
            <w:pPr>
              <w:pStyle w:val="afffb"/>
              <w:rPr>
                <w:rFonts w:ascii="Times New Roman" w:hAnsi="Times New Roman" w:cs="Times New Roman"/>
              </w:rPr>
            </w:pPr>
          </w:p>
        </w:tc>
        <w:tc>
          <w:tcPr>
            <w:tcW w:w="1799" w:type="dxa"/>
            <w:tcBorders>
              <w:top w:val="single" w:sz="4" w:space="0" w:color="auto"/>
              <w:left w:val="single" w:sz="4" w:space="0" w:color="auto"/>
              <w:bottom w:val="nil"/>
            </w:tcBorders>
          </w:tcPr>
          <w:p w:rsidR="00F34176" w:rsidRPr="00D96903" w:rsidRDefault="00F34176" w:rsidP="00404381">
            <w:pPr>
              <w:pStyle w:val="afffb"/>
              <w:rPr>
                <w:rFonts w:ascii="Times New Roman" w:hAnsi="Times New Roman" w:cs="Times New Roman"/>
              </w:rPr>
            </w:pPr>
          </w:p>
        </w:tc>
      </w:tr>
      <w:tr w:rsidR="00F34176" w:rsidRPr="00190962" w:rsidTr="00404381">
        <w:tc>
          <w:tcPr>
            <w:tcW w:w="4480" w:type="dxa"/>
            <w:tcBorders>
              <w:top w:val="nil"/>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 тренажерные залы площадью 150-500 </w:t>
            </w:r>
            <w:r w:rsidR="000B5F22" w:rsidRPr="00544140">
              <w:rPr>
                <w:rFonts w:ascii="Times New Roman" w:hAnsi="Times New Roman"/>
                <w:sz w:val="24"/>
                <w:szCs w:val="24"/>
              </w:rPr>
              <w:pict>
                <v:shape id="_x0000_i1044" type="#_x0000_t75" style="width:14.25pt;height:16.5pt">
                  <v:imagedata r:id="rId82" o:title=""/>
                </v:shape>
              </w:pict>
            </w:r>
          </w:p>
        </w:tc>
        <w:tc>
          <w:tcPr>
            <w:tcW w:w="3360" w:type="dxa"/>
            <w:tcBorders>
              <w:top w:val="nil"/>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nil"/>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 ФОК с залом площадью 1000-2000 </w:t>
            </w:r>
            <w:r w:rsidR="000B5F22" w:rsidRPr="00544140">
              <w:rPr>
                <w:rFonts w:ascii="Times New Roman" w:hAnsi="Times New Roman"/>
                <w:sz w:val="24"/>
                <w:szCs w:val="24"/>
              </w:rPr>
              <w:pict>
                <v:shape id="_x0000_i1045" type="#_x0000_t75" style="width:14.25pt;height:16.5pt">
                  <v:imagedata r:id="rId83" o:title=""/>
                </v:shape>
              </w:pic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 ФОК с залом и бассейном общей площадью 2000-3000 </w:t>
            </w:r>
            <w:r w:rsidR="000B5F22" w:rsidRPr="00544140">
              <w:rPr>
                <w:rFonts w:ascii="Times New Roman" w:hAnsi="Times New Roman"/>
                <w:sz w:val="24"/>
                <w:szCs w:val="24"/>
              </w:rPr>
              <w:pict>
                <v:shape id="_x0000_i1046" type="#_x0000_t75" style="width:14.25pt;height:16.5pt">
                  <v:imagedata r:id="rId84" o:title=""/>
                </v:shape>
              </w:pic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7</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Специализированные спортивные клубы и комплексы (теннис, конный спорт, горнолыжные центры и др.)</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4</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Аквапарки, бассейны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7</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Катки с искусственным покрытием общей площадью более 3000 </w:t>
            </w:r>
            <w:r w:rsidR="000B5F22" w:rsidRPr="00544140">
              <w:rPr>
                <w:rFonts w:ascii="Times New Roman" w:hAnsi="Times New Roman"/>
                <w:sz w:val="24"/>
                <w:szCs w:val="24"/>
              </w:rPr>
              <w:pict>
                <v:shape id="_x0000_i1047" type="#_x0000_t75" style="width:14.25pt;height:16.5pt">
                  <v:imagedata r:id="rId85" o:title=""/>
                </v:shape>
              </w:pic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Единовременные посетители</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7</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Железнодорожные вокзалы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Пассажиры дальнего следования в час пик</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Автовокзалы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Пассажиры в час пик</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15</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Аэровокзалы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Пассажиры в час пик</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8</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Речные порты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Пассажиры в час пик</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9</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bookmarkStart w:id="12" w:name="sub_711140"/>
            <w:r w:rsidRPr="00190962">
              <w:rPr>
                <w:rFonts w:ascii="Times New Roman" w:hAnsi="Times New Roman"/>
                <w:sz w:val="24"/>
                <w:szCs w:val="24"/>
              </w:rPr>
              <w:t>Исправительные учреждения и центры уголовно-исполнительной системы</w:t>
            </w:r>
            <w:bookmarkEnd w:id="12"/>
          </w:p>
        </w:tc>
        <w:tc>
          <w:tcPr>
            <w:tcW w:w="3360" w:type="dxa"/>
            <w:tcBorders>
              <w:top w:val="single" w:sz="4" w:space="0" w:color="auto"/>
              <w:left w:val="single" w:sz="4" w:space="0" w:color="auto"/>
              <w:bottom w:val="single" w:sz="4" w:space="0" w:color="auto"/>
              <w:right w:val="single" w:sz="4" w:space="0" w:color="auto"/>
            </w:tcBorders>
          </w:tcPr>
          <w:p w:rsidR="00F34176" w:rsidRPr="00956C38" w:rsidRDefault="00F34176" w:rsidP="00404381">
            <w:pPr>
              <w:pStyle w:val="afff2"/>
              <w:rPr>
                <w:rFonts w:ascii="Times New Roman" w:hAnsi="Times New Roman"/>
                <w:sz w:val="24"/>
                <w:szCs w:val="24"/>
              </w:rPr>
            </w:pPr>
            <w:r w:rsidRPr="00956C38">
              <w:rPr>
                <w:rFonts w:ascii="Times New Roman" w:hAnsi="Times New Roman"/>
                <w:sz w:val="24"/>
                <w:szCs w:val="24"/>
              </w:rPr>
              <w:t>Одно машино-место на следующее количество расчетных единиц по</w:t>
            </w:r>
          </w:p>
          <w:p w:rsidR="00F34176" w:rsidRPr="00956C38" w:rsidRDefault="00F34176" w:rsidP="00404381">
            <w:pPr>
              <w:pStyle w:val="afff2"/>
              <w:rPr>
                <w:rFonts w:ascii="Times New Roman" w:hAnsi="Times New Roman"/>
                <w:sz w:val="24"/>
                <w:szCs w:val="24"/>
              </w:rPr>
            </w:pPr>
            <w:r w:rsidRPr="00956C38">
              <w:rPr>
                <w:rFonts w:ascii="Times New Roman" w:hAnsi="Times New Roman"/>
                <w:sz w:val="24"/>
                <w:szCs w:val="24"/>
              </w:rPr>
              <w:t xml:space="preserve"> </w:t>
            </w:r>
            <w:r w:rsidRPr="00956C38">
              <w:rPr>
                <w:rFonts w:ascii="Times New Roman" w:hAnsi="Times New Roman"/>
                <w:sz w:val="24"/>
                <w:szCs w:val="24"/>
                <w:shd w:val="clear" w:color="auto" w:fill="FFFFFF"/>
              </w:rPr>
              <w:t>СП 308.1325800.2017 "Исправительные учреждения и центры уголовно-исполнительной системы. Правила проектирования. Часть I" (утв. </w:t>
            </w:r>
            <w:hyperlink r:id="rId86" w:anchor="/document/71882732/entry/0" w:history="1">
              <w:r w:rsidRPr="00956C38">
                <w:rPr>
                  <w:rStyle w:val="a4"/>
                  <w:rFonts w:ascii="Times New Roman" w:hAnsi="Times New Roman"/>
                  <w:sz w:val="24"/>
                  <w:szCs w:val="24"/>
                  <w:shd w:val="clear" w:color="auto" w:fill="FFFFFF"/>
                </w:rPr>
                <w:t>приказом</w:t>
              </w:r>
            </w:hyperlink>
            <w:r w:rsidRPr="00956C38">
              <w:rPr>
                <w:rFonts w:ascii="Times New Roman" w:hAnsi="Times New Roman"/>
                <w:sz w:val="24"/>
                <w:szCs w:val="24"/>
                <w:shd w:val="clear" w:color="auto" w:fill="FFFFFF"/>
              </w:rPr>
              <w:t xml:space="preserve"> Министерства строительства и жилищно-коммунального хозяйства РФ от 20 октября </w:t>
            </w:r>
            <w:smartTag w:uri="urn:schemas-microsoft-com:office:smarttags" w:element="metricconverter">
              <w:smartTagPr>
                <w:attr w:name="ProductID" w:val="2017 г"/>
              </w:smartTagPr>
              <w:r w:rsidRPr="00956C38">
                <w:rPr>
                  <w:rFonts w:ascii="Times New Roman" w:hAnsi="Times New Roman"/>
                  <w:sz w:val="24"/>
                  <w:szCs w:val="24"/>
                  <w:shd w:val="clear" w:color="auto" w:fill="FFFFFF"/>
                </w:rPr>
                <w:t>2017 г</w:t>
              </w:r>
            </w:smartTag>
            <w:r w:rsidRPr="00956C3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956C38">
              <w:rPr>
                <w:rFonts w:ascii="Times New Roman" w:hAnsi="Times New Roman"/>
                <w:sz w:val="24"/>
                <w:szCs w:val="24"/>
                <w:shd w:val="clear" w:color="auto" w:fill="FFFFFF"/>
              </w:rPr>
              <w:t> 1454/пр)</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9</w:t>
            </w:r>
          </w:p>
        </w:tc>
      </w:tr>
      <w:tr w:rsidR="00F34176" w:rsidRPr="00190962" w:rsidTr="00404381">
        <w:tc>
          <w:tcPr>
            <w:tcW w:w="9639" w:type="dxa"/>
            <w:gridSpan w:val="3"/>
            <w:tcBorders>
              <w:top w:val="single" w:sz="4" w:space="0" w:color="auto"/>
              <w:bottom w:val="single" w:sz="4" w:space="0" w:color="auto"/>
            </w:tcBorders>
          </w:tcPr>
          <w:p w:rsidR="00F34176" w:rsidRPr="00D96903" w:rsidRDefault="00F34176" w:rsidP="00404381">
            <w:pPr>
              <w:pStyle w:val="afffb"/>
              <w:rPr>
                <w:rFonts w:ascii="Times New Roman" w:hAnsi="Times New Roman" w:cs="Times New Roman"/>
              </w:rPr>
            </w:pPr>
          </w:p>
          <w:p w:rsidR="00F34176" w:rsidRPr="00190962" w:rsidRDefault="00F34176" w:rsidP="00404381">
            <w:pPr>
              <w:pStyle w:val="10"/>
              <w:ind w:left="1260"/>
              <w:rPr>
                <w:sz w:val="24"/>
                <w:szCs w:val="24"/>
              </w:rPr>
            </w:pPr>
            <w:bookmarkStart w:id="13" w:name="sub_7200"/>
            <w:r w:rsidRPr="00190962">
              <w:rPr>
                <w:sz w:val="24"/>
                <w:szCs w:val="24"/>
              </w:rPr>
              <w:t>Рекреационные территории и объекты отдыха</w:t>
            </w:r>
            <w:bookmarkEnd w:id="13"/>
          </w:p>
          <w:p w:rsidR="00F34176" w:rsidRPr="00D96903" w:rsidRDefault="00F34176" w:rsidP="00404381">
            <w:pPr>
              <w:pStyle w:val="afffb"/>
              <w:rPr>
                <w:rFonts w:ascii="Times New Roman" w:hAnsi="Times New Roman" w:cs="Times New Roman"/>
              </w:rPr>
            </w:pP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Пляжи и парки в зонах отдыха</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100 единовременных посетителей</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20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Лесопарки и заповедники</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100 единовременных посетителей</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10</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Базы кратковременного отдыха (спортивные, лыжные, рыболовные, охотничьи и др.)</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100 единовременных посетителей</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15</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Береговые базы маломерного флота</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100 единовременных посетителей</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15</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Дома отдыха и санатории, санатории-профилактории, базы отдыха предприятий и туристские базы</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100 отдыхающих и обслуживающего персонала</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5</w:t>
            </w:r>
          </w:p>
        </w:tc>
      </w:tr>
      <w:tr w:rsidR="00F34176" w:rsidRPr="00190962" w:rsidTr="00404381">
        <w:tc>
          <w:tcPr>
            <w:tcW w:w="4480" w:type="dxa"/>
            <w:tcBorders>
              <w:top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lastRenderedPageBreak/>
              <w:t>Предприятия общественного питания, торговли</w:t>
            </w:r>
          </w:p>
        </w:tc>
        <w:tc>
          <w:tcPr>
            <w:tcW w:w="3360" w:type="dxa"/>
            <w:tcBorders>
              <w:top w:val="single" w:sz="4" w:space="0" w:color="auto"/>
              <w:left w:val="single" w:sz="4" w:space="0" w:color="auto"/>
              <w:bottom w:val="single" w:sz="4" w:space="0" w:color="auto"/>
              <w:right w:val="single" w:sz="4" w:space="0" w:color="auto"/>
            </w:tcBorders>
          </w:tcPr>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100 мест в залах или единовременных посетителей и персонала</w:t>
            </w:r>
          </w:p>
        </w:tc>
        <w:tc>
          <w:tcPr>
            <w:tcW w:w="1799" w:type="dxa"/>
            <w:tcBorders>
              <w:top w:val="single" w:sz="4" w:space="0" w:color="auto"/>
              <w:left w:val="single" w:sz="4" w:space="0" w:color="auto"/>
              <w:bottom w:val="single" w:sz="4" w:space="0" w:color="auto"/>
            </w:tcBorders>
          </w:tcPr>
          <w:p w:rsidR="00F34176" w:rsidRPr="00D96903" w:rsidRDefault="00F34176" w:rsidP="00404381">
            <w:pPr>
              <w:pStyle w:val="afffb"/>
              <w:jc w:val="center"/>
              <w:rPr>
                <w:rFonts w:ascii="Times New Roman" w:hAnsi="Times New Roman" w:cs="Times New Roman"/>
              </w:rPr>
            </w:pPr>
            <w:r w:rsidRPr="00D96903">
              <w:rPr>
                <w:rFonts w:ascii="Times New Roman" w:hAnsi="Times New Roman" w:cs="Times New Roman"/>
              </w:rPr>
              <w:t>10</w:t>
            </w:r>
          </w:p>
        </w:tc>
      </w:tr>
      <w:tr w:rsidR="00F34176" w:rsidRPr="00190962" w:rsidTr="00404381">
        <w:tc>
          <w:tcPr>
            <w:tcW w:w="9639" w:type="dxa"/>
            <w:gridSpan w:val="3"/>
            <w:tcBorders>
              <w:top w:val="single" w:sz="4" w:space="0" w:color="auto"/>
              <w:bottom w:val="single" w:sz="4" w:space="0" w:color="auto"/>
            </w:tcBorders>
          </w:tcPr>
          <w:p w:rsidR="00F34176" w:rsidRPr="00FE46F9" w:rsidRDefault="00F34176" w:rsidP="00404381">
            <w:pPr>
              <w:pStyle w:val="afff2"/>
              <w:rPr>
                <w:rFonts w:ascii="Times New Roman" w:hAnsi="Times New Roman"/>
                <w:b/>
                <w:sz w:val="24"/>
                <w:szCs w:val="24"/>
              </w:rPr>
            </w:pPr>
            <w:r w:rsidRPr="00FE46F9">
              <w:rPr>
                <w:rStyle w:val="afff7"/>
                <w:rFonts w:ascii="Times New Roman" w:hAnsi="Times New Roman"/>
                <w:b w:val="0"/>
                <w:sz w:val="24"/>
                <w:szCs w:val="24"/>
              </w:rPr>
              <w:t>Примечание</w:t>
            </w:r>
            <w:r>
              <w:rPr>
                <w:rStyle w:val="afff7"/>
                <w:rFonts w:ascii="Times New Roman" w:hAnsi="Times New Roman"/>
                <w:b w:val="0"/>
                <w:sz w:val="24"/>
                <w:szCs w:val="24"/>
              </w:rPr>
              <w:t>:</w:t>
            </w:r>
          </w:p>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1</w:t>
            </w:r>
            <w:r>
              <w:rPr>
                <w:rFonts w:ascii="Times New Roman" w:hAnsi="Times New Roman"/>
                <w:sz w:val="24"/>
                <w:szCs w:val="24"/>
              </w:rPr>
              <w:t>.</w:t>
            </w:r>
            <w:r w:rsidRPr="00190962">
              <w:rPr>
                <w:rFonts w:ascii="Times New Roman" w:hAnsi="Times New Roman"/>
                <w:sz w:val="24"/>
                <w:szCs w:val="24"/>
              </w:rPr>
              <w:t xml:space="preserve"> Длина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190962">
                <w:rPr>
                  <w:rFonts w:ascii="Times New Roman" w:hAnsi="Times New Roman"/>
                  <w:sz w:val="24"/>
                  <w:szCs w:val="24"/>
                </w:rPr>
                <w:t>1000 м</w:t>
              </w:r>
            </w:smartTag>
            <w:r w:rsidRPr="00190962">
              <w:rPr>
                <w:rFonts w:ascii="Times New Roman" w:hAnsi="Times New Roman"/>
                <w:sz w:val="24"/>
                <w:szCs w:val="24"/>
              </w:rPr>
              <w:t>.</w:t>
            </w:r>
          </w:p>
          <w:p w:rsidR="00F34176" w:rsidRPr="00190962" w:rsidRDefault="00F34176" w:rsidP="00404381">
            <w:pPr>
              <w:pStyle w:val="afff2"/>
              <w:rPr>
                <w:rFonts w:ascii="Times New Roman" w:hAnsi="Times New Roman"/>
                <w:sz w:val="24"/>
                <w:szCs w:val="24"/>
              </w:rPr>
            </w:pPr>
            <w:r>
              <w:rPr>
                <w:rFonts w:ascii="Times New Roman" w:hAnsi="Times New Roman"/>
                <w:sz w:val="24"/>
                <w:szCs w:val="24"/>
              </w:rPr>
              <w:t>2</w:t>
            </w:r>
            <w:r w:rsidRPr="00190962">
              <w:rPr>
                <w:rFonts w:ascii="Times New Roman" w:hAnsi="Times New Roman"/>
                <w:sz w:val="24"/>
                <w:szCs w:val="24"/>
              </w:rPr>
              <w:t xml:space="preserve"> </w:t>
            </w:r>
            <w:r>
              <w:rPr>
                <w:rFonts w:ascii="Times New Roman" w:hAnsi="Times New Roman"/>
                <w:sz w:val="24"/>
                <w:szCs w:val="24"/>
              </w:rPr>
              <w:t xml:space="preserve">. </w:t>
            </w:r>
            <w:r w:rsidRPr="00190962">
              <w:rPr>
                <w:rFonts w:ascii="Times New Roman" w:hAnsi="Times New Roman"/>
                <w:sz w:val="24"/>
                <w:szCs w:val="24"/>
              </w:rPr>
              <w:t>Вместимость стоянок для парковки туристических автобусов у аэропортов, железнодорожных вокзалов следует принимать по норме 4 машино-места на 100 пассажиров (туристов), прибывающих в часы пик.</w:t>
            </w:r>
          </w:p>
          <w:p w:rsidR="00F34176" w:rsidRPr="00190962" w:rsidRDefault="00F34176" w:rsidP="00404381">
            <w:pPr>
              <w:pStyle w:val="afff2"/>
              <w:rPr>
                <w:rFonts w:ascii="Times New Roman" w:hAnsi="Times New Roman"/>
                <w:sz w:val="24"/>
                <w:szCs w:val="24"/>
              </w:rPr>
            </w:pPr>
            <w:r w:rsidRPr="00190962">
              <w:rPr>
                <w:rFonts w:ascii="Times New Roman" w:hAnsi="Times New Roman"/>
                <w:sz w:val="24"/>
                <w:szCs w:val="24"/>
              </w:rPr>
              <w:t xml:space="preserve">Параметры парковки должны рассчитываться с учетом класса вместимости автобусов, но не менее по ширине - </w:t>
            </w:r>
            <w:smartTag w:uri="urn:schemas-microsoft-com:office:smarttags" w:element="metricconverter">
              <w:smartTagPr>
                <w:attr w:name="ProductID" w:val="3,0 м"/>
              </w:smartTagPr>
              <w:r w:rsidRPr="00190962">
                <w:rPr>
                  <w:rFonts w:ascii="Times New Roman" w:hAnsi="Times New Roman"/>
                  <w:sz w:val="24"/>
                  <w:szCs w:val="24"/>
                </w:rPr>
                <w:t>3,0 м</w:t>
              </w:r>
            </w:smartTag>
            <w:r w:rsidRPr="00190962">
              <w:rPr>
                <w:rFonts w:ascii="Times New Roman" w:hAnsi="Times New Roman"/>
                <w:sz w:val="24"/>
                <w:szCs w:val="24"/>
              </w:rPr>
              <w:t xml:space="preserve">, по длине - </w:t>
            </w:r>
            <w:smartTag w:uri="urn:schemas-microsoft-com:office:smarttags" w:element="metricconverter">
              <w:smartTagPr>
                <w:attr w:name="ProductID" w:val="8,5 м"/>
              </w:smartTagPr>
              <w:r w:rsidRPr="00190962">
                <w:rPr>
                  <w:rFonts w:ascii="Times New Roman" w:hAnsi="Times New Roman"/>
                  <w:sz w:val="24"/>
                  <w:szCs w:val="24"/>
                </w:rPr>
                <w:t>8,5 м</w:t>
              </w:r>
            </w:smartTag>
            <w:r w:rsidRPr="00190962">
              <w:rPr>
                <w:rFonts w:ascii="Times New Roman" w:hAnsi="Times New Roman"/>
                <w:sz w:val="24"/>
                <w:szCs w:val="24"/>
              </w:rPr>
              <w:t xml:space="preserve"> и безопасного прохода пешеходов между границами парковочных мест шириной не менее </w:t>
            </w:r>
            <w:smartTag w:uri="urn:schemas-microsoft-com:office:smarttags" w:element="metricconverter">
              <w:smartTagPr>
                <w:attr w:name="ProductID" w:val="0,75 м"/>
              </w:smartTagPr>
              <w:r w:rsidRPr="00190962">
                <w:rPr>
                  <w:rFonts w:ascii="Times New Roman" w:hAnsi="Times New Roman"/>
                  <w:sz w:val="24"/>
                  <w:szCs w:val="24"/>
                </w:rPr>
                <w:t>0,75 м</w:t>
              </w:r>
            </w:smartTag>
            <w:r w:rsidRPr="00190962">
              <w:rPr>
                <w:rFonts w:ascii="Times New Roman" w:hAnsi="Times New Roman"/>
                <w:sz w:val="24"/>
                <w:szCs w:val="24"/>
              </w:rPr>
              <w:t>.</w:t>
            </w:r>
          </w:p>
          <w:p w:rsidR="00F34176" w:rsidRPr="00190962" w:rsidRDefault="00F34176" w:rsidP="00404381">
            <w:pPr>
              <w:pStyle w:val="afff2"/>
              <w:rPr>
                <w:rFonts w:ascii="Times New Roman" w:hAnsi="Times New Roman"/>
                <w:sz w:val="24"/>
                <w:szCs w:val="24"/>
              </w:rPr>
            </w:pPr>
            <w:r>
              <w:rPr>
                <w:rFonts w:ascii="Times New Roman" w:hAnsi="Times New Roman"/>
                <w:sz w:val="24"/>
                <w:szCs w:val="24"/>
              </w:rPr>
              <w:t xml:space="preserve">3. </w:t>
            </w:r>
            <w:r w:rsidRPr="00190962">
              <w:rPr>
                <w:rFonts w:ascii="Times New Roman" w:hAnsi="Times New Roman"/>
                <w:sz w:val="24"/>
                <w:szCs w:val="24"/>
              </w:rPr>
              <w:t xml:space="preserve"> Число машино-мест следует принимать при уровнях автомобилизации, определенных на расчетный срок.</w:t>
            </w:r>
          </w:p>
          <w:p w:rsidR="00F34176" w:rsidRPr="00190962" w:rsidRDefault="00F34176" w:rsidP="00404381">
            <w:pPr>
              <w:pStyle w:val="afff2"/>
              <w:rPr>
                <w:rFonts w:ascii="Times New Roman" w:hAnsi="Times New Roman"/>
                <w:sz w:val="24"/>
                <w:szCs w:val="24"/>
              </w:rPr>
            </w:pPr>
            <w:r>
              <w:rPr>
                <w:rFonts w:ascii="Times New Roman" w:hAnsi="Times New Roman"/>
                <w:sz w:val="24"/>
                <w:szCs w:val="24"/>
              </w:rPr>
              <w:t xml:space="preserve">4. </w:t>
            </w:r>
            <w:r w:rsidRPr="00190962">
              <w:rPr>
                <w:rFonts w:ascii="Times New Roman" w:hAnsi="Times New Roman"/>
                <w:sz w:val="24"/>
                <w:szCs w:val="24"/>
              </w:rPr>
              <w:t xml:space="preserve">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tc>
      </w:tr>
    </w:tbl>
    <w:p w:rsidR="00F34176" w:rsidRDefault="00F34176" w:rsidP="00F34176">
      <w:pPr>
        <w:pStyle w:val="dktexjustify"/>
        <w:shd w:val="clear" w:color="auto" w:fill="FFFFFF"/>
        <w:spacing w:before="0" w:beforeAutospacing="0" w:after="0" w:afterAutospacing="0"/>
        <w:ind w:firstLine="720"/>
        <w:jc w:val="center"/>
        <w:rPr>
          <w:color w:val="000000"/>
          <w:sz w:val="28"/>
          <w:szCs w:val="28"/>
        </w:rPr>
      </w:pPr>
    </w:p>
    <w:p w:rsidR="00F34176" w:rsidRDefault="00F34176" w:rsidP="00F34176">
      <w:pPr>
        <w:pStyle w:val="dktexjustify"/>
        <w:shd w:val="clear" w:color="auto" w:fill="FFFFFF"/>
        <w:spacing w:before="0" w:beforeAutospacing="0" w:after="0" w:afterAutospacing="0"/>
        <w:ind w:firstLine="720"/>
        <w:jc w:val="center"/>
        <w:rPr>
          <w:color w:val="000000"/>
          <w:sz w:val="28"/>
          <w:szCs w:val="28"/>
        </w:rPr>
      </w:pPr>
    </w:p>
    <w:p w:rsidR="00F34176" w:rsidRDefault="00F34176" w:rsidP="00F34176">
      <w:pPr>
        <w:pStyle w:val="dktexjustify"/>
        <w:shd w:val="clear" w:color="auto" w:fill="FFFFFF"/>
        <w:spacing w:before="0" w:beforeAutospacing="0" w:after="0" w:afterAutospacing="0"/>
        <w:ind w:firstLine="720"/>
        <w:jc w:val="center"/>
        <w:rPr>
          <w:color w:val="000000"/>
          <w:sz w:val="28"/>
          <w:szCs w:val="28"/>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sidRPr="00EA1CBB">
        <w:rPr>
          <w:color w:val="000000"/>
          <w:sz w:val="28"/>
          <w:szCs w:val="28"/>
        </w:rPr>
        <w:t>Норматив уровня автомобилизации</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82</w:t>
      </w:r>
      <w:r w:rsidRPr="00EA1CBB">
        <w:rPr>
          <w:rFonts w:ascii="Times New Roman" w:hAnsi="Times New Roman"/>
          <w:sz w:val="28"/>
          <w:szCs w:val="28"/>
        </w:rPr>
        <w:t xml:space="preserve">.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w:t>
      </w:r>
      <w:r>
        <w:rPr>
          <w:rFonts w:ascii="Times New Roman" w:hAnsi="Times New Roman"/>
          <w:sz w:val="28"/>
          <w:szCs w:val="28"/>
        </w:rPr>
        <w:t xml:space="preserve">не менее </w:t>
      </w:r>
      <w:r w:rsidRPr="00EA1CBB">
        <w:rPr>
          <w:rFonts w:ascii="Times New Roman" w:hAnsi="Times New Roman"/>
          <w:sz w:val="28"/>
          <w:szCs w:val="28"/>
        </w:rPr>
        <w:t xml:space="preserve">350 легковых автомобилей, включая 3 - 4 такси и 2 - 3 ведомственных автомобиля, 25 - 40 грузовых автомобилей в зависимости от состава парка. </w:t>
      </w:r>
    </w:p>
    <w:p w:rsidR="00F34176" w:rsidRPr="00912247" w:rsidRDefault="00F34176" w:rsidP="00F34176">
      <w:pPr>
        <w:ind w:firstLine="540"/>
        <w:jc w:val="both"/>
        <w:rPr>
          <w:rFonts w:ascii="Times New Roman" w:hAnsi="Times New Roman"/>
          <w:sz w:val="28"/>
          <w:szCs w:val="28"/>
        </w:rPr>
      </w:pPr>
      <w:r w:rsidRPr="00912247">
        <w:rPr>
          <w:rFonts w:ascii="Times New Roman" w:hAnsi="Times New Roman"/>
          <w:sz w:val="28"/>
          <w:szCs w:val="28"/>
        </w:rPr>
        <w:t>При планировании развития населенного пункта следует обеспечивать сбалансированное развитие территории и транспортных сетей. Проектировать транспортную сеть и УДС городских и сельских поселений следует в виде единой системы в увязке с планировочной структурой поселения и прилегающей к нему территории, обеспечивающей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 Структура УДС должна обеспечивать возможность альтернативных маршрутов движения по дублирующим направлениям.</w:t>
      </w:r>
    </w:p>
    <w:p w:rsidR="00F34176" w:rsidRPr="00B63E25" w:rsidRDefault="00F34176" w:rsidP="00F34176">
      <w:pPr>
        <w:autoSpaceDE w:val="0"/>
        <w:autoSpaceDN w:val="0"/>
        <w:adjustRightInd w:val="0"/>
        <w:ind w:firstLine="540"/>
        <w:jc w:val="both"/>
        <w:rPr>
          <w:rFonts w:ascii="Times New Roman" w:hAnsi="Times New Roman"/>
          <w:sz w:val="28"/>
          <w:szCs w:val="28"/>
        </w:rPr>
      </w:pPr>
      <w:r w:rsidRPr="00E7003A">
        <w:rPr>
          <w:rFonts w:ascii="Times New Roman" w:hAnsi="Times New Roman"/>
          <w:sz w:val="28"/>
          <w:szCs w:val="28"/>
        </w:rPr>
        <w:t xml:space="preserve">83. Затраты времени  на передвижение от мест проживания до мест работы для 90% трудящихся (в один конец) </w:t>
      </w:r>
      <w:r>
        <w:rPr>
          <w:rFonts w:ascii="Times New Roman" w:hAnsi="Times New Roman"/>
          <w:sz w:val="28"/>
          <w:szCs w:val="28"/>
        </w:rPr>
        <w:t xml:space="preserve">в городе </w:t>
      </w:r>
      <w:r w:rsidRPr="00E7003A">
        <w:rPr>
          <w:rFonts w:ascii="Times New Roman" w:hAnsi="Times New Roman"/>
          <w:sz w:val="28"/>
          <w:szCs w:val="28"/>
        </w:rPr>
        <w:t xml:space="preserve">не должны превышать - 35 мин; </w:t>
      </w:r>
      <w:r>
        <w:rPr>
          <w:rFonts w:ascii="Times New Roman" w:hAnsi="Times New Roman"/>
          <w:sz w:val="28"/>
          <w:szCs w:val="28"/>
        </w:rPr>
        <w:t>в сельской местности</w:t>
      </w:r>
      <w:r w:rsidRPr="00E7003A">
        <w:rPr>
          <w:rFonts w:ascii="Times New Roman" w:hAnsi="Times New Roman"/>
          <w:sz w:val="28"/>
          <w:szCs w:val="28"/>
        </w:rPr>
        <w:t xml:space="preserve"> - 30 мин:</w:t>
      </w:r>
    </w:p>
    <w:p w:rsidR="00F34176" w:rsidRPr="008801F4" w:rsidRDefault="00F34176" w:rsidP="00F34176">
      <w:pPr>
        <w:autoSpaceDE w:val="0"/>
        <w:autoSpaceDN w:val="0"/>
        <w:adjustRightInd w:val="0"/>
        <w:ind w:firstLine="540"/>
        <w:jc w:val="both"/>
        <w:rPr>
          <w:rFonts w:ascii="Times New Roman" w:hAnsi="Times New Roman"/>
          <w:sz w:val="28"/>
          <w:szCs w:val="28"/>
        </w:rPr>
      </w:pPr>
      <w:r w:rsidRPr="008801F4">
        <w:rPr>
          <w:rFonts w:ascii="Times New Roman" w:hAnsi="Times New Roman"/>
          <w:sz w:val="28"/>
          <w:szCs w:val="28"/>
        </w:rPr>
        <w:lastRenderedPageBreak/>
        <w:t xml:space="preserve">- для ежедневно приезжающих на работу в </w:t>
      </w:r>
      <w:r w:rsidRPr="00B63E25">
        <w:rPr>
          <w:rFonts w:ascii="Times New Roman" w:hAnsi="Times New Roman"/>
          <w:sz w:val="28"/>
          <w:szCs w:val="28"/>
        </w:rPr>
        <w:t>город-центр</w:t>
      </w:r>
      <w:r w:rsidRPr="008801F4">
        <w:rPr>
          <w:rFonts w:ascii="Times New Roman" w:hAnsi="Times New Roman"/>
          <w:sz w:val="28"/>
          <w:szCs w:val="28"/>
        </w:rPr>
        <w:t xml:space="preserve"> из других населенных пунктов указанные нормы затрат времени допускается увеличивать, но не более чем в два раза</w:t>
      </w:r>
      <w:r>
        <w:rPr>
          <w:rFonts w:ascii="Times New Roman" w:hAnsi="Times New Roman"/>
          <w:sz w:val="28"/>
          <w:szCs w:val="28"/>
        </w:rPr>
        <w:t>;</w:t>
      </w:r>
    </w:p>
    <w:p w:rsidR="00F34176" w:rsidRPr="008801F4" w:rsidRDefault="00F34176" w:rsidP="00F34176">
      <w:pPr>
        <w:autoSpaceDE w:val="0"/>
        <w:autoSpaceDN w:val="0"/>
        <w:adjustRightInd w:val="0"/>
        <w:ind w:firstLine="540"/>
        <w:jc w:val="both"/>
        <w:rPr>
          <w:rFonts w:ascii="Times New Roman" w:hAnsi="Times New Roman"/>
          <w:sz w:val="28"/>
          <w:szCs w:val="28"/>
        </w:rPr>
      </w:pPr>
      <w:r w:rsidRPr="008801F4">
        <w:rPr>
          <w:rFonts w:ascii="Times New Roman" w:hAnsi="Times New Roman"/>
          <w:sz w:val="28"/>
          <w:szCs w:val="28"/>
        </w:rPr>
        <w:t>8</w:t>
      </w:r>
      <w:r>
        <w:rPr>
          <w:rFonts w:ascii="Times New Roman" w:hAnsi="Times New Roman"/>
          <w:sz w:val="28"/>
          <w:szCs w:val="28"/>
        </w:rPr>
        <w:t>4</w:t>
      </w:r>
      <w:r w:rsidRPr="008801F4">
        <w:rPr>
          <w:rFonts w:ascii="Times New Roman" w:hAnsi="Times New Roman"/>
          <w:sz w:val="28"/>
          <w:szCs w:val="28"/>
        </w:rPr>
        <w:t>.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F34176" w:rsidRPr="008801F4" w:rsidRDefault="00F34176" w:rsidP="00F34176">
      <w:pPr>
        <w:autoSpaceDE w:val="0"/>
        <w:autoSpaceDN w:val="0"/>
        <w:adjustRightInd w:val="0"/>
        <w:ind w:firstLine="540"/>
        <w:jc w:val="both"/>
        <w:rPr>
          <w:rFonts w:ascii="Times New Roman" w:hAnsi="Times New Roman"/>
          <w:sz w:val="28"/>
          <w:szCs w:val="28"/>
        </w:rPr>
      </w:pPr>
      <w:r w:rsidRPr="008801F4">
        <w:rPr>
          <w:rFonts w:ascii="Times New Roman" w:hAnsi="Times New Roman"/>
          <w:sz w:val="28"/>
          <w:szCs w:val="28"/>
        </w:rPr>
        <w:t>- до проезжай части, опор, деревьев 0,75;</w:t>
      </w:r>
    </w:p>
    <w:p w:rsidR="00F34176" w:rsidRPr="008801F4" w:rsidRDefault="00F34176" w:rsidP="00F34176">
      <w:pPr>
        <w:autoSpaceDE w:val="0"/>
        <w:autoSpaceDN w:val="0"/>
        <w:adjustRightInd w:val="0"/>
        <w:ind w:firstLine="540"/>
        <w:jc w:val="both"/>
        <w:rPr>
          <w:rFonts w:ascii="Times New Roman" w:hAnsi="Times New Roman"/>
          <w:sz w:val="28"/>
          <w:szCs w:val="28"/>
        </w:rPr>
      </w:pPr>
      <w:r w:rsidRPr="008801F4">
        <w:rPr>
          <w:rFonts w:ascii="Times New Roman" w:hAnsi="Times New Roman"/>
          <w:sz w:val="28"/>
          <w:szCs w:val="28"/>
        </w:rPr>
        <w:t>- до тротуаров 0,5.</w:t>
      </w:r>
    </w:p>
    <w:p w:rsidR="00F34176" w:rsidRPr="008801F4" w:rsidRDefault="00F34176" w:rsidP="00F34176">
      <w:pPr>
        <w:autoSpaceDE w:val="0"/>
        <w:autoSpaceDN w:val="0"/>
        <w:adjustRightInd w:val="0"/>
        <w:ind w:firstLine="540"/>
        <w:jc w:val="both"/>
        <w:rPr>
          <w:rFonts w:ascii="Times New Roman" w:hAnsi="Times New Roman"/>
          <w:sz w:val="28"/>
          <w:szCs w:val="28"/>
        </w:rPr>
      </w:pPr>
      <w:r w:rsidRPr="008801F4">
        <w:rPr>
          <w:rFonts w:ascii="Times New Roman" w:hAnsi="Times New Roman"/>
          <w:sz w:val="28"/>
          <w:szCs w:val="28"/>
        </w:rPr>
        <w:t xml:space="preserve">Допускается устраивать велосипедные полосы по краю улиц и дорог местного значения. Ширина полосы должна быть не менее </w:t>
      </w:r>
      <w:smartTag w:uri="urn:schemas-microsoft-com:office:smarttags" w:element="metricconverter">
        <w:smartTagPr>
          <w:attr w:name="ProductID" w:val="1,2 м"/>
        </w:smartTagPr>
        <w:r w:rsidRPr="008801F4">
          <w:rPr>
            <w:rFonts w:ascii="Times New Roman" w:hAnsi="Times New Roman"/>
            <w:sz w:val="28"/>
            <w:szCs w:val="28"/>
          </w:rPr>
          <w:t>1,2 м</w:t>
        </w:r>
      </w:smartTag>
      <w:r w:rsidRPr="008801F4">
        <w:rPr>
          <w:rFonts w:ascii="Times New Roman" w:hAnsi="Times New Roman"/>
          <w:sz w:val="28"/>
          <w:szCs w:val="28"/>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8801F4">
          <w:rPr>
            <w:rFonts w:ascii="Times New Roman" w:hAnsi="Times New Roman"/>
            <w:sz w:val="28"/>
            <w:szCs w:val="28"/>
          </w:rPr>
          <w:t>1,5 м</w:t>
        </w:r>
      </w:smartTag>
      <w:r w:rsidRPr="008801F4">
        <w:rPr>
          <w:rFonts w:ascii="Times New Roman" w:hAnsi="Times New Roman"/>
          <w:sz w:val="28"/>
          <w:szCs w:val="28"/>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25 м"/>
        </w:smartTagPr>
        <w:r w:rsidRPr="008801F4">
          <w:rPr>
            <w:rFonts w:ascii="Times New Roman" w:hAnsi="Times New Roman"/>
            <w:sz w:val="28"/>
            <w:szCs w:val="28"/>
          </w:rPr>
          <w:t>1</w:t>
        </w:r>
        <w:r>
          <w:rPr>
            <w:rFonts w:ascii="Times New Roman" w:hAnsi="Times New Roman"/>
            <w:sz w:val="28"/>
            <w:szCs w:val="28"/>
          </w:rPr>
          <w:t>,25</w:t>
        </w:r>
        <w:r w:rsidRPr="008801F4">
          <w:rPr>
            <w:rFonts w:ascii="Times New Roman" w:hAnsi="Times New Roman"/>
            <w:sz w:val="28"/>
            <w:szCs w:val="28"/>
          </w:rPr>
          <w:t xml:space="preserve"> м</w:t>
        </w:r>
      </w:smartTag>
      <w:r w:rsidRPr="008801F4">
        <w:rPr>
          <w:rFonts w:ascii="Times New Roman"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p>
    <w:p w:rsidR="00F34176" w:rsidRPr="00EA1CBB" w:rsidRDefault="00F34176" w:rsidP="00F34176">
      <w:pPr>
        <w:pStyle w:val="4"/>
        <w:shd w:val="clear" w:color="auto" w:fill="FFFFFF"/>
        <w:tabs>
          <w:tab w:val="clear" w:pos="864"/>
        </w:tabs>
        <w:spacing w:before="0" w:after="0"/>
        <w:ind w:left="720" w:firstLine="0"/>
        <w:jc w:val="center"/>
        <w:rPr>
          <w:b w:val="0"/>
          <w:color w:val="000000"/>
        </w:rPr>
      </w:pPr>
      <w:r w:rsidRPr="00EA1CBB">
        <w:rPr>
          <w:b w:val="0"/>
          <w:lang w:val="en-US"/>
        </w:rPr>
        <w:t>I</w:t>
      </w:r>
      <w:r>
        <w:rPr>
          <w:b w:val="0"/>
          <w:lang w:val="en-US"/>
        </w:rPr>
        <w:t>X</w:t>
      </w:r>
      <w:r w:rsidRPr="00EA1CBB">
        <w:rPr>
          <w:b w:val="0"/>
        </w:rPr>
        <w:t xml:space="preserve">. Расчетные показатели в сфере </w:t>
      </w:r>
      <w:r w:rsidRPr="00EA1CBB">
        <w:rPr>
          <w:b w:val="0"/>
          <w:color w:val="000000"/>
        </w:rPr>
        <w:t>обеспечения инженерным оборудованием</w:t>
      </w:r>
    </w:p>
    <w:p w:rsidR="00F34176" w:rsidRPr="00EA1CBB" w:rsidRDefault="00F34176" w:rsidP="00F34176">
      <w:pPr>
        <w:jc w:val="center"/>
      </w:pPr>
    </w:p>
    <w:p w:rsidR="00F34176" w:rsidRPr="00EA1CBB" w:rsidRDefault="00F34176" w:rsidP="00F34176">
      <w:pPr>
        <w:jc w:val="center"/>
        <w:rPr>
          <w:rFonts w:ascii="Times New Roman" w:hAnsi="Times New Roman"/>
          <w:bCs/>
          <w:sz w:val="28"/>
          <w:szCs w:val="28"/>
        </w:rPr>
      </w:pPr>
      <w:r w:rsidRPr="00EA1CBB">
        <w:rPr>
          <w:rFonts w:ascii="Times New Roman" w:hAnsi="Times New Roman"/>
          <w:bCs/>
          <w:sz w:val="28"/>
          <w:szCs w:val="28"/>
        </w:rPr>
        <w:t>Общие требования</w:t>
      </w:r>
    </w:p>
    <w:p w:rsidR="00F34176" w:rsidRPr="00EA1CBB" w:rsidRDefault="00F34176" w:rsidP="00F34176">
      <w:pPr>
        <w:ind w:firstLine="720"/>
        <w:jc w:val="center"/>
        <w:rPr>
          <w:sz w:val="28"/>
          <w:szCs w:val="28"/>
        </w:rPr>
      </w:pPr>
    </w:p>
    <w:p w:rsidR="00F34176" w:rsidRPr="00EA1CBB" w:rsidRDefault="00F34176" w:rsidP="00F34176">
      <w:pPr>
        <w:pStyle w:val="af2"/>
        <w:widowControl w:val="0"/>
        <w:spacing w:before="0" w:beforeAutospacing="0" w:after="0" w:afterAutospacing="0"/>
        <w:ind w:firstLine="720"/>
        <w:jc w:val="both"/>
        <w:rPr>
          <w:sz w:val="28"/>
          <w:szCs w:val="28"/>
        </w:rPr>
      </w:pPr>
      <w:r>
        <w:rPr>
          <w:sz w:val="28"/>
          <w:szCs w:val="28"/>
        </w:rPr>
        <w:t>85</w:t>
      </w:r>
      <w:r w:rsidRPr="00EA1CBB">
        <w:rPr>
          <w:sz w:val="28"/>
          <w:szCs w:val="28"/>
        </w:rPr>
        <w:t>.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F34176" w:rsidRPr="00EA1CBB" w:rsidRDefault="00F34176" w:rsidP="00F34176">
      <w:pPr>
        <w:pStyle w:val="23"/>
        <w:tabs>
          <w:tab w:val="left" w:pos="7200"/>
        </w:tabs>
        <w:ind w:firstLine="720"/>
      </w:pPr>
      <w:r w:rsidRPr="00EA1CBB">
        <w:t>8</w:t>
      </w:r>
      <w:r>
        <w:t>6</w:t>
      </w:r>
      <w:r w:rsidRPr="00EA1CBB">
        <w:t>.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F34176" w:rsidRPr="00EA1CBB" w:rsidRDefault="00F34176" w:rsidP="00F34176">
      <w:pPr>
        <w:pStyle w:val="af2"/>
        <w:widowControl w:val="0"/>
        <w:spacing w:before="0" w:beforeAutospacing="0" w:after="0" w:afterAutospacing="0"/>
        <w:ind w:firstLine="720"/>
        <w:jc w:val="both"/>
        <w:rPr>
          <w:sz w:val="28"/>
          <w:szCs w:val="28"/>
        </w:rPr>
      </w:pPr>
      <w:r w:rsidRPr="00EA1CBB">
        <w:rPr>
          <w:sz w:val="28"/>
          <w:szCs w:val="28"/>
        </w:rPr>
        <w:t xml:space="preserve">Для санитарной охраны источников водоснабжения, водопроводных </w:t>
      </w:r>
      <w:r w:rsidRPr="00EA1CBB">
        <w:rPr>
          <w:sz w:val="28"/>
          <w:szCs w:val="28"/>
        </w:rPr>
        <w:lastRenderedPageBreak/>
        <w:t>сооружений и территорий, на которых они расположены, от возможного загрязнения устанавливаются зоны санитарной охраны.</w:t>
      </w:r>
    </w:p>
    <w:p w:rsidR="00F34176" w:rsidRPr="00EA1CBB" w:rsidRDefault="00F34176" w:rsidP="00F34176">
      <w:pPr>
        <w:pStyle w:val="26"/>
        <w:widowControl w:val="0"/>
        <w:ind w:left="0" w:firstLine="720"/>
        <w:jc w:val="both"/>
        <w:rPr>
          <w:sz w:val="28"/>
          <w:szCs w:val="28"/>
        </w:rPr>
      </w:pPr>
      <w:r w:rsidRPr="00EA1CBB">
        <w:rPr>
          <w:sz w:val="28"/>
          <w:szCs w:val="28"/>
        </w:rPr>
        <w:t>8</w:t>
      </w:r>
      <w:r>
        <w:rPr>
          <w:sz w:val="28"/>
          <w:szCs w:val="28"/>
        </w:rPr>
        <w:t>7</w:t>
      </w:r>
      <w:r w:rsidRPr="00EA1CBB">
        <w:rPr>
          <w:sz w:val="28"/>
          <w:szCs w:val="28"/>
        </w:rPr>
        <w:t xml:space="preserve">. </w:t>
      </w:r>
      <w:r w:rsidRPr="00EA1CBB">
        <w:rPr>
          <w:spacing w:val="-2"/>
          <w:sz w:val="28"/>
          <w:szCs w:val="28"/>
        </w:rPr>
        <w:t>Проектирование инженерных систем водоснабжения, канализации, теплоснабжения,</w:t>
      </w:r>
      <w:r w:rsidRPr="00EA1CBB">
        <w:rPr>
          <w:sz w:val="28"/>
          <w:szCs w:val="28"/>
        </w:rPr>
        <w:t xml:space="preserve"> газоснабжения, электроснабжения и связи следует осуществлять на основе </w:t>
      </w:r>
      <w:r w:rsidRPr="00EA1CBB">
        <w:rPr>
          <w:spacing w:val="-3"/>
          <w:sz w:val="28"/>
          <w:szCs w:val="28"/>
        </w:rPr>
        <w:t xml:space="preserve">схем водоснабжения, канализации, теплоснабжения, </w:t>
      </w:r>
      <w:r w:rsidRPr="00EA1CBB">
        <w:rPr>
          <w:sz w:val="28"/>
          <w:szCs w:val="28"/>
        </w:rPr>
        <w:t>газоснабжения</w:t>
      </w:r>
      <w:r w:rsidRPr="00EA1CBB">
        <w:rPr>
          <w:spacing w:val="-3"/>
          <w:sz w:val="28"/>
          <w:szCs w:val="28"/>
        </w:rPr>
        <w:t xml:space="preserve"> и энергоснабжения, разработанных и утвержденных</w:t>
      </w:r>
      <w:r w:rsidRPr="00EA1CBB">
        <w:rPr>
          <w:sz w:val="28"/>
          <w:szCs w:val="28"/>
        </w:rPr>
        <w:t xml:space="preserve"> в установленном порядке.</w:t>
      </w:r>
    </w:p>
    <w:p w:rsidR="00F34176" w:rsidRPr="00EA1CBB" w:rsidRDefault="00F34176" w:rsidP="00F34176">
      <w:pPr>
        <w:pStyle w:val="26"/>
        <w:widowControl w:val="0"/>
        <w:ind w:left="0" w:firstLine="720"/>
        <w:jc w:val="both"/>
        <w:rPr>
          <w:sz w:val="28"/>
          <w:szCs w:val="28"/>
        </w:rPr>
      </w:pPr>
      <w:r w:rsidRPr="00EA1CBB">
        <w:rPr>
          <w:sz w:val="28"/>
          <w:szCs w:val="28"/>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F34176" w:rsidRPr="00EA1CBB" w:rsidRDefault="00F34176" w:rsidP="00F34176">
      <w:pPr>
        <w:jc w:val="center"/>
      </w:pPr>
    </w:p>
    <w:p w:rsidR="00F34176" w:rsidRPr="00EA1CBB" w:rsidRDefault="00F34176" w:rsidP="00F34176">
      <w:pPr>
        <w:jc w:val="center"/>
      </w:pPr>
    </w:p>
    <w:p w:rsidR="00F34176" w:rsidRPr="00EA1CBB" w:rsidRDefault="00F34176" w:rsidP="00F34176">
      <w:pPr>
        <w:ind w:firstLine="72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обеспеченности объектами водоснабжения и водоотведения</w:t>
      </w:r>
    </w:p>
    <w:p w:rsidR="00F34176" w:rsidRPr="00EA1CBB" w:rsidRDefault="00F34176" w:rsidP="00F34176">
      <w:pPr>
        <w:ind w:firstLine="720"/>
        <w:jc w:val="center"/>
        <w:rPr>
          <w:rFonts w:ascii="Times New Roman" w:hAnsi="Times New Roman"/>
          <w:sz w:val="28"/>
          <w:szCs w:val="28"/>
        </w:rPr>
      </w:pPr>
    </w:p>
    <w:p w:rsidR="00F34176" w:rsidRPr="00EA1CBB" w:rsidRDefault="00F34176" w:rsidP="00F34176">
      <w:pPr>
        <w:ind w:firstLine="720"/>
        <w:jc w:val="both"/>
        <w:rPr>
          <w:rFonts w:ascii="Times New Roman" w:hAnsi="Times New Roman"/>
          <w:sz w:val="28"/>
          <w:szCs w:val="28"/>
        </w:rPr>
      </w:pPr>
      <w:r>
        <w:rPr>
          <w:rFonts w:ascii="Times New Roman" w:hAnsi="Times New Roman"/>
          <w:sz w:val="28"/>
          <w:szCs w:val="28"/>
        </w:rPr>
        <w:t>88</w:t>
      </w:r>
      <w:r w:rsidRPr="00D01186">
        <w:rPr>
          <w:rFonts w:ascii="Times New Roman" w:hAnsi="Times New Roman"/>
          <w:sz w:val="28"/>
          <w:szCs w:val="28"/>
        </w:rPr>
        <w:t>.</w:t>
      </w:r>
      <w:r>
        <w:rPr>
          <w:rFonts w:ascii="Times New Roman" w:hAnsi="Times New Roman"/>
          <w:sz w:val="28"/>
          <w:szCs w:val="28"/>
        </w:rPr>
        <w:t xml:space="preserve"> </w:t>
      </w:r>
      <w:r w:rsidRPr="00EA1CBB">
        <w:rPr>
          <w:rFonts w:ascii="Times New Roman" w:hAnsi="Times New Roman"/>
          <w:sz w:val="28"/>
          <w:szCs w:val="28"/>
        </w:rPr>
        <w:t>Норматив обеспеченности объектами водоснабжения и водоотведения</w:t>
      </w:r>
      <w:r>
        <w:rPr>
          <w:rFonts w:ascii="Times New Roman" w:hAnsi="Times New Roman"/>
          <w:sz w:val="28"/>
          <w:szCs w:val="28"/>
        </w:rPr>
        <w:t xml:space="preserve"> следует принимать не менее 109,5 кубических метров на 1 человека в год.</w:t>
      </w:r>
    </w:p>
    <w:p w:rsidR="00F34176" w:rsidRPr="004C584D" w:rsidRDefault="00F34176" w:rsidP="00F34176">
      <w:pPr>
        <w:ind w:firstLine="720"/>
        <w:jc w:val="both"/>
        <w:rPr>
          <w:rFonts w:ascii="Times New Roman" w:hAnsi="Times New Roman"/>
          <w:strike/>
          <w:color w:val="F513C5"/>
          <w:sz w:val="28"/>
          <w:szCs w:val="28"/>
        </w:rPr>
      </w:pPr>
      <w:r>
        <w:rPr>
          <w:rFonts w:ascii="Times New Roman" w:hAnsi="Times New Roman"/>
          <w:sz w:val="28"/>
          <w:szCs w:val="28"/>
        </w:rPr>
        <w:t>89</w:t>
      </w:r>
      <w:r w:rsidRPr="00EA1CBB">
        <w:rPr>
          <w:rFonts w:ascii="Times New Roman" w:hAnsi="Times New Roman"/>
          <w:sz w:val="28"/>
          <w:szCs w:val="28"/>
        </w:rPr>
        <w:t xml:space="preserve">. </w:t>
      </w:r>
      <w:r w:rsidRPr="00EA1CBB">
        <w:rPr>
          <w:rFonts w:ascii="Times New Roman" w:hAnsi="Times New Roman"/>
          <w:color w:val="000000"/>
          <w:sz w:val="28"/>
          <w:szCs w:val="28"/>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r>
        <w:rPr>
          <w:rFonts w:ascii="Times New Roman" w:hAnsi="Times New Roman"/>
          <w:color w:val="000000"/>
          <w:sz w:val="28"/>
          <w:szCs w:val="28"/>
        </w:rPr>
        <w:t>.</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90</w:t>
      </w:r>
      <w:r w:rsidRPr="00EA1CBB">
        <w:rPr>
          <w:rFonts w:ascii="Times New Roman" w:hAnsi="Times New Roman"/>
          <w:color w:val="000000"/>
          <w:sz w:val="28"/>
          <w:szCs w:val="28"/>
        </w:rPr>
        <w:t xml:space="preserve">.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w:t>
      </w:r>
      <w:hyperlink r:id="rId87" w:history="1">
        <w:r w:rsidRPr="00246EE3">
          <w:rPr>
            <w:rFonts w:ascii="Times New Roman" w:hAnsi="Times New Roman"/>
            <w:sz w:val="28"/>
            <w:szCs w:val="28"/>
          </w:rPr>
          <w:t>СП 31.13330.2010</w:t>
        </w:r>
      </w:hyperlink>
      <w:r w:rsidRPr="00246EE3">
        <w:rPr>
          <w:rFonts w:ascii="Times New Roman" w:hAnsi="Times New Roman"/>
          <w:sz w:val="28"/>
          <w:szCs w:val="28"/>
        </w:rPr>
        <w:t xml:space="preserve"> Водоснабжение. Наружные сети и сооружения. Актуализированная редакция СНиП 2.04.02-84*</w:t>
      </w:r>
      <w:r>
        <w:rPr>
          <w:rFonts w:ascii="Times New Roman" w:hAnsi="Times New Roman"/>
          <w:sz w:val="28"/>
          <w:szCs w:val="28"/>
        </w:rPr>
        <w:t xml:space="preserve">,                        </w:t>
      </w:r>
      <w:hyperlink r:id="rId88" w:history="1">
        <w:r w:rsidRPr="00246EE3">
          <w:rPr>
            <w:rFonts w:ascii="Times New Roman" w:hAnsi="Times New Roman"/>
            <w:sz w:val="28"/>
            <w:szCs w:val="28"/>
          </w:rPr>
          <w:t>СП 32.13330.2010</w:t>
        </w:r>
      </w:hyperlink>
      <w:r w:rsidRPr="00246EE3">
        <w:rPr>
          <w:rFonts w:ascii="Times New Roman" w:hAnsi="Times New Roman"/>
          <w:sz w:val="28"/>
          <w:szCs w:val="28"/>
        </w:rPr>
        <w:t xml:space="preserve"> Канализация. Наружные сети и сооружения. Актуализированная редакция СНиП 2.04.03-85</w:t>
      </w:r>
      <w:r>
        <w:rPr>
          <w:rFonts w:ascii="Times New Roman" w:hAnsi="Times New Roman"/>
          <w:sz w:val="28"/>
          <w:szCs w:val="28"/>
        </w:rPr>
        <w:t xml:space="preserve"> </w:t>
      </w:r>
      <w:r w:rsidRPr="00EA1CBB">
        <w:rPr>
          <w:rFonts w:ascii="Times New Roman" w:hAnsi="Times New Roman"/>
          <w:color w:val="000000"/>
          <w:sz w:val="28"/>
          <w:szCs w:val="28"/>
        </w:rPr>
        <w:t xml:space="preserve"> с учетом санитарно-гигиенической надежности получения питьевой воды, экологических и ресурсосберегающих требований.</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 xml:space="preserve">Жилая и общественная застройка населенных пунктов, включая </w:t>
      </w:r>
      <w:r>
        <w:rPr>
          <w:rFonts w:ascii="Times New Roman" w:hAnsi="Times New Roman"/>
          <w:color w:val="000000"/>
          <w:sz w:val="28"/>
          <w:szCs w:val="28"/>
        </w:rPr>
        <w:t xml:space="preserve">застройку </w:t>
      </w:r>
      <w:r w:rsidRPr="00EA1CBB">
        <w:rPr>
          <w:rFonts w:ascii="Times New Roman" w:hAnsi="Times New Roman"/>
          <w:color w:val="000000"/>
          <w:sz w:val="28"/>
          <w:szCs w:val="28"/>
        </w:rPr>
        <w:t>отдельно стоящ</w:t>
      </w:r>
      <w:r>
        <w:rPr>
          <w:rFonts w:ascii="Times New Roman" w:hAnsi="Times New Roman"/>
          <w:color w:val="000000"/>
          <w:sz w:val="28"/>
          <w:szCs w:val="28"/>
        </w:rPr>
        <w:t xml:space="preserve">ими </w:t>
      </w:r>
      <w:r w:rsidRPr="00EA1CBB">
        <w:rPr>
          <w:rFonts w:ascii="Times New Roman" w:hAnsi="Times New Roman"/>
          <w:color w:val="000000"/>
          <w:sz w:val="28"/>
          <w:szCs w:val="28"/>
        </w:rPr>
        <w:t>индивидуальн</w:t>
      </w:r>
      <w:r>
        <w:rPr>
          <w:rFonts w:ascii="Times New Roman" w:hAnsi="Times New Roman"/>
          <w:color w:val="000000"/>
          <w:sz w:val="28"/>
          <w:szCs w:val="28"/>
        </w:rPr>
        <w:t>ыми</w:t>
      </w:r>
      <w:r w:rsidRPr="00EA1CBB">
        <w:rPr>
          <w:rFonts w:ascii="Times New Roman" w:hAnsi="Times New Roman"/>
          <w:color w:val="000000"/>
          <w:sz w:val="28"/>
          <w:szCs w:val="28"/>
        </w:rPr>
        <w:t xml:space="preserve"> </w:t>
      </w:r>
      <w:r>
        <w:rPr>
          <w:rFonts w:ascii="Times New Roman" w:hAnsi="Times New Roman"/>
          <w:color w:val="000000"/>
          <w:sz w:val="28"/>
          <w:szCs w:val="28"/>
        </w:rPr>
        <w:t xml:space="preserve">домами </w:t>
      </w:r>
      <w:r w:rsidRPr="00EA1CBB">
        <w:rPr>
          <w:rFonts w:ascii="Times New Roman" w:hAnsi="Times New Roman"/>
          <w:color w:val="000000"/>
          <w:sz w:val="28"/>
          <w:szCs w:val="28"/>
        </w:rPr>
        <w:t xml:space="preserve">и </w:t>
      </w:r>
      <w:r>
        <w:rPr>
          <w:rFonts w:ascii="Times New Roman" w:hAnsi="Times New Roman"/>
          <w:color w:val="000000"/>
          <w:sz w:val="28"/>
          <w:szCs w:val="28"/>
        </w:rPr>
        <w:t xml:space="preserve">домами </w:t>
      </w:r>
      <w:r w:rsidRPr="00EA1CBB">
        <w:rPr>
          <w:rFonts w:ascii="Times New Roman" w:hAnsi="Times New Roman"/>
          <w:color w:val="000000"/>
          <w:sz w:val="28"/>
          <w:szCs w:val="28"/>
        </w:rPr>
        <w:t>блокированн</w:t>
      </w:r>
      <w:r>
        <w:rPr>
          <w:rFonts w:ascii="Times New Roman" w:hAnsi="Times New Roman"/>
          <w:color w:val="000000"/>
          <w:sz w:val="28"/>
          <w:szCs w:val="28"/>
        </w:rPr>
        <w:t>ой</w:t>
      </w:r>
      <w:r w:rsidRPr="00EA1CBB">
        <w:rPr>
          <w:rFonts w:ascii="Times New Roman" w:hAnsi="Times New Roman"/>
          <w:color w:val="000000"/>
          <w:sz w:val="28"/>
          <w:szCs w:val="28"/>
        </w:rPr>
        <w:t xml:space="preserve"> застройк</w:t>
      </w:r>
      <w:r>
        <w:rPr>
          <w:rFonts w:ascii="Times New Roman" w:hAnsi="Times New Roman"/>
          <w:color w:val="000000"/>
          <w:sz w:val="28"/>
          <w:szCs w:val="28"/>
        </w:rPr>
        <w:t>и</w:t>
      </w:r>
      <w:r w:rsidRPr="00EA1CBB">
        <w:rPr>
          <w:rFonts w:ascii="Times New Roman" w:hAnsi="Times New Roman"/>
          <w:color w:val="000000"/>
          <w:sz w:val="28"/>
          <w:szCs w:val="28"/>
        </w:rPr>
        <w:t xml:space="preserve"> с участками, а также производственные объекты должны быть,</w:t>
      </w:r>
      <w:r>
        <w:rPr>
          <w:rFonts w:ascii="Times New Roman" w:hAnsi="Times New Roman"/>
          <w:color w:val="000000"/>
          <w:sz w:val="28"/>
          <w:szCs w:val="28"/>
        </w:rPr>
        <w:t xml:space="preserve"> </w:t>
      </w:r>
      <w:r w:rsidRPr="00EA1CBB">
        <w:rPr>
          <w:rFonts w:ascii="Times New Roman" w:hAnsi="Times New Roman"/>
          <w:color w:val="000000"/>
          <w:sz w:val="28"/>
          <w:szCs w:val="28"/>
        </w:rPr>
        <w:t xml:space="preserve">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91</w:t>
      </w:r>
      <w:r w:rsidRPr="00EA1CBB">
        <w:rPr>
          <w:rFonts w:ascii="Times New Roman" w:hAnsi="Times New Roman"/>
          <w:color w:val="000000"/>
          <w:sz w:val="28"/>
          <w:szCs w:val="28"/>
        </w:rPr>
        <w:t xml:space="preserve">. Выбор источников хозяйственно-питьевого водоснабжения необходимо осуществлять в соответствии с требованиями </w:t>
      </w:r>
      <w:hyperlink r:id="rId89" w:history="1">
        <w:r w:rsidRPr="00246EE3">
          <w:rPr>
            <w:rFonts w:ascii="Times New Roman" w:hAnsi="Times New Roman"/>
            <w:sz w:val="28"/>
            <w:szCs w:val="28"/>
          </w:rPr>
          <w:t>ГОСТ 2761-84*</w:t>
        </w:r>
      </w:hyperlink>
      <w:r w:rsidRPr="00246EE3">
        <w:rPr>
          <w:rFonts w:ascii="Times New Roman" w:hAnsi="Times New Roman"/>
          <w:sz w:val="28"/>
          <w:szCs w:val="28"/>
        </w:rPr>
        <w:t xml:space="preserve">. </w:t>
      </w:r>
      <w:r w:rsidRPr="00246EE3">
        <w:rPr>
          <w:rFonts w:ascii="Times New Roman" w:hAnsi="Times New Roman"/>
          <w:sz w:val="28"/>
          <w:szCs w:val="28"/>
        </w:rPr>
        <w:lastRenderedPageBreak/>
        <w:t>Источники централизованного хозяйственно-питьевого водоснабжения. Гигиенические, технические требования и правила выбора</w:t>
      </w:r>
      <w:r w:rsidRPr="00EA1CBB">
        <w:rPr>
          <w:rFonts w:ascii="Times New Roman" w:hAnsi="Times New Roman"/>
          <w:color w:val="000000"/>
          <w:sz w:val="28"/>
          <w:szCs w:val="28"/>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9</w:t>
      </w:r>
      <w:r>
        <w:rPr>
          <w:rFonts w:ascii="Times New Roman" w:hAnsi="Times New Roman"/>
          <w:color w:val="000000"/>
          <w:sz w:val="28"/>
          <w:szCs w:val="28"/>
        </w:rPr>
        <w:t>2</w:t>
      </w:r>
      <w:r w:rsidRPr="00EA1CBB">
        <w:rPr>
          <w:rFonts w:ascii="Times New Roman" w:eastAsia="ArialMT" w:hAnsi="Times New Roman"/>
          <w:sz w:val="28"/>
          <w:szCs w:val="28"/>
        </w:rPr>
        <w:t xml:space="preserve">. Размеры земельных участков для станций водоочистки в зависимости от их производительности, тыс. куб. </w:t>
      </w:r>
      <w:r>
        <w:rPr>
          <w:rFonts w:ascii="Times New Roman" w:eastAsia="ArialMT" w:hAnsi="Times New Roman"/>
          <w:sz w:val="28"/>
          <w:szCs w:val="28"/>
        </w:rPr>
        <w:t>м</w:t>
      </w:r>
      <w:r w:rsidRPr="00EA1CBB">
        <w:rPr>
          <w:rFonts w:ascii="Times New Roman" w:eastAsia="ArialMT" w:hAnsi="Times New Roman"/>
          <w:sz w:val="28"/>
          <w:szCs w:val="28"/>
        </w:rPr>
        <w:t>/сутки, следует принимать по проекту, но не более:</w:t>
      </w:r>
    </w:p>
    <w:p w:rsidR="00F34176" w:rsidRPr="00EA1CBB" w:rsidRDefault="00F34176" w:rsidP="00F34176">
      <w:pPr>
        <w:autoSpaceDE w:val="0"/>
        <w:autoSpaceDN w:val="0"/>
        <w:adjustRightInd w:val="0"/>
        <w:ind w:firstLine="720"/>
        <w:rPr>
          <w:rFonts w:ascii="Times New Roman" w:eastAsia="ArialMT" w:hAnsi="Times New Roman"/>
          <w:sz w:val="28"/>
          <w:szCs w:val="28"/>
        </w:rPr>
      </w:pPr>
      <w:r w:rsidRPr="00EA1CBB">
        <w:rPr>
          <w:rFonts w:ascii="Times New Roman" w:eastAsia="ArialMT" w:hAnsi="Times New Roman"/>
          <w:sz w:val="28"/>
          <w:szCs w:val="28"/>
        </w:rPr>
        <w:t xml:space="preserve">до 0,8 – </w:t>
      </w:r>
      <w:smartTag w:uri="urn:schemas-microsoft-com:office:smarttags" w:element="metricconverter">
        <w:smartTagPr>
          <w:attr w:name="ProductID" w:val="1 га"/>
        </w:smartTagPr>
        <w:r w:rsidRPr="00EA1CBB">
          <w:rPr>
            <w:rFonts w:ascii="Times New Roman" w:eastAsia="ArialMT" w:hAnsi="Times New Roman"/>
            <w:sz w:val="28"/>
            <w:szCs w:val="28"/>
          </w:rPr>
          <w:t>1 г</w:t>
        </w:r>
        <w:r>
          <w:rPr>
            <w:rFonts w:ascii="Times New Roman" w:eastAsia="ArialMT" w:hAnsi="Times New Roman"/>
            <w:sz w:val="28"/>
            <w:szCs w:val="28"/>
          </w:rPr>
          <w:t>а</w:t>
        </w:r>
      </w:smartTag>
      <w:r w:rsidRPr="00EA1CBB">
        <w:rPr>
          <w:rFonts w:ascii="Times New Roman" w:eastAsia="ArialMT" w:hAnsi="Times New Roman"/>
          <w:sz w:val="28"/>
          <w:szCs w:val="28"/>
        </w:rPr>
        <w:t>;</w:t>
      </w:r>
    </w:p>
    <w:p w:rsidR="00F34176" w:rsidRPr="00EA1CBB" w:rsidRDefault="00F34176" w:rsidP="00F34176">
      <w:pPr>
        <w:autoSpaceDE w:val="0"/>
        <w:autoSpaceDN w:val="0"/>
        <w:adjustRightInd w:val="0"/>
        <w:ind w:firstLine="720"/>
        <w:rPr>
          <w:rFonts w:ascii="Times New Roman" w:eastAsia="ArialMT" w:hAnsi="Times New Roman"/>
          <w:sz w:val="28"/>
          <w:szCs w:val="28"/>
        </w:rPr>
      </w:pPr>
      <w:r>
        <w:rPr>
          <w:rFonts w:ascii="Times New Roman" w:eastAsia="ArialMT" w:hAnsi="Times New Roman"/>
          <w:sz w:val="28"/>
          <w:szCs w:val="28"/>
        </w:rPr>
        <w:t>0</w:t>
      </w:r>
      <w:r w:rsidRPr="00EA1CBB">
        <w:rPr>
          <w:rFonts w:ascii="Times New Roman" w:eastAsia="ArialMT" w:hAnsi="Times New Roman"/>
          <w:sz w:val="28"/>
          <w:szCs w:val="28"/>
        </w:rPr>
        <w:t xml:space="preserve">,8 </w:t>
      </w:r>
      <w:r>
        <w:rPr>
          <w:rFonts w:ascii="Times New Roman" w:eastAsia="ArialMT" w:hAnsi="Times New Roman"/>
          <w:sz w:val="28"/>
          <w:szCs w:val="28"/>
        </w:rPr>
        <w:t>-</w:t>
      </w:r>
      <w:r w:rsidRPr="00EA1CBB">
        <w:rPr>
          <w:rFonts w:ascii="Times New Roman" w:eastAsia="ArialMT" w:hAnsi="Times New Roman"/>
          <w:sz w:val="28"/>
          <w:szCs w:val="28"/>
        </w:rPr>
        <w:t xml:space="preserve"> 12 – </w:t>
      </w:r>
      <w:smartTag w:uri="urn:schemas-microsoft-com:office:smarttags" w:element="metricconverter">
        <w:smartTagPr>
          <w:attr w:name="ProductID" w:val="2 га"/>
        </w:smartTagPr>
        <w:r w:rsidRPr="00EA1CBB">
          <w:rPr>
            <w:rFonts w:ascii="Times New Roman" w:eastAsia="ArialMT" w:hAnsi="Times New Roman"/>
            <w:sz w:val="28"/>
            <w:szCs w:val="28"/>
          </w:rPr>
          <w:t>2 га</w:t>
        </w:r>
      </w:smartTag>
      <w:r w:rsidRPr="00EA1CBB">
        <w:rPr>
          <w:rFonts w:ascii="Times New Roman" w:eastAsia="ArialMT" w:hAnsi="Times New Roman"/>
          <w:sz w:val="28"/>
          <w:szCs w:val="28"/>
        </w:rPr>
        <w:t>;</w:t>
      </w:r>
    </w:p>
    <w:p w:rsidR="00F34176" w:rsidRPr="00EA1CBB" w:rsidRDefault="00F34176" w:rsidP="00F34176">
      <w:pPr>
        <w:autoSpaceDE w:val="0"/>
        <w:autoSpaceDN w:val="0"/>
        <w:adjustRightInd w:val="0"/>
        <w:ind w:firstLine="720"/>
        <w:rPr>
          <w:rFonts w:ascii="Times New Roman" w:eastAsia="ArialMT" w:hAnsi="Times New Roman"/>
          <w:sz w:val="28"/>
          <w:szCs w:val="28"/>
        </w:rPr>
      </w:pPr>
      <w:r w:rsidRPr="00EA1CBB">
        <w:rPr>
          <w:rFonts w:ascii="Times New Roman" w:eastAsia="ArialMT" w:hAnsi="Times New Roman"/>
          <w:sz w:val="28"/>
          <w:szCs w:val="28"/>
        </w:rPr>
        <w:t xml:space="preserve">12 </w:t>
      </w:r>
      <w:r>
        <w:rPr>
          <w:rFonts w:ascii="Times New Roman" w:eastAsia="ArialMT" w:hAnsi="Times New Roman"/>
          <w:sz w:val="28"/>
          <w:szCs w:val="28"/>
        </w:rPr>
        <w:t>-</w:t>
      </w:r>
      <w:r w:rsidRPr="00EA1CBB">
        <w:rPr>
          <w:rFonts w:ascii="Times New Roman" w:eastAsia="ArialMT" w:hAnsi="Times New Roman"/>
          <w:sz w:val="28"/>
          <w:szCs w:val="28"/>
        </w:rPr>
        <w:t xml:space="preserve"> 32 – </w:t>
      </w:r>
      <w:smartTag w:uri="urn:schemas-microsoft-com:office:smarttags" w:element="metricconverter">
        <w:smartTagPr>
          <w:attr w:name="ProductID" w:val="3 га"/>
        </w:smartTagPr>
        <w:r w:rsidRPr="00EA1CBB">
          <w:rPr>
            <w:rFonts w:ascii="Times New Roman" w:eastAsia="ArialMT" w:hAnsi="Times New Roman"/>
            <w:sz w:val="28"/>
            <w:szCs w:val="28"/>
          </w:rPr>
          <w:t>3 га</w:t>
        </w:r>
      </w:smartTag>
      <w:r w:rsidRPr="00EA1CBB">
        <w:rPr>
          <w:rFonts w:ascii="Times New Roman" w:eastAsia="ArialMT" w:hAnsi="Times New Roman"/>
          <w:sz w:val="28"/>
          <w:szCs w:val="28"/>
        </w:rPr>
        <w:t>;</w:t>
      </w:r>
    </w:p>
    <w:p w:rsidR="00F34176" w:rsidRPr="00EA1CBB" w:rsidRDefault="00F34176" w:rsidP="00F34176">
      <w:pPr>
        <w:autoSpaceDE w:val="0"/>
        <w:autoSpaceDN w:val="0"/>
        <w:adjustRightInd w:val="0"/>
        <w:ind w:firstLine="720"/>
        <w:rPr>
          <w:rFonts w:ascii="Times New Roman" w:eastAsia="ArialMT" w:hAnsi="Times New Roman"/>
          <w:sz w:val="28"/>
          <w:szCs w:val="28"/>
        </w:rPr>
      </w:pPr>
      <w:r>
        <w:rPr>
          <w:rFonts w:ascii="Times New Roman" w:eastAsia="ArialMT" w:hAnsi="Times New Roman"/>
          <w:sz w:val="28"/>
          <w:szCs w:val="28"/>
        </w:rPr>
        <w:t xml:space="preserve">32 - 80 – </w:t>
      </w:r>
      <w:smartTag w:uri="urn:schemas-microsoft-com:office:smarttags" w:element="metricconverter">
        <w:smartTagPr>
          <w:attr w:name="ProductID" w:val="4 га"/>
        </w:smartTagPr>
        <w:r>
          <w:rPr>
            <w:rFonts w:ascii="Times New Roman" w:eastAsia="ArialMT" w:hAnsi="Times New Roman"/>
            <w:sz w:val="28"/>
            <w:szCs w:val="28"/>
          </w:rPr>
          <w:t>4 г</w:t>
        </w:r>
        <w:r w:rsidRPr="00EA1CBB">
          <w:rPr>
            <w:rFonts w:ascii="Times New Roman" w:eastAsia="ArialMT" w:hAnsi="Times New Roman"/>
            <w:sz w:val="28"/>
            <w:szCs w:val="28"/>
          </w:rPr>
          <w:t>а</w:t>
        </w:r>
      </w:smartTag>
      <w:r w:rsidRPr="00EA1CBB">
        <w:rPr>
          <w:rFonts w:ascii="Times New Roman" w:eastAsia="ArialMT" w:hAnsi="Times New Roman"/>
          <w:sz w:val="28"/>
          <w:szCs w:val="28"/>
        </w:rPr>
        <w:t>;</w:t>
      </w:r>
    </w:p>
    <w:p w:rsidR="00F34176" w:rsidRPr="00EA1CBB" w:rsidRDefault="00F34176" w:rsidP="00F34176">
      <w:pPr>
        <w:autoSpaceDE w:val="0"/>
        <w:autoSpaceDN w:val="0"/>
        <w:adjustRightInd w:val="0"/>
        <w:ind w:firstLine="720"/>
        <w:rPr>
          <w:rFonts w:ascii="Times New Roman" w:eastAsia="ArialMT" w:hAnsi="Times New Roman"/>
          <w:sz w:val="28"/>
          <w:szCs w:val="28"/>
        </w:rPr>
      </w:pPr>
      <w:r w:rsidRPr="00EA1CBB">
        <w:rPr>
          <w:rFonts w:ascii="Times New Roman" w:eastAsia="ArialMT" w:hAnsi="Times New Roman"/>
          <w:sz w:val="28"/>
          <w:szCs w:val="28"/>
        </w:rPr>
        <w:t xml:space="preserve">80 </w:t>
      </w:r>
      <w:r>
        <w:rPr>
          <w:rFonts w:ascii="Times New Roman" w:eastAsia="ArialMT" w:hAnsi="Times New Roman"/>
          <w:sz w:val="28"/>
          <w:szCs w:val="28"/>
        </w:rPr>
        <w:t>-</w:t>
      </w:r>
      <w:r w:rsidRPr="00EA1CBB">
        <w:rPr>
          <w:rFonts w:ascii="Times New Roman" w:eastAsia="ArialMT" w:hAnsi="Times New Roman"/>
          <w:sz w:val="28"/>
          <w:szCs w:val="28"/>
        </w:rPr>
        <w:t xml:space="preserve"> 125 – </w:t>
      </w:r>
      <w:smartTag w:uri="urn:schemas-microsoft-com:office:smarttags" w:element="metricconverter">
        <w:smartTagPr>
          <w:attr w:name="ProductID" w:val="6 га"/>
        </w:smartTagPr>
        <w:r w:rsidRPr="00EA1CBB">
          <w:rPr>
            <w:rFonts w:ascii="Times New Roman" w:eastAsia="ArialMT" w:hAnsi="Times New Roman"/>
            <w:sz w:val="28"/>
            <w:szCs w:val="28"/>
          </w:rPr>
          <w:t xml:space="preserve">6 </w:t>
        </w:r>
        <w:r>
          <w:rPr>
            <w:rFonts w:ascii="Times New Roman" w:eastAsia="ArialMT" w:hAnsi="Times New Roman"/>
            <w:sz w:val="28"/>
            <w:szCs w:val="28"/>
          </w:rPr>
          <w:t>га</w:t>
        </w:r>
      </w:smartTag>
      <w:r w:rsidRPr="00EA1CBB">
        <w:rPr>
          <w:rFonts w:ascii="Times New Roman" w:eastAsia="ArialMT" w:hAnsi="Times New Roman"/>
          <w:sz w:val="28"/>
          <w:szCs w:val="28"/>
        </w:rPr>
        <w:t>;</w:t>
      </w:r>
    </w:p>
    <w:p w:rsidR="00F34176" w:rsidRPr="00EA1CBB" w:rsidRDefault="00F34176" w:rsidP="00F34176">
      <w:pPr>
        <w:autoSpaceDE w:val="0"/>
        <w:autoSpaceDN w:val="0"/>
        <w:adjustRightInd w:val="0"/>
        <w:ind w:firstLine="720"/>
        <w:rPr>
          <w:rFonts w:ascii="Times New Roman" w:eastAsia="ArialMT" w:hAnsi="Times New Roman"/>
          <w:sz w:val="28"/>
          <w:szCs w:val="28"/>
        </w:rPr>
      </w:pPr>
      <w:r w:rsidRPr="00EA1CBB">
        <w:rPr>
          <w:rFonts w:ascii="Times New Roman" w:eastAsia="ArialMT" w:hAnsi="Times New Roman"/>
          <w:sz w:val="28"/>
          <w:szCs w:val="28"/>
        </w:rPr>
        <w:t xml:space="preserve">125 </w:t>
      </w:r>
      <w:r>
        <w:rPr>
          <w:rFonts w:ascii="Times New Roman" w:eastAsia="ArialMT" w:hAnsi="Times New Roman"/>
          <w:sz w:val="28"/>
          <w:szCs w:val="28"/>
        </w:rPr>
        <w:t>-</w:t>
      </w:r>
      <w:r w:rsidRPr="00EA1CBB">
        <w:rPr>
          <w:rFonts w:ascii="Times New Roman" w:eastAsia="ArialMT" w:hAnsi="Times New Roman"/>
          <w:sz w:val="28"/>
          <w:szCs w:val="28"/>
        </w:rPr>
        <w:t xml:space="preserve"> 250 – </w:t>
      </w:r>
      <w:smartTag w:uri="urn:schemas-microsoft-com:office:smarttags" w:element="metricconverter">
        <w:smartTagPr>
          <w:attr w:name="ProductID" w:val="12 га"/>
        </w:smartTagPr>
        <w:r w:rsidRPr="00EA1CBB">
          <w:rPr>
            <w:rFonts w:ascii="Times New Roman" w:eastAsia="ArialMT" w:hAnsi="Times New Roman"/>
            <w:sz w:val="28"/>
            <w:szCs w:val="28"/>
          </w:rPr>
          <w:t xml:space="preserve">12 </w:t>
        </w:r>
        <w:r>
          <w:rPr>
            <w:rFonts w:ascii="Times New Roman" w:eastAsia="ArialMT" w:hAnsi="Times New Roman"/>
            <w:sz w:val="28"/>
            <w:szCs w:val="28"/>
          </w:rPr>
          <w:t>га</w:t>
        </w:r>
      </w:smartTag>
      <w:r w:rsidRPr="00EA1CBB">
        <w:rPr>
          <w:rFonts w:ascii="Times New Roman" w:eastAsia="ArialMT" w:hAnsi="Times New Roman"/>
          <w:sz w:val="28"/>
          <w:szCs w:val="28"/>
        </w:rPr>
        <w:t>;</w:t>
      </w:r>
    </w:p>
    <w:p w:rsidR="00F34176" w:rsidRPr="00EA1CBB" w:rsidRDefault="00F34176" w:rsidP="00F34176">
      <w:pPr>
        <w:autoSpaceDE w:val="0"/>
        <w:autoSpaceDN w:val="0"/>
        <w:adjustRightInd w:val="0"/>
        <w:ind w:firstLine="720"/>
        <w:rPr>
          <w:rFonts w:ascii="Times New Roman" w:eastAsia="ArialMT" w:hAnsi="Times New Roman"/>
          <w:sz w:val="28"/>
          <w:szCs w:val="28"/>
        </w:rPr>
      </w:pPr>
      <w:r w:rsidRPr="00EA1CBB">
        <w:rPr>
          <w:rFonts w:ascii="Times New Roman" w:eastAsia="ArialMT" w:hAnsi="Times New Roman"/>
          <w:sz w:val="28"/>
          <w:szCs w:val="28"/>
        </w:rPr>
        <w:t xml:space="preserve">250 </w:t>
      </w:r>
      <w:r>
        <w:rPr>
          <w:rFonts w:ascii="Times New Roman" w:eastAsia="ArialMT" w:hAnsi="Times New Roman"/>
          <w:sz w:val="28"/>
          <w:szCs w:val="28"/>
        </w:rPr>
        <w:t>-</w:t>
      </w:r>
      <w:r w:rsidRPr="00EA1CBB">
        <w:rPr>
          <w:rFonts w:ascii="Times New Roman" w:eastAsia="ArialMT" w:hAnsi="Times New Roman"/>
          <w:sz w:val="28"/>
          <w:szCs w:val="28"/>
        </w:rPr>
        <w:t xml:space="preserve"> 400 – </w:t>
      </w:r>
      <w:smartTag w:uri="urn:schemas-microsoft-com:office:smarttags" w:element="metricconverter">
        <w:smartTagPr>
          <w:attr w:name="ProductID" w:val="18 га"/>
        </w:smartTagPr>
        <w:r w:rsidRPr="00EA1CBB">
          <w:rPr>
            <w:rFonts w:ascii="Times New Roman" w:eastAsia="ArialMT" w:hAnsi="Times New Roman"/>
            <w:sz w:val="28"/>
            <w:szCs w:val="28"/>
          </w:rPr>
          <w:t xml:space="preserve">18 </w:t>
        </w:r>
        <w:r>
          <w:rPr>
            <w:rFonts w:ascii="Times New Roman" w:eastAsia="ArialMT" w:hAnsi="Times New Roman"/>
            <w:sz w:val="28"/>
            <w:szCs w:val="28"/>
          </w:rPr>
          <w:t>га</w:t>
        </w:r>
      </w:smartTag>
      <w:r w:rsidRPr="00EA1CBB">
        <w:rPr>
          <w:rFonts w:ascii="Times New Roman" w:eastAsia="ArialMT" w:hAnsi="Times New Roman"/>
          <w:sz w:val="28"/>
          <w:szCs w:val="28"/>
        </w:rPr>
        <w:t>;</w:t>
      </w:r>
    </w:p>
    <w:p w:rsidR="00F34176" w:rsidRPr="00EA1CBB" w:rsidRDefault="00F34176" w:rsidP="00F34176">
      <w:pPr>
        <w:autoSpaceDE w:val="0"/>
        <w:autoSpaceDN w:val="0"/>
        <w:adjustRightInd w:val="0"/>
        <w:ind w:firstLine="720"/>
        <w:rPr>
          <w:rFonts w:ascii="Times New Roman" w:eastAsia="ArialMT" w:hAnsi="Times New Roman"/>
          <w:sz w:val="28"/>
          <w:szCs w:val="28"/>
        </w:rPr>
      </w:pPr>
      <w:r w:rsidRPr="00EA1CBB">
        <w:rPr>
          <w:rFonts w:ascii="Times New Roman" w:eastAsia="ArialMT" w:hAnsi="Times New Roman"/>
          <w:sz w:val="28"/>
          <w:szCs w:val="28"/>
        </w:rPr>
        <w:t xml:space="preserve">400 </w:t>
      </w:r>
      <w:r>
        <w:rPr>
          <w:rFonts w:ascii="Times New Roman" w:eastAsia="ArialMT" w:hAnsi="Times New Roman"/>
          <w:sz w:val="28"/>
          <w:szCs w:val="28"/>
        </w:rPr>
        <w:t>-</w:t>
      </w:r>
      <w:r w:rsidRPr="00EA1CBB">
        <w:rPr>
          <w:rFonts w:ascii="Times New Roman" w:eastAsia="ArialMT" w:hAnsi="Times New Roman"/>
          <w:sz w:val="28"/>
          <w:szCs w:val="28"/>
        </w:rPr>
        <w:t xml:space="preserve"> 800 – </w:t>
      </w:r>
      <w:smartTag w:uri="urn:schemas-microsoft-com:office:smarttags" w:element="metricconverter">
        <w:smartTagPr>
          <w:attr w:name="ProductID" w:val="24 га"/>
        </w:smartTagPr>
        <w:r w:rsidRPr="00EA1CBB">
          <w:rPr>
            <w:rFonts w:ascii="Times New Roman" w:eastAsia="ArialMT" w:hAnsi="Times New Roman"/>
            <w:sz w:val="28"/>
            <w:szCs w:val="28"/>
          </w:rPr>
          <w:t>24 га</w:t>
        </w:r>
      </w:smartTag>
      <w:r w:rsidRPr="00EA1CBB">
        <w:rPr>
          <w:rFonts w:ascii="Times New Roman" w:eastAsia="ArialMT" w:hAnsi="Times New Roman"/>
          <w:sz w:val="28"/>
          <w:szCs w:val="28"/>
        </w:rPr>
        <w:t>.</w:t>
      </w:r>
    </w:p>
    <w:p w:rsidR="00F34176" w:rsidRPr="00EA1CBB" w:rsidRDefault="00F34176" w:rsidP="00F34176">
      <w:pPr>
        <w:autoSpaceDE w:val="0"/>
        <w:autoSpaceDN w:val="0"/>
        <w:adjustRightInd w:val="0"/>
        <w:ind w:firstLine="540"/>
        <w:jc w:val="both"/>
        <w:rPr>
          <w:rFonts w:ascii="Times New Roman" w:hAnsi="Times New Roman"/>
          <w:sz w:val="28"/>
          <w:szCs w:val="28"/>
        </w:rPr>
      </w:pPr>
      <w:r w:rsidRPr="00EA1CBB">
        <w:rPr>
          <w:rFonts w:ascii="Times New Roman" w:hAnsi="Times New Roman"/>
          <w:sz w:val="28"/>
          <w:szCs w:val="28"/>
        </w:rPr>
        <w:t>9</w:t>
      </w:r>
      <w:r>
        <w:rPr>
          <w:rFonts w:ascii="Times New Roman" w:hAnsi="Times New Roman"/>
          <w:sz w:val="28"/>
          <w:szCs w:val="28"/>
        </w:rPr>
        <w:t>3</w:t>
      </w:r>
      <w:r w:rsidRPr="00EA1CBB">
        <w:rPr>
          <w:rFonts w:ascii="Times New Roman" w:hAnsi="Times New Roman"/>
          <w:sz w:val="28"/>
          <w:szCs w:val="28"/>
        </w:rPr>
        <w:t>. Размеры земельных участков для очистных сооружений канализации следует принимать не более указанных в таблице 1</w:t>
      </w:r>
      <w:r>
        <w:rPr>
          <w:rFonts w:ascii="Times New Roman" w:hAnsi="Times New Roman"/>
          <w:sz w:val="28"/>
          <w:szCs w:val="28"/>
        </w:rPr>
        <w:t>4</w:t>
      </w:r>
      <w:r w:rsidRPr="00EA1CBB">
        <w:rPr>
          <w:rFonts w:ascii="Times New Roman" w:hAnsi="Times New Roman"/>
          <w:sz w:val="28"/>
          <w:szCs w:val="28"/>
        </w:rPr>
        <w:t>.</w:t>
      </w:r>
    </w:p>
    <w:p w:rsidR="00F34176" w:rsidRPr="00EA1CBB" w:rsidRDefault="00F34176" w:rsidP="00F34176">
      <w:pPr>
        <w:autoSpaceDE w:val="0"/>
        <w:autoSpaceDN w:val="0"/>
        <w:adjustRightInd w:val="0"/>
        <w:rPr>
          <w:rFonts w:ascii="Times New Roman" w:hAnsi="Times New Roman"/>
          <w:sz w:val="24"/>
          <w:szCs w:val="24"/>
        </w:rPr>
      </w:pPr>
    </w:p>
    <w:p w:rsidR="00F34176" w:rsidRDefault="00F34176" w:rsidP="00F34176">
      <w:pPr>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Pr="00EA1CBB">
        <w:rPr>
          <w:rFonts w:ascii="Times New Roman" w:hAnsi="Times New Roman"/>
          <w:sz w:val="24"/>
          <w:szCs w:val="24"/>
        </w:rPr>
        <w:t>Таблица 1</w:t>
      </w:r>
      <w:r>
        <w:rPr>
          <w:rFonts w:ascii="Times New Roman" w:hAnsi="Times New Roman"/>
          <w:sz w:val="24"/>
          <w:szCs w:val="24"/>
        </w:rPr>
        <w:t>4</w:t>
      </w:r>
    </w:p>
    <w:p w:rsidR="00F34176" w:rsidRPr="00EA1CBB" w:rsidRDefault="00F34176" w:rsidP="00F34176">
      <w:pPr>
        <w:autoSpaceDE w:val="0"/>
        <w:autoSpaceDN w:val="0"/>
        <w:adjustRightInd w:val="0"/>
        <w:rPr>
          <w:rFonts w:ascii="Times New Roman" w:hAnsi="Times New Roman"/>
          <w:sz w:val="24"/>
          <w:szCs w:val="24"/>
        </w:rPr>
      </w:pPr>
    </w:p>
    <w:tbl>
      <w:tblPr>
        <w:tblW w:w="9720" w:type="dxa"/>
        <w:tblInd w:w="45" w:type="dxa"/>
        <w:tblLayout w:type="fixed"/>
        <w:tblCellMar>
          <w:left w:w="45" w:type="dxa"/>
          <w:right w:w="45" w:type="dxa"/>
        </w:tblCellMar>
        <w:tblLook w:val="0000"/>
      </w:tblPr>
      <w:tblGrid>
        <w:gridCol w:w="3390"/>
        <w:gridCol w:w="2010"/>
        <w:gridCol w:w="2040"/>
        <w:gridCol w:w="2280"/>
      </w:tblGrid>
      <w:tr w:rsidR="00F34176" w:rsidRPr="00EA1CBB" w:rsidTr="00404381">
        <w:tc>
          <w:tcPr>
            <w:tcW w:w="3390" w:type="dxa"/>
            <w:tcBorders>
              <w:top w:val="single" w:sz="2" w:space="0" w:color="auto"/>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Производительность очистных сооружений канализации, тыс. куб.</w:t>
            </w:r>
            <w:r>
              <w:rPr>
                <w:rFonts w:ascii="Times New Roman" w:hAnsi="Times New Roman"/>
                <w:sz w:val="24"/>
                <w:szCs w:val="24"/>
              </w:rPr>
              <w:t>м</w:t>
            </w:r>
            <w:r w:rsidRPr="00EA1CBB">
              <w:rPr>
                <w:rFonts w:ascii="Times New Roman" w:hAnsi="Times New Roman"/>
                <w:sz w:val="24"/>
                <w:szCs w:val="24"/>
              </w:rPr>
              <w:t>/сутки</w:t>
            </w:r>
          </w:p>
        </w:tc>
        <w:tc>
          <w:tcPr>
            <w:tcW w:w="6330" w:type="dxa"/>
            <w:gridSpan w:val="3"/>
            <w:tcBorders>
              <w:top w:val="single" w:sz="2" w:space="0" w:color="auto"/>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Размеры земельных участков, г</w:t>
            </w:r>
            <w:r>
              <w:rPr>
                <w:rFonts w:ascii="Times New Roman" w:hAnsi="Times New Roman"/>
                <w:sz w:val="24"/>
                <w:szCs w:val="24"/>
              </w:rPr>
              <w:t>а</w:t>
            </w:r>
          </w:p>
        </w:tc>
      </w:tr>
      <w:tr w:rsidR="00F34176" w:rsidRPr="00EA1CBB" w:rsidTr="00404381">
        <w:tc>
          <w:tcPr>
            <w:tcW w:w="3390" w:type="dxa"/>
            <w:tcBorders>
              <w:top w:val="nil"/>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p>
        </w:tc>
        <w:tc>
          <w:tcPr>
            <w:tcW w:w="2010" w:type="dxa"/>
            <w:tcBorders>
              <w:top w:val="single" w:sz="2" w:space="0" w:color="auto"/>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очистных сооружений</w:t>
            </w:r>
          </w:p>
        </w:tc>
        <w:tc>
          <w:tcPr>
            <w:tcW w:w="2040" w:type="dxa"/>
            <w:tcBorders>
              <w:top w:val="single" w:sz="2" w:space="0" w:color="auto"/>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иловых площадок</w:t>
            </w:r>
          </w:p>
        </w:tc>
        <w:tc>
          <w:tcPr>
            <w:tcW w:w="2280" w:type="dxa"/>
            <w:tcBorders>
              <w:top w:val="single" w:sz="2" w:space="0" w:color="auto"/>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биологических прудов глубокой очистки сточных вод</w:t>
            </w:r>
          </w:p>
          <w:p w:rsidR="00F34176" w:rsidRPr="00EA1CBB" w:rsidRDefault="00F34176" w:rsidP="00404381">
            <w:pPr>
              <w:jc w:val="center"/>
              <w:rPr>
                <w:rFonts w:ascii="Times New Roman" w:hAnsi="Times New Roman"/>
                <w:sz w:val="24"/>
                <w:szCs w:val="24"/>
              </w:rPr>
            </w:pPr>
          </w:p>
        </w:tc>
      </w:tr>
      <w:tr w:rsidR="00F34176" w:rsidRPr="00EA1CBB" w:rsidTr="00404381">
        <w:tc>
          <w:tcPr>
            <w:tcW w:w="3390" w:type="dxa"/>
            <w:tcBorders>
              <w:top w:val="single" w:sz="2" w:space="0" w:color="auto"/>
              <w:left w:val="single" w:sz="2" w:space="0" w:color="auto"/>
              <w:bottom w:val="nil"/>
              <w:right w:val="single" w:sz="2" w:space="0" w:color="auto"/>
            </w:tcBorders>
          </w:tcPr>
          <w:p w:rsidR="00F34176" w:rsidRPr="008801F4" w:rsidRDefault="00F34176" w:rsidP="00404381">
            <w:pPr>
              <w:jc w:val="center"/>
              <w:rPr>
                <w:rFonts w:ascii="Times New Roman" w:eastAsia="ArialMT" w:hAnsi="Times New Roman"/>
                <w:sz w:val="24"/>
                <w:szCs w:val="24"/>
              </w:rPr>
            </w:pPr>
            <w:r w:rsidRPr="008801F4">
              <w:rPr>
                <w:rFonts w:ascii="Times New Roman" w:eastAsia="ArialMT" w:hAnsi="Times New Roman"/>
                <w:sz w:val="24"/>
                <w:szCs w:val="24"/>
              </w:rPr>
              <w:t>до 0,1</w:t>
            </w:r>
          </w:p>
          <w:p w:rsidR="00F34176" w:rsidRPr="008801F4" w:rsidRDefault="00F34176" w:rsidP="00404381">
            <w:pPr>
              <w:jc w:val="center"/>
              <w:rPr>
                <w:rFonts w:ascii="Times New Roman" w:eastAsia="ArialMT" w:hAnsi="Times New Roman"/>
                <w:sz w:val="24"/>
                <w:szCs w:val="24"/>
              </w:rPr>
            </w:pPr>
            <w:r w:rsidRPr="008801F4">
              <w:rPr>
                <w:rFonts w:ascii="Times New Roman" w:eastAsia="ArialMT" w:hAnsi="Times New Roman"/>
                <w:sz w:val="24"/>
                <w:szCs w:val="24"/>
              </w:rPr>
              <w:t>01-02</w:t>
            </w:r>
          </w:p>
          <w:p w:rsidR="00F34176" w:rsidRPr="008801F4" w:rsidRDefault="00F34176" w:rsidP="00404381">
            <w:pPr>
              <w:jc w:val="center"/>
              <w:rPr>
                <w:rFonts w:ascii="Times New Roman" w:eastAsia="ArialMT" w:hAnsi="Times New Roman"/>
                <w:sz w:val="24"/>
                <w:szCs w:val="24"/>
              </w:rPr>
            </w:pPr>
            <w:r w:rsidRPr="008801F4">
              <w:rPr>
                <w:rFonts w:ascii="Times New Roman" w:eastAsia="ArialMT" w:hAnsi="Times New Roman"/>
                <w:sz w:val="24"/>
                <w:szCs w:val="24"/>
              </w:rPr>
              <w:lastRenderedPageBreak/>
              <w:t>0,2-0,4</w:t>
            </w:r>
          </w:p>
          <w:p w:rsidR="00F34176" w:rsidRPr="008801F4" w:rsidRDefault="00F34176" w:rsidP="00404381">
            <w:pPr>
              <w:jc w:val="center"/>
              <w:rPr>
                <w:rFonts w:ascii="Times New Roman" w:eastAsia="ArialMT" w:hAnsi="Times New Roman"/>
                <w:sz w:val="24"/>
                <w:szCs w:val="24"/>
              </w:rPr>
            </w:pPr>
            <w:r w:rsidRPr="008801F4">
              <w:rPr>
                <w:rFonts w:ascii="Times New Roman" w:eastAsia="ArialMT" w:hAnsi="Times New Roman"/>
                <w:sz w:val="24"/>
                <w:szCs w:val="24"/>
              </w:rPr>
              <w:t>0,4-0,8</w:t>
            </w:r>
          </w:p>
          <w:p w:rsidR="00F34176" w:rsidRPr="008801F4" w:rsidRDefault="00F34176" w:rsidP="00404381">
            <w:pPr>
              <w:jc w:val="center"/>
              <w:rPr>
                <w:rFonts w:ascii="Times New Roman" w:eastAsia="ArialMT" w:hAnsi="Times New Roman"/>
                <w:sz w:val="24"/>
                <w:szCs w:val="24"/>
              </w:rPr>
            </w:pPr>
            <w:r w:rsidRPr="008801F4">
              <w:rPr>
                <w:rFonts w:ascii="Times New Roman" w:eastAsia="ArialMT" w:hAnsi="Times New Roman"/>
                <w:sz w:val="24"/>
                <w:szCs w:val="24"/>
              </w:rPr>
              <w:t>0,8-17</w:t>
            </w:r>
          </w:p>
          <w:p w:rsidR="00F34176" w:rsidRPr="008801F4" w:rsidRDefault="00F34176" w:rsidP="00404381">
            <w:pPr>
              <w:jc w:val="center"/>
              <w:rPr>
                <w:rFonts w:ascii="Times New Roman" w:hAnsi="Times New Roman"/>
                <w:strike/>
                <w:sz w:val="24"/>
                <w:szCs w:val="24"/>
              </w:rPr>
            </w:pPr>
          </w:p>
        </w:tc>
        <w:tc>
          <w:tcPr>
            <w:tcW w:w="2010" w:type="dxa"/>
            <w:tcBorders>
              <w:top w:val="single" w:sz="2" w:space="0" w:color="auto"/>
              <w:left w:val="single" w:sz="2" w:space="0" w:color="auto"/>
              <w:bottom w:val="nil"/>
              <w:right w:val="single" w:sz="2" w:space="0" w:color="auto"/>
            </w:tcBorders>
          </w:tcPr>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lastRenderedPageBreak/>
              <w:t>0,1</w:t>
            </w:r>
          </w:p>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0,25</w:t>
            </w:r>
          </w:p>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lastRenderedPageBreak/>
              <w:t>0,4</w:t>
            </w:r>
          </w:p>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0,8</w:t>
            </w:r>
          </w:p>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4</w:t>
            </w:r>
          </w:p>
          <w:p w:rsidR="00F34176" w:rsidRPr="008801F4" w:rsidRDefault="00F34176" w:rsidP="00404381">
            <w:pPr>
              <w:jc w:val="center"/>
              <w:rPr>
                <w:rFonts w:ascii="Times New Roman" w:hAnsi="Times New Roman"/>
                <w:strike/>
                <w:sz w:val="24"/>
                <w:szCs w:val="24"/>
              </w:rPr>
            </w:pPr>
          </w:p>
        </w:tc>
        <w:tc>
          <w:tcPr>
            <w:tcW w:w="2040" w:type="dxa"/>
            <w:tcBorders>
              <w:top w:val="single" w:sz="2" w:space="0" w:color="auto"/>
              <w:left w:val="single" w:sz="2" w:space="0" w:color="auto"/>
              <w:bottom w:val="nil"/>
              <w:right w:val="single" w:sz="2" w:space="0" w:color="auto"/>
            </w:tcBorders>
          </w:tcPr>
          <w:p w:rsidR="00F34176" w:rsidRPr="008801F4" w:rsidRDefault="00F34176" w:rsidP="00404381">
            <w:pPr>
              <w:jc w:val="center"/>
              <w:rPr>
                <w:rFonts w:ascii="Times New Roman" w:hAnsi="Times New Roman"/>
                <w:strike/>
                <w:sz w:val="24"/>
                <w:szCs w:val="24"/>
              </w:rPr>
            </w:pPr>
            <w:r w:rsidRPr="008801F4">
              <w:rPr>
                <w:rFonts w:ascii="Times New Roman" w:hAnsi="Times New Roman"/>
                <w:strike/>
                <w:sz w:val="24"/>
                <w:szCs w:val="24"/>
              </w:rPr>
              <w:lastRenderedPageBreak/>
              <w:t>-</w:t>
            </w:r>
          </w:p>
          <w:p w:rsidR="00F34176" w:rsidRPr="008801F4" w:rsidRDefault="00F34176" w:rsidP="00404381">
            <w:pPr>
              <w:jc w:val="center"/>
              <w:rPr>
                <w:rFonts w:ascii="Times New Roman" w:hAnsi="Times New Roman"/>
                <w:strike/>
                <w:sz w:val="24"/>
                <w:szCs w:val="24"/>
              </w:rPr>
            </w:pPr>
            <w:r w:rsidRPr="008801F4">
              <w:rPr>
                <w:rFonts w:ascii="Times New Roman" w:hAnsi="Times New Roman"/>
                <w:strike/>
                <w:sz w:val="24"/>
                <w:szCs w:val="24"/>
              </w:rPr>
              <w:t>-</w:t>
            </w:r>
          </w:p>
          <w:p w:rsidR="00F34176" w:rsidRPr="008801F4" w:rsidRDefault="00F34176" w:rsidP="00404381">
            <w:pPr>
              <w:jc w:val="center"/>
              <w:rPr>
                <w:rFonts w:ascii="Times New Roman" w:hAnsi="Times New Roman"/>
                <w:strike/>
                <w:sz w:val="24"/>
                <w:szCs w:val="24"/>
              </w:rPr>
            </w:pPr>
            <w:r w:rsidRPr="008801F4">
              <w:rPr>
                <w:rFonts w:ascii="Times New Roman" w:hAnsi="Times New Roman"/>
                <w:strike/>
                <w:sz w:val="24"/>
                <w:szCs w:val="24"/>
              </w:rPr>
              <w:lastRenderedPageBreak/>
              <w:t>-</w:t>
            </w:r>
          </w:p>
          <w:p w:rsidR="00F34176" w:rsidRPr="008801F4" w:rsidRDefault="00F34176" w:rsidP="00404381">
            <w:pPr>
              <w:jc w:val="center"/>
              <w:rPr>
                <w:rFonts w:ascii="Times New Roman" w:hAnsi="Times New Roman"/>
                <w:strike/>
                <w:sz w:val="24"/>
                <w:szCs w:val="24"/>
              </w:rPr>
            </w:pPr>
            <w:r w:rsidRPr="008801F4">
              <w:rPr>
                <w:rFonts w:ascii="Times New Roman" w:hAnsi="Times New Roman"/>
                <w:strike/>
                <w:sz w:val="24"/>
                <w:szCs w:val="24"/>
              </w:rPr>
              <w:t>-</w:t>
            </w:r>
          </w:p>
          <w:p w:rsidR="00F34176" w:rsidRDefault="00F34176" w:rsidP="00404381">
            <w:pPr>
              <w:jc w:val="center"/>
              <w:rPr>
                <w:rFonts w:ascii="Times New Roman" w:hAnsi="Times New Roman"/>
                <w:strike/>
                <w:sz w:val="24"/>
                <w:szCs w:val="24"/>
              </w:rPr>
            </w:pPr>
            <w:r w:rsidRPr="008801F4">
              <w:rPr>
                <w:rFonts w:ascii="Times New Roman" w:hAnsi="Times New Roman"/>
                <w:strike/>
                <w:sz w:val="24"/>
                <w:szCs w:val="24"/>
              </w:rPr>
              <w:t>-</w:t>
            </w:r>
          </w:p>
          <w:p w:rsidR="00F34176" w:rsidRPr="008801F4" w:rsidRDefault="00F34176" w:rsidP="00404381">
            <w:pPr>
              <w:jc w:val="center"/>
              <w:rPr>
                <w:rFonts w:ascii="Times New Roman" w:hAnsi="Times New Roman"/>
                <w:strike/>
                <w:sz w:val="24"/>
                <w:szCs w:val="24"/>
              </w:rPr>
            </w:pPr>
          </w:p>
        </w:tc>
        <w:tc>
          <w:tcPr>
            <w:tcW w:w="2280" w:type="dxa"/>
            <w:tcBorders>
              <w:top w:val="single" w:sz="2" w:space="0" w:color="auto"/>
              <w:left w:val="single" w:sz="2" w:space="0" w:color="auto"/>
              <w:bottom w:val="nil"/>
              <w:right w:val="single" w:sz="2" w:space="0" w:color="auto"/>
            </w:tcBorders>
          </w:tcPr>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lastRenderedPageBreak/>
              <w:t>-</w:t>
            </w:r>
          </w:p>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w:t>
            </w:r>
          </w:p>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lastRenderedPageBreak/>
              <w:t>-</w:t>
            </w:r>
          </w:p>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w:t>
            </w:r>
          </w:p>
          <w:p w:rsidR="00F34176" w:rsidRPr="008801F4" w:rsidRDefault="00F34176" w:rsidP="00404381">
            <w:pPr>
              <w:jc w:val="center"/>
              <w:rPr>
                <w:rFonts w:ascii="Times New Roman" w:hAnsi="Times New Roman"/>
                <w:sz w:val="24"/>
                <w:szCs w:val="24"/>
              </w:rPr>
            </w:pPr>
            <w:r>
              <w:rPr>
                <w:rFonts w:ascii="Times New Roman" w:hAnsi="Times New Roman"/>
                <w:sz w:val="24"/>
                <w:szCs w:val="24"/>
              </w:rPr>
              <w:t>-</w:t>
            </w:r>
          </w:p>
        </w:tc>
      </w:tr>
      <w:tr w:rsidR="00F34176" w:rsidRPr="00EA1CBB" w:rsidTr="00404381">
        <w:tc>
          <w:tcPr>
            <w:tcW w:w="339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eastAsia="ArialMT" w:hAnsi="Times New Roman"/>
                <w:sz w:val="24"/>
                <w:szCs w:val="24"/>
              </w:rPr>
              <w:lastRenderedPageBreak/>
              <w:t xml:space="preserve">17 </w:t>
            </w:r>
            <w:r>
              <w:rPr>
                <w:rFonts w:ascii="Times New Roman" w:eastAsia="ArialMT" w:hAnsi="Times New Roman"/>
                <w:sz w:val="24"/>
                <w:szCs w:val="24"/>
              </w:rPr>
              <w:t>-</w:t>
            </w:r>
            <w:r w:rsidRPr="00EA1CBB">
              <w:rPr>
                <w:rFonts w:ascii="Times New Roman" w:eastAsia="ArialMT" w:hAnsi="Times New Roman"/>
                <w:sz w:val="24"/>
                <w:szCs w:val="24"/>
              </w:rPr>
              <w:t xml:space="preserve"> 40</w:t>
            </w:r>
          </w:p>
        </w:tc>
        <w:tc>
          <w:tcPr>
            <w:tcW w:w="201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6</w:t>
            </w:r>
          </w:p>
        </w:tc>
        <w:tc>
          <w:tcPr>
            <w:tcW w:w="20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9</w:t>
            </w:r>
          </w:p>
        </w:tc>
        <w:tc>
          <w:tcPr>
            <w:tcW w:w="228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6</w:t>
            </w:r>
          </w:p>
        </w:tc>
      </w:tr>
      <w:tr w:rsidR="00F34176" w:rsidRPr="00EA1CBB" w:rsidTr="00404381">
        <w:tc>
          <w:tcPr>
            <w:tcW w:w="339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eastAsia="ArialMT" w:hAnsi="Times New Roman"/>
                <w:sz w:val="24"/>
                <w:szCs w:val="24"/>
              </w:rPr>
              <w:t xml:space="preserve">40 </w:t>
            </w:r>
            <w:r>
              <w:rPr>
                <w:rFonts w:ascii="Times New Roman" w:eastAsia="ArialMT" w:hAnsi="Times New Roman"/>
                <w:sz w:val="24"/>
                <w:szCs w:val="24"/>
              </w:rPr>
              <w:t>-</w:t>
            </w:r>
            <w:r w:rsidRPr="00EA1CBB">
              <w:rPr>
                <w:rFonts w:ascii="Times New Roman" w:eastAsia="ArialMT" w:hAnsi="Times New Roman"/>
                <w:sz w:val="24"/>
                <w:szCs w:val="24"/>
              </w:rPr>
              <w:t xml:space="preserve"> 130</w:t>
            </w:r>
          </w:p>
        </w:tc>
        <w:tc>
          <w:tcPr>
            <w:tcW w:w="201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12</w:t>
            </w:r>
          </w:p>
        </w:tc>
        <w:tc>
          <w:tcPr>
            <w:tcW w:w="20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25</w:t>
            </w:r>
          </w:p>
        </w:tc>
        <w:tc>
          <w:tcPr>
            <w:tcW w:w="228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20</w:t>
            </w:r>
          </w:p>
        </w:tc>
      </w:tr>
      <w:tr w:rsidR="00F34176" w:rsidRPr="00EA1CBB" w:rsidTr="00404381">
        <w:tc>
          <w:tcPr>
            <w:tcW w:w="339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eastAsia="ArialMT" w:hAnsi="Times New Roman"/>
                <w:sz w:val="24"/>
                <w:szCs w:val="24"/>
              </w:rPr>
              <w:t xml:space="preserve">130 </w:t>
            </w:r>
            <w:r>
              <w:rPr>
                <w:rFonts w:ascii="Times New Roman" w:eastAsia="ArialMT" w:hAnsi="Times New Roman"/>
                <w:sz w:val="24"/>
                <w:szCs w:val="24"/>
              </w:rPr>
              <w:t>-</w:t>
            </w:r>
            <w:r w:rsidRPr="00EA1CBB">
              <w:rPr>
                <w:rFonts w:ascii="Times New Roman" w:eastAsia="ArialMT" w:hAnsi="Times New Roman"/>
                <w:sz w:val="24"/>
                <w:szCs w:val="24"/>
              </w:rPr>
              <w:t xml:space="preserve"> 175</w:t>
            </w:r>
          </w:p>
        </w:tc>
        <w:tc>
          <w:tcPr>
            <w:tcW w:w="201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14</w:t>
            </w:r>
          </w:p>
        </w:tc>
        <w:tc>
          <w:tcPr>
            <w:tcW w:w="20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30</w:t>
            </w:r>
          </w:p>
        </w:tc>
        <w:tc>
          <w:tcPr>
            <w:tcW w:w="228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30</w:t>
            </w:r>
          </w:p>
        </w:tc>
      </w:tr>
      <w:tr w:rsidR="00F34176" w:rsidRPr="00EA1CBB" w:rsidTr="00404381">
        <w:tc>
          <w:tcPr>
            <w:tcW w:w="3390" w:type="dxa"/>
            <w:tcBorders>
              <w:top w:val="nil"/>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eastAsia="ArialMT" w:hAnsi="Times New Roman"/>
                <w:sz w:val="24"/>
                <w:szCs w:val="24"/>
              </w:rPr>
              <w:t xml:space="preserve">175 </w:t>
            </w:r>
            <w:r>
              <w:rPr>
                <w:rFonts w:ascii="Times New Roman" w:eastAsia="ArialMT" w:hAnsi="Times New Roman"/>
                <w:sz w:val="24"/>
                <w:szCs w:val="24"/>
              </w:rPr>
              <w:t xml:space="preserve">- </w:t>
            </w:r>
            <w:r w:rsidRPr="00EA1CBB">
              <w:rPr>
                <w:rFonts w:ascii="Times New Roman" w:eastAsia="ArialMT" w:hAnsi="Times New Roman"/>
                <w:sz w:val="24"/>
                <w:szCs w:val="24"/>
              </w:rPr>
              <w:t>280</w:t>
            </w:r>
          </w:p>
        </w:tc>
        <w:tc>
          <w:tcPr>
            <w:tcW w:w="2010" w:type="dxa"/>
            <w:tcBorders>
              <w:top w:val="nil"/>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18</w:t>
            </w:r>
          </w:p>
        </w:tc>
        <w:tc>
          <w:tcPr>
            <w:tcW w:w="2040" w:type="dxa"/>
            <w:tcBorders>
              <w:top w:val="nil"/>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55</w:t>
            </w:r>
          </w:p>
        </w:tc>
        <w:tc>
          <w:tcPr>
            <w:tcW w:w="2280" w:type="dxa"/>
            <w:tcBorders>
              <w:top w:val="nil"/>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w:t>
            </w:r>
          </w:p>
        </w:tc>
      </w:tr>
      <w:tr w:rsidR="00F34176" w:rsidRPr="00EA1CBB" w:rsidTr="00404381">
        <w:tc>
          <w:tcPr>
            <w:tcW w:w="9720" w:type="dxa"/>
            <w:gridSpan w:val="4"/>
            <w:tcBorders>
              <w:top w:val="nil"/>
              <w:left w:val="single" w:sz="2" w:space="0" w:color="auto"/>
              <w:bottom w:val="single" w:sz="2" w:space="0" w:color="auto"/>
              <w:right w:val="single" w:sz="2" w:space="0" w:color="auto"/>
            </w:tcBorders>
          </w:tcPr>
          <w:p w:rsidR="00F34176" w:rsidRDefault="00F34176" w:rsidP="00404381">
            <w:pPr>
              <w:jc w:val="both"/>
              <w:rPr>
                <w:rFonts w:ascii="Times New Roman" w:hAnsi="Times New Roman"/>
                <w:iCs/>
                <w:sz w:val="24"/>
                <w:szCs w:val="24"/>
              </w:rPr>
            </w:pPr>
            <w:r>
              <w:rPr>
                <w:rFonts w:ascii="Times New Roman" w:hAnsi="Times New Roman"/>
                <w:iCs/>
                <w:sz w:val="24"/>
                <w:szCs w:val="24"/>
              </w:rPr>
              <w:t>Примечание:</w:t>
            </w:r>
          </w:p>
          <w:p w:rsidR="00F34176" w:rsidRPr="00EA1CBB" w:rsidRDefault="00F34176" w:rsidP="00404381">
            <w:pPr>
              <w:jc w:val="both"/>
              <w:rPr>
                <w:rFonts w:ascii="Times New Roman" w:hAnsi="Times New Roman"/>
                <w:sz w:val="24"/>
                <w:szCs w:val="24"/>
              </w:rPr>
            </w:pPr>
            <w:r>
              <w:rPr>
                <w:rFonts w:ascii="Times New Roman" w:hAnsi="Times New Roman"/>
                <w:iCs/>
                <w:sz w:val="24"/>
                <w:szCs w:val="24"/>
              </w:rPr>
              <w:t xml:space="preserve">1. </w:t>
            </w:r>
            <w:r w:rsidRPr="00EA1CBB">
              <w:rPr>
                <w:rFonts w:ascii="Times New Roman" w:hAnsi="Times New Roman"/>
                <w:iCs/>
                <w:sz w:val="24"/>
                <w:szCs w:val="24"/>
              </w:rPr>
              <w:t>Размеры земельных участков очистных сооружений  производительностью свыше 280 тыс.куб.</w:t>
            </w:r>
            <w:r>
              <w:rPr>
                <w:rFonts w:ascii="Times New Roman" w:hAnsi="Times New Roman"/>
                <w:iCs/>
                <w:sz w:val="24"/>
                <w:szCs w:val="24"/>
              </w:rPr>
              <w:t>м</w:t>
            </w:r>
            <w:r w:rsidRPr="00EA1CBB">
              <w:rPr>
                <w:rFonts w:ascii="Times New Roman" w:hAnsi="Times New Roman"/>
                <w:iCs/>
                <w:sz w:val="24"/>
                <w:szCs w:val="24"/>
              </w:rPr>
              <w:t xml:space="preserve">/сутки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w:t>
            </w:r>
            <w:r w:rsidRPr="008801F4">
              <w:rPr>
                <w:rFonts w:ascii="Times New Roman" w:hAnsi="Times New Roman"/>
                <w:iCs/>
                <w:sz w:val="24"/>
                <w:szCs w:val="24"/>
              </w:rPr>
              <w:t xml:space="preserve">санитарно-эпидемиологического контроля. </w:t>
            </w:r>
          </w:p>
        </w:tc>
      </w:tr>
    </w:tbl>
    <w:p w:rsidR="00F34176" w:rsidRPr="00EA1CBB" w:rsidRDefault="00F34176" w:rsidP="00F34176">
      <w:pPr>
        <w:autoSpaceDE w:val="0"/>
        <w:autoSpaceDN w:val="0"/>
        <w:adjustRightInd w:val="0"/>
        <w:ind w:firstLine="540"/>
        <w:jc w:val="both"/>
      </w:pPr>
    </w:p>
    <w:p w:rsidR="00F34176" w:rsidRPr="00A13CD3" w:rsidRDefault="00F34176" w:rsidP="00F34176">
      <w:pPr>
        <w:autoSpaceDE w:val="0"/>
        <w:autoSpaceDN w:val="0"/>
        <w:adjustRightInd w:val="0"/>
        <w:ind w:firstLine="540"/>
        <w:jc w:val="both"/>
        <w:rPr>
          <w:rFonts w:ascii="Times New Roman" w:hAnsi="Times New Roman"/>
          <w:strike/>
          <w:color w:val="F513C5"/>
          <w:sz w:val="28"/>
          <w:szCs w:val="28"/>
        </w:rPr>
      </w:pPr>
      <w:r w:rsidRPr="00EA1CBB">
        <w:rPr>
          <w:rFonts w:ascii="Times New Roman" w:hAnsi="Times New Roman"/>
          <w:color w:val="000000"/>
          <w:sz w:val="28"/>
          <w:szCs w:val="28"/>
        </w:rPr>
        <w:t>9</w:t>
      </w:r>
      <w:r>
        <w:rPr>
          <w:rFonts w:ascii="Times New Roman" w:hAnsi="Times New Roman"/>
          <w:color w:val="000000"/>
          <w:sz w:val="28"/>
          <w:szCs w:val="28"/>
        </w:rPr>
        <w:t>4</w:t>
      </w:r>
      <w:r w:rsidRPr="00EA1CBB">
        <w:rPr>
          <w:rFonts w:ascii="Times New Roman" w:hAnsi="Times New Roman"/>
          <w:color w:val="000000"/>
          <w:sz w:val="28"/>
          <w:szCs w:val="28"/>
        </w:rPr>
        <w:t xml:space="preserve">.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EA1CBB">
          <w:rPr>
            <w:rFonts w:ascii="Times New Roman" w:hAnsi="Times New Roman"/>
            <w:color w:val="000000"/>
            <w:sz w:val="28"/>
            <w:szCs w:val="28"/>
          </w:rPr>
          <w:t xml:space="preserve">0,25 </w:t>
        </w:r>
        <w:r>
          <w:rPr>
            <w:rFonts w:ascii="Times New Roman" w:hAnsi="Times New Roman"/>
            <w:color w:val="000000"/>
            <w:sz w:val="28"/>
            <w:szCs w:val="28"/>
          </w:rPr>
          <w:t>га</w:t>
        </w:r>
      </w:smartTag>
      <w:r w:rsidRPr="00EA1CBB">
        <w:rPr>
          <w:rFonts w:ascii="Times New Roman" w:hAnsi="Times New Roman"/>
          <w:color w:val="000000"/>
          <w:sz w:val="28"/>
          <w:szCs w:val="28"/>
        </w:rPr>
        <w:t xml:space="preserve">, в соответствии с требованиями </w:t>
      </w:r>
      <w:hyperlink r:id="rId90" w:history="1">
        <w:r w:rsidRPr="00246EE3">
          <w:rPr>
            <w:rFonts w:ascii="Times New Roman" w:hAnsi="Times New Roman"/>
            <w:sz w:val="28"/>
            <w:szCs w:val="28"/>
          </w:rPr>
          <w:t>СП 32.13330.2010</w:t>
        </w:r>
      </w:hyperlink>
      <w:r w:rsidRPr="00246EE3">
        <w:rPr>
          <w:rFonts w:ascii="Times New Roman" w:hAnsi="Times New Roman"/>
          <w:sz w:val="28"/>
          <w:szCs w:val="28"/>
        </w:rPr>
        <w:t xml:space="preserve"> Канализация. Наружные сети и сооружения. Актуализированная редакция СНиП 2.04.03-85</w:t>
      </w:r>
      <w:r w:rsidRPr="00EA1CBB">
        <w:rPr>
          <w:rFonts w:ascii="Times New Roman" w:hAnsi="Times New Roman"/>
          <w:color w:val="000000"/>
          <w:sz w:val="28"/>
          <w:szCs w:val="28"/>
        </w:rPr>
        <w:t xml:space="preserve">. </w:t>
      </w:r>
    </w:p>
    <w:p w:rsidR="00F34176" w:rsidRPr="008801F4"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color w:val="000000"/>
          <w:sz w:val="28"/>
          <w:szCs w:val="28"/>
        </w:rPr>
        <w:t>9</w:t>
      </w:r>
      <w:r>
        <w:rPr>
          <w:rFonts w:ascii="Times New Roman" w:hAnsi="Times New Roman"/>
          <w:color w:val="000000"/>
          <w:sz w:val="28"/>
          <w:szCs w:val="28"/>
        </w:rPr>
        <w:t>5</w:t>
      </w:r>
      <w:r w:rsidRPr="00EA1CBB">
        <w:rPr>
          <w:rFonts w:ascii="Times New Roman" w:hAnsi="Times New Roman"/>
          <w:color w:val="000000"/>
          <w:sz w:val="28"/>
          <w:szCs w:val="28"/>
        </w:rPr>
        <w:t xml:space="preserve">.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w:t>
      </w:r>
      <w:r w:rsidRPr="008801F4">
        <w:rPr>
          <w:rFonts w:ascii="Times New Roman" w:hAnsi="Times New Roman"/>
          <w:sz w:val="28"/>
          <w:szCs w:val="28"/>
        </w:rPr>
        <w:t xml:space="preserve">Размещение сливных станций следует предусматривать в соответствии с </w:t>
      </w:r>
      <w:hyperlink r:id="rId91" w:history="1">
        <w:r w:rsidRPr="00246EE3">
          <w:rPr>
            <w:rFonts w:ascii="Times New Roman" w:hAnsi="Times New Roman"/>
            <w:sz w:val="28"/>
            <w:szCs w:val="28"/>
          </w:rPr>
          <w:t>СП 32.13330.2010</w:t>
        </w:r>
      </w:hyperlink>
      <w:r w:rsidRPr="00246EE3">
        <w:rPr>
          <w:rFonts w:ascii="Times New Roman" w:hAnsi="Times New Roman"/>
          <w:sz w:val="28"/>
          <w:szCs w:val="28"/>
        </w:rPr>
        <w:t xml:space="preserve"> Канализация. Наружные сети и сооружения. Актуализированная редакция СНиП 2.04.03-85</w:t>
      </w:r>
      <w:r w:rsidRPr="008801F4">
        <w:rPr>
          <w:rFonts w:ascii="Times New Roman" w:hAnsi="Times New Roman"/>
          <w:sz w:val="28"/>
          <w:szCs w:val="28"/>
        </w:rPr>
        <w:t xml:space="preserve">, а их санитарно-защитные зоны принимать по </w:t>
      </w:r>
      <w:hyperlink r:id="rId92" w:history="1">
        <w:r w:rsidRPr="00246EE3">
          <w:rPr>
            <w:rFonts w:ascii="Times New Roman" w:hAnsi="Times New Roman"/>
            <w:sz w:val="28"/>
            <w:szCs w:val="28"/>
          </w:rPr>
          <w:t>СанПиН 2.2.1/2.1.1.1200-03</w:t>
        </w:r>
      </w:hyperlink>
      <w:r w:rsidRPr="00246EE3">
        <w:rPr>
          <w:rFonts w:ascii="Times New Roman" w:hAnsi="Times New Roman"/>
          <w:sz w:val="28"/>
          <w:szCs w:val="28"/>
        </w:rPr>
        <w:t>. Санитарно-защитные зоны и санитарная классификация предприятий, сооружений и иных объектов</w:t>
      </w:r>
      <w:r w:rsidRPr="008801F4">
        <w:rPr>
          <w:rFonts w:ascii="Times New Roman" w:hAnsi="Times New Roman"/>
          <w:sz w:val="28"/>
          <w:szCs w:val="28"/>
        </w:rPr>
        <w:t>.</w:t>
      </w:r>
    </w:p>
    <w:p w:rsidR="00F34176" w:rsidRPr="00EA1CBB" w:rsidRDefault="00F34176" w:rsidP="00F34176">
      <w:pPr>
        <w:ind w:firstLine="720"/>
        <w:jc w:val="both"/>
        <w:rPr>
          <w:rFonts w:ascii="Times New Roman" w:hAnsi="Times New Roman"/>
          <w:sz w:val="28"/>
          <w:szCs w:val="28"/>
        </w:rPr>
      </w:pPr>
    </w:p>
    <w:p w:rsidR="00F34176" w:rsidRDefault="00F34176" w:rsidP="00F34176">
      <w:pPr>
        <w:ind w:firstLine="72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обеспеченности объектами теплоснабжения</w:t>
      </w:r>
    </w:p>
    <w:p w:rsidR="00F34176" w:rsidRDefault="00F34176" w:rsidP="00F34176">
      <w:pPr>
        <w:ind w:firstLine="720"/>
        <w:jc w:val="center"/>
        <w:rPr>
          <w:rFonts w:ascii="Times New Roman" w:hAnsi="Times New Roman"/>
          <w:sz w:val="28"/>
          <w:szCs w:val="28"/>
        </w:rPr>
      </w:pPr>
    </w:p>
    <w:p w:rsidR="00F34176" w:rsidRPr="008801F4" w:rsidRDefault="00F34176" w:rsidP="00F34176">
      <w:pPr>
        <w:ind w:firstLine="720"/>
        <w:jc w:val="both"/>
        <w:rPr>
          <w:rFonts w:ascii="Times New Roman" w:hAnsi="Times New Roman"/>
          <w:sz w:val="28"/>
          <w:szCs w:val="28"/>
        </w:rPr>
      </w:pPr>
      <w:r>
        <w:rPr>
          <w:rFonts w:ascii="Times New Roman" w:hAnsi="Times New Roman"/>
          <w:sz w:val="28"/>
          <w:szCs w:val="28"/>
        </w:rPr>
        <w:t>96</w:t>
      </w:r>
      <w:r w:rsidRPr="00E01068">
        <w:rPr>
          <w:rFonts w:ascii="Times New Roman" w:hAnsi="Times New Roman"/>
          <w:sz w:val="28"/>
          <w:szCs w:val="28"/>
        </w:rPr>
        <w:t>.</w:t>
      </w:r>
      <w:r>
        <w:rPr>
          <w:rFonts w:ascii="Times New Roman" w:hAnsi="Times New Roman"/>
          <w:sz w:val="28"/>
          <w:szCs w:val="28"/>
        </w:rPr>
        <w:t xml:space="preserve"> Нормативы</w:t>
      </w:r>
      <w:r w:rsidRPr="008801F4">
        <w:rPr>
          <w:rFonts w:ascii="Times New Roman" w:hAnsi="Times New Roman"/>
          <w:sz w:val="28"/>
          <w:szCs w:val="28"/>
        </w:rPr>
        <w:t xml:space="preserve"> обеспеченности объектами теплоснабжения следует принимать не менее 0,5 килокалорий на отопление </w:t>
      </w:r>
      <w:smartTag w:uri="urn:schemas-microsoft-com:office:smarttags" w:element="metricconverter">
        <w:smartTagPr>
          <w:attr w:name="ProductID" w:val="1 кв. м"/>
        </w:smartTagPr>
        <w:r w:rsidRPr="008801F4">
          <w:rPr>
            <w:rFonts w:ascii="Times New Roman" w:hAnsi="Times New Roman"/>
            <w:sz w:val="28"/>
            <w:szCs w:val="28"/>
          </w:rPr>
          <w:t>1 кв</w:t>
        </w:r>
        <w:r>
          <w:rPr>
            <w:rFonts w:ascii="Times New Roman" w:hAnsi="Times New Roman"/>
            <w:sz w:val="28"/>
            <w:szCs w:val="28"/>
          </w:rPr>
          <w:t>.</w:t>
        </w:r>
        <w:r w:rsidRPr="008801F4">
          <w:rPr>
            <w:rFonts w:ascii="Times New Roman" w:hAnsi="Times New Roman"/>
            <w:sz w:val="28"/>
            <w:szCs w:val="28"/>
          </w:rPr>
          <w:t xml:space="preserve"> </w:t>
        </w:r>
        <w:r>
          <w:rPr>
            <w:rFonts w:ascii="Times New Roman" w:hAnsi="Times New Roman"/>
            <w:sz w:val="28"/>
            <w:szCs w:val="28"/>
          </w:rPr>
          <w:t>м</w:t>
        </w:r>
      </w:smartTag>
      <w:r w:rsidRPr="008801F4">
        <w:rPr>
          <w:rFonts w:ascii="Times New Roman" w:hAnsi="Times New Roman"/>
          <w:sz w:val="28"/>
          <w:szCs w:val="28"/>
        </w:rPr>
        <w:t xml:space="preserve"> площади в год.</w:t>
      </w:r>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97</w:t>
      </w:r>
      <w:r w:rsidRPr="00EA1CBB">
        <w:rPr>
          <w:rFonts w:ascii="Times New Roman" w:hAnsi="Times New Roman"/>
          <w:sz w:val="28"/>
          <w:szCs w:val="28"/>
        </w:rPr>
        <w:t>.</w:t>
      </w:r>
      <w:r>
        <w:rPr>
          <w:rFonts w:ascii="Times New Roman" w:hAnsi="Times New Roman"/>
          <w:sz w:val="28"/>
          <w:szCs w:val="28"/>
        </w:rPr>
        <w:t xml:space="preserve"> </w:t>
      </w:r>
      <w:r w:rsidRPr="00EA1CBB">
        <w:rPr>
          <w:rFonts w:ascii="Times New Roman" w:hAnsi="Times New Roman"/>
          <w:sz w:val="28"/>
          <w:szCs w:val="28"/>
        </w:rPr>
        <w:t>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98</w:t>
      </w:r>
      <w:r w:rsidRPr="00EA1CBB">
        <w:rPr>
          <w:rFonts w:ascii="Times New Roman" w:hAnsi="Times New Roman"/>
          <w:sz w:val="28"/>
          <w:szCs w:val="28"/>
        </w:rPr>
        <w:t xml:space="preserve">. Теплоснабжение </w:t>
      </w:r>
      <w:r>
        <w:rPr>
          <w:rFonts w:ascii="Times New Roman" w:hAnsi="Times New Roman"/>
          <w:sz w:val="28"/>
          <w:szCs w:val="28"/>
        </w:rPr>
        <w:t>населенных пунктов</w:t>
      </w:r>
      <w:r w:rsidRPr="00EA1CBB">
        <w:rPr>
          <w:rFonts w:ascii="Times New Roman" w:hAnsi="Times New Roman"/>
          <w:sz w:val="28"/>
          <w:szCs w:val="28"/>
        </w:rPr>
        <w:t xml:space="preserve">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или коммунальных зон.</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w:t>
      </w:r>
      <w:r w:rsidRPr="008801F4">
        <w:rPr>
          <w:rFonts w:ascii="Times New Roman" w:hAnsi="Times New Roman"/>
          <w:sz w:val="28"/>
          <w:szCs w:val="28"/>
        </w:rPr>
        <w:t>предусматривается</w:t>
      </w:r>
      <w:r w:rsidRPr="00EA1CBB">
        <w:rPr>
          <w:rFonts w:ascii="Times New Roman" w:hAnsi="Times New Roman"/>
          <w:sz w:val="28"/>
          <w:szCs w:val="28"/>
        </w:rPr>
        <w:t xml:space="preserve">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w:t>
      </w:r>
      <w:r>
        <w:rPr>
          <w:rFonts w:ascii="Times New Roman" w:hAnsi="Times New Roman"/>
          <w:sz w:val="28"/>
          <w:szCs w:val="28"/>
        </w:rPr>
        <w:t>15</w:t>
      </w:r>
      <w:r w:rsidRPr="00EA1CBB">
        <w:rPr>
          <w:rFonts w:ascii="Times New Roman" w:hAnsi="Times New Roman"/>
          <w:sz w:val="28"/>
          <w:szCs w:val="28"/>
        </w:rPr>
        <w:t>.</w:t>
      </w:r>
    </w:p>
    <w:p w:rsidR="00F34176" w:rsidRPr="00EA1CBB" w:rsidRDefault="00F34176" w:rsidP="00F34176">
      <w:pPr>
        <w:rPr>
          <w:rFonts w:ascii="Times New Roman" w:hAnsi="Times New Roman"/>
          <w:sz w:val="24"/>
          <w:szCs w:val="24"/>
        </w:rPr>
      </w:pPr>
    </w:p>
    <w:p w:rsidR="00F34176" w:rsidRDefault="00F34176" w:rsidP="00F34176">
      <w:pPr>
        <w:ind w:firstLine="709"/>
        <w:rPr>
          <w:rFonts w:ascii="Times New Roman" w:hAnsi="Times New Roman"/>
          <w:sz w:val="24"/>
          <w:szCs w:val="24"/>
        </w:rPr>
      </w:pPr>
      <w:r>
        <w:rPr>
          <w:rFonts w:ascii="Times New Roman" w:hAnsi="Times New Roman"/>
          <w:sz w:val="24"/>
          <w:szCs w:val="24"/>
        </w:rPr>
        <w:t xml:space="preserve">                                                                                                                               </w:t>
      </w:r>
      <w:r w:rsidRPr="00EA1CBB">
        <w:rPr>
          <w:rFonts w:ascii="Times New Roman" w:hAnsi="Times New Roman"/>
          <w:sz w:val="24"/>
          <w:szCs w:val="24"/>
        </w:rPr>
        <w:t xml:space="preserve">Таблица </w:t>
      </w:r>
      <w:r>
        <w:rPr>
          <w:rFonts w:ascii="Times New Roman" w:hAnsi="Times New Roman"/>
          <w:sz w:val="24"/>
          <w:szCs w:val="24"/>
        </w:rPr>
        <w:t>15</w:t>
      </w:r>
    </w:p>
    <w:p w:rsidR="00F34176" w:rsidRPr="00EA1CBB" w:rsidRDefault="00F34176" w:rsidP="00F34176">
      <w:pPr>
        <w:rPr>
          <w:rFonts w:ascii="Times New Roman" w:hAnsi="Times New Roman"/>
          <w:sz w:val="24"/>
          <w:szCs w:val="24"/>
        </w:rPr>
      </w:pPr>
    </w:p>
    <w:tbl>
      <w:tblPr>
        <w:tblW w:w="0" w:type="auto"/>
        <w:tblInd w:w="45" w:type="dxa"/>
        <w:tblLayout w:type="fixed"/>
        <w:tblCellMar>
          <w:left w:w="45" w:type="dxa"/>
          <w:right w:w="45" w:type="dxa"/>
        </w:tblCellMar>
        <w:tblLook w:val="0000"/>
      </w:tblPr>
      <w:tblGrid>
        <w:gridCol w:w="3930"/>
        <w:gridCol w:w="2235"/>
        <w:gridCol w:w="3555"/>
      </w:tblGrid>
      <w:tr w:rsidR="00F34176" w:rsidRPr="00EA1CBB" w:rsidTr="00404381">
        <w:tc>
          <w:tcPr>
            <w:tcW w:w="3930" w:type="dxa"/>
            <w:tcBorders>
              <w:top w:val="single" w:sz="2" w:space="0" w:color="auto"/>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Теплопроизводительность котельных, гигакалория в час (Мегаватт)</w:t>
            </w:r>
          </w:p>
        </w:tc>
        <w:tc>
          <w:tcPr>
            <w:tcW w:w="5790" w:type="dxa"/>
            <w:gridSpan w:val="2"/>
            <w:tcBorders>
              <w:top w:val="single" w:sz="2" w:space="0" w:color="auto"/>
              <w:left w:val="single" w:sz="2" w:space="0" w:color="auto"/>
              <w:bottom w:val="single" w:sz="2" w:space="0" w:color="auto"/>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Размеры земельных участков, котельных</w:t>
            </w:r>
            <w:r>
              <w:rPr>
                <w:rFonts w:ascii="Times New Roman" w:hAnsi="Times New Roman"/>
                <w:sz w:val="24"/>
                <w:szCs w:val="24"/>
              </w:rPr>
              <w:t xml:space="preserve">, </w:t>
            </w:r>
            <w:r w:rsidRPr="008801F4">
              <w:rPr>
                <w:rFonts w:ascii="Times New Roman" w:hAnsi="Times New Roman"/>
                <w:sz w:val="24"/>
                <w:szCs w:val="24"/>
              </w:rPr>
              <w:t>га</w:t>
            </w:r>
            <w:r w:rsidRPr="00EA1CBB">
              <w:rPr>
                <w:rFonts w:ascii="Times New Roman" w:hAnsi="Times New Roman"/>
                <w:sz w:val="24"/>
                <w:szCs w:val="24"/>
              </w:rPr>
              <w:t>, работающих</w:t>
            </w:r>
          </w:p>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 </w:t>
            </w:r>
          </w:p>
        </w:tc>
      </w:tr>
      <w:tr w:rsidR="00F34176" w:rsidRPr="00EA1CBB" w:rsidTr="00404381">
        <w:tc>
          <w:tcPr>
            <w:tcW w:w="3930" w:type="dxa"/>
            <w:tcBorders>
              <w:top w:val="nil"/>
              <w:left w:val="single" w:sz="2" w:space="0" w:color="auto"/>
              <w:bottom w:val="single" w:sz="2" w:space="0" w:color="auto"/>
              <w:right w:val="single" w:sz="2" w:space="0" w:color="auto"/>
            </w:tcBorders>
          </w:tcPr>
          <w:p w:rsidR="00F34176" w:rsidRPr="00EA1CBB" w:rsidRDefault="00F34176" w:rsidP="00404381">
            <w:pPr>
              <w:ind w:firstLine="360"/>
              <w:rPr>
                <w:rFonts w:ascii="Times New Roman" w:hAnsi="Times New Roman"/>
                <w:sz w:val="24"/>
                <w:szCs w:val="24"/>
              </w:rPr>
            </w:pPr>
            <w:r w:rsidRPr="00EA1CBB">
              <w:rPr>
                <w:rFonts w:ascii="Times New Roman" w:hAnsi="Times New Roman"/>
                <w:sz w:val="24"/>
                <w:szCs w:val="24"/>
              </w:rPr>
              <w:t xml:space="preserve">  </w:t>
            </w:r>
          </w:p>
        </w:tc>
        <w:tc>
          <w:tcPr>
            <w:tcW w:w="2235" w:type="dxa"/>
            <w:tcBorders>
              <w:top w:val="single" w:sz="2" w:space="0" w:color="auto"/>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на твердом топливе</w:t>
            </w:r>
          </w:p>
        </w:tc>
        <w:tc>
          <w:tcPr>
            <w:tcW w:w="3555" w:type="dxa"/>
            <w:tcBorders>
              <w:top w:val="single" w:sz="2" w:space="0" w:color="auto"/>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на газомазутном топливе</w:t>
            </w:r>
          </w:p>
          <w:p w:rsidR="00F34176" w:rsidRPr="00EA1CBB" w:rsidRDefault="00F34176" w:rsidP="00404381">
            <w:pPr>
              <w:ind w:firstLine="360"/>
              <w:jc w:val="center"/>
              <w:rPr>
                <w:rFonts w:ascii="Times New Roman" w:hAnsi="Times New Roman"/>
                <w:sz w:val="24"/>
                <w:szCs w:val="24"/>
              </w:rPr>
            </w:pPr>
          </w:p>
        </w:tc>
      </w:tr>
      <w:tr w:rsidR="00F34176" w:rsidRPr="00EA1CBB" w:rsidTr="00404381">
        <w:tc>
          <w:tcPr>
            <w:tcW w:w="3930" w:type="dxa"/>
            <w:tcBorders>
              <w:top w:val="single" w:sz="2" w:space="0" w:color="auto"/>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До 5</w:t>
            </w:r>
          </w:p>
        </w:tc>
        <w:tc>
          <w:tcPr>
            <w:tcW w:w="2235" w:type="dxa"/>
            <w:tcBorders>
              <w:top w:val="single" w:sz="2" w:space="0" w:color="auto"/>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0,7 </w:t>
            </w:r>
          </w:p>
        </w:tc>
        <w:tc>
          <w:tcPr>
            <w:tcW w:w="3555" w:type="dxa"/>
            <w:tcBorders>
              <w:top w:val="single" w:sz="2" w:space="0" w:color="auto"/>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0,7 </w:t>
            </w:r>
          </w:p>
        </w:tc>
      </w:tr>
      <w:tr w:rsidR="00F34176" w:rsidRPr="00EA1CBB" w:rsidTr="00404381">
        <w:tc>
          <w:tcPr>
            <w:tcW w:w="3930"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eastAsia="ArialMT" w:hAnsi="Times New Roman"/>
                <w:sz w:val="24"/>
                <w:szCs w:val="24"/>
              </w:rPr>
              <w:t xml:space="preserve">от 5 </w:t>
            </w:r>
            <w:r>
              <w:rPr>
                <w:rFonts w:ascii="Times New Roman" w:eastAsia="ArialMT" w:hAnsi="Times New Roman"/>
                <w:sz w:val="24"/>
                <w:szCs w:val="24"/>
              </w:rPr>
              <w:t>- 10 (</w:t>
            </w:r>
            <w:r w:rsidRPr="00EA1CBB">
              <w:rPr>
                <w:rFonts w:ascii="Times New Roman" w:eastAsia="ArialMT" w:hAnsi="Times New Roman"/>
                <w:sz w:val="24"/>
                <w:szCs w:val="24"/>
              </w:rPr>
              <w:t xml:space="preserve">6 </w:t>
            </w:r>
            <w:r>
              <w:rPr>
                <w:rFonts w:ascii="Times New Roman" w:eastAsia="ArialMT" w:hAnsi="Times New Roman"/>
                <w:sz w:val="24"/>
                <w:szCs w:val="24"/>
              </w:rPr>
              <w:t>-</w:t>
            </w:r>
            <w:r w:rsidRPr="00EA1CBB">
              <w:rPr>
                <w:rFonts w:ascii="Times New Roman" w:eastAsia="ArialMT" w:hAnsi="Times New Roman"/>
                <w:sz w:val="24"/>
                <w:szCs w:val="24"/>
              </w:rPr>
              <w:t xml:space="preserve"> 12)</w:t>
            </w:r>
          </w:p>
        </w:tc>
        <w:tc>
          <w:tcPr>
            <w:tcW w:w="223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1,0 </w:t>
            </w:r>
          </w:p>
        </w:tc>
        <w:tc>
          <w:tcPr>
            <w:tcW w:w="355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1,0 </w:t>
            </w:r>
          </w:p>
        </w:tc>
      </w:tr>
      <w:tr w:rsidR="00F34176" w:rsidRPr="00EA1CBB" w:rsidTr="00404381">
        <w:tc>
          <w:tcPr>
            <w:tcW w:w="3930"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eastAsia="ArialMT" w:hAnsi="Times New Roman"/>
                <w:sz w:val="24"/>
                <w:szCs w:val="24"/>
              </w:rPr>
              <w:lastRenderedPageBreak/>
              <w:t xml:space="preserve"> 10 </w:t>
            </w:r>
            <w:r>
              <w:rPr>
                <w:rFonts w:ascii="Times New Roman" w:eastAsia="ArialMT" w:hAnsi="Times New Roman"/>
                <w:sz w:val="24"/>
                <w:szCs w:val="24"/>
              </w:rPr>
              <w:t>- 50 (</w:t>
            </w:r>
            <w:r w:rsidRPr="00EA1CBB">
              <w:rPr>
                <w:rFonts w:ascii="Times New Roman" w:eastAsia="ArialMT" w:hAnsi="Times New Roman"/>
                <w:sz w:val="24"/>
                <w:szCs w:val="24"/>
              </w:rPr>
              <w:t xml:space="preserve">12 </w:t>
            </w:r>
            <w:r>
              <w:rPr>
                <w:rFonts w:ascii="Times New Roman" w:eastAsia="ArialMT" w:hAnsi="Times New Roman"/>
                <w:sz w:val="24"/>
                <w:szCs w:val="24"/>
              </w:rPr>
              <w:t>-</w:t>
            </w:r>
            <w:r w:rsidRPr="00EA1CBB">
              <w:rPr>
                <w:rFonts w:ascii="Times New Roman" w:eastAsia="ArialMT" w:hAnsi="Times New Roman"/>
                <w:sz w:val="24"/>
                <w:szCs w:val="24"/>
              </w:rPr>
              <w:t xml:space="preserve"> 58)</w:t>
            </w:r>
          </w:p>
        </w:tc>
        <w:tc>
          <w:tcPr>
            <w:tcW w:w="223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2,0 </w:t>
            </w:r>
          </w:p>
        </w:tc>
        <w:tc>
          <w:tcPr>
            <w:tcW w:w="355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1,5 </w:t>
            </w:r>
          </w:p>
        </w:tc>
      </w:tr>
      <w:tr w:rsidR="00F34176" w:rsidRPr="00EA1CBB" w:rsidTr="00404381">
        <w:tc>
          <w:tcPr>
            <w:tcW w:w="3930"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eastAsia="ArialMT" w:hAnsi="Times New Roman"/>
                <w:sz w:val="24"/>
                <w:szCs w:val="24"/>
              </w:rPr>
              <w:t xml:space="preserve">50 </w:t>
            </w:r>
            <w:r>
              <w:rPr>
                <w:rFonts w:ascii="Times New Roman" w:eastAsia="ArialMT" w:hAnsi="Times New Roman"/>
                <w:sz w:val="24"/>
                <w:szCs w:val="24"/>
              </w:rPr>
              <w:t>- 100 (</w:t>
            </w:r>
            <w:r w:rsidRPr="00EA1CBB">
              <w:rPr>
                <w:rFonts w:ascii="Times New Roman" w:eastAsia="ArialMT" w:hAnsi="Times New Roman"/>
                <w:sz w:val="24"/>
                <w:szCs w:val="24"/>
              </w:rPr>
              <w:t xml:space="preserve">58 </w:t>
            </w:r>
            <w:r>
              <w:rPr>
                <w:rFonts w:ascii="Times New Roman" w:eastAsia="ArialMT" w:hAnsi="Times New Roman"/>
                <w:sz w:val="24"/>
                <w:szCs w:val="24"/>
              </w:rPr>
              <w:t>-</w:t>
            </w:r>
            <w:r w:rsidRPr="00EA1CBB">
              <w:rPr>
                <w:rFonts w:ascii="Times New Roman" w:eastAsia="ArialMT" w:hAnsi="Times New Roman"/>
                <w:sz w:val="24"/>
                <w:szCs w:val="24"/>
              </w:rPr>
              <w:t xml:space="preserve"> 116)</w:t>
            </w:r>
          </w:p>
        </w:tc>
        <w:tc>
          <w:tcPr>
            <w:tcW w:w="223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3,0 </w:t>
            </w:r>
          </w:p>
        </w:tc>
        <w:tc>
          <w:tcPr>
            <w:tcW w:w="355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2,5 </w:t>
            </w:r>
          </w:p>
        </w:tc>
      </w:tr>
      <w:tr w:rsidR="00F34176" w:rsidRPr="00EA1CBB" w:rsidTr="00404381">
        <w:tc>
          <w:tcPr>
            <w:tcW w:w="3930"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eastAsia="ArialMT" w:hAnsi="Times New Roman"/>
                <w:sz w:val="24"/>
                <w:szCs w:val="24"/>
              </w:rPr>
              <w:t xml:space="preserve">100 </w:t>
            </w:r>
            <w:r>
              <w:rPr>
                <w:rFonts w:ascii="Times New Roman" w:eastAsia="ArialMT" w:hAnsi="Times New Roman"/>
                <w:sz w:val="24"/>
                <w:szCs w:val="24"/>
              </w:rPr>
              <w:t>- 200 (</w:t>
            </w:r>
            <w:r w:rsidRPr="00EA1CBB">
              <w:rPr>
                <w:rFonts w:ascii="Times New Roman" w:eastAsia="ArialMT" w:hAnsi="Times New Roman"/>
                <w:sz w:val="24"/>
                <w:szCs w:val="24"/>
              </w:rPr>
              <w:t>116</w:t>
            </w:r>
            <w:r>
              <w:rPr>
                <w:rFonts w:ascii="Times New Roman" w:eastAsia="ArialMT" w:hAnsi="Times New Roman"/>
                <w:sz w:val="24"/>
                <w:szCs w:val="24"/>
              </w:rPr>
              <w:t>-</w:t>
            </w:r>
            <w:r w:rsidRPr="00EA1CBB">
              <w:rPr>
                <w:rFonts w:ascii="Times New Roman" w:eastAsia="ArialMT" w:hAnsi="Times New Roman"/>
                <w:sz w:val="24"/>
                <w:szCs w:val="24"/>
              </w:rPr>
              <w:t> 233)</w:t>
            </w:r>
          </w:p>
        </w:tc>
        <w:tc>
          <w:tcPr>
            <w:tcW w:w="223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3,7 </w:t>
            </w:r>
          </w:p>
        </w:tc>
        <w:tc>
          <w:tcPr>
            <w:tcW w:w="355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3,0 </w:t>
            </w:r>
          </w:p>
        </w:tc>
      </w:tr>
      <w:tr w:rsidR="00F34176" w:rsidRPr="00EA1CBB" w:rsidTr="00404381">
        <w:tc>
          <w:tcPr>
            <w:tcW w:w="3930" w:type="dxa"/>
            <w:tcBorders>
              <w:top w:val="nil"/>
              <w:left w:val="single" w:sz="2" w:space="0" w:color="auto"/>
              <w:bottom w:val="single" w:sz="2" w:space="0" w:color="auto"/>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eastAsia="ArialMT" w:hAnsi="Times New Roman"/>
                <w:sz w:val="24"/>
                <w:szCs w:val="24"/>
              </w:rPr>
              <w:t xml:space="preserve">200 </w:t>
            </w:r>
            <w:r>
              <w:rPr>
                <w:rFonts w:ascii="Times New Roman" w:eastAsia="ArialMT" w:hAnsi="Times New Roman"/>
                <w:sz w:val="24"/>
                <w:szCs w:val="24"/>
              </w:rPr>
              <w:t>- 400 (</w:t>
            </w:r>
            <w:r w:rsidRPr="00EA1CBB">
              <w:rPr>
                <w:rFonts w:ascii="Times New Roman" w:eastAsia="ArialMT" w:hAnsi="Times New Roman"/>
                <w:sz w:val="24"/>
                <w:szCs w:val="24"/>
              </w:rPr>
              <w:t>233</w:t>
            </w:r>
            <w:r>
              <w:rPr>
                <w:rFonts w:ascii="Times New Roman" w:eastAsia="ArialMT" w:hAnsi="Times New Roman"/>
                <w:sz w:val="24"/>
                <w:szCs w:val="24"/>
              </w:rPr>
              <w:t>-</w:t>
            </w:r>
            <w:r w:rsidRPr="00EA1CBB">
              <w:rPr>
                <w:rFonts w:ascii="Times New Roman" w:eastAsia="ArialMT" w:hAnsi="Times New Roman"/>
                <w:sz w:val="24"/>
                <w:szCs w:val="24"/>
              </w:rPr>
              <w:t xml:space="preserve"> 466)</w:t>
            </w:r>
          </w:p>
        </w:tc>
        <w:tc>
          <w:tcPr>
            <w:tcW w:w="223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4,3 </w:t>
            </w:r>
          </w:p>
        </w:tc>
        <w:tc>
          <w:tcPr>
            <w:tcW w:w="3555" w:type="dxa"/>
            <w:tcBorders>
              <w:top w:val="nil"/>
              <w:left w:val="single" w:sz="2" w:space="0" w:color="auto"/>
              <w:bottom w:val="nil"/>
              <w:right w:val="single" w:sz="2" w:space="0" w:color="auto"/>
            </w:tcBorders>
          </w:tcPr>
          <w:p w:rsidR="00F34176" w:rsidRPr="00EA1CBB" w:rsidRDefault="00F34176" w:rsidP="00404381">
            <w:pPr>
              <w:ind w:firstLine="360"/>
              <w:jc w:val="center"/>
              <w:rPr>
                <w:rFonts w:ascii="Times New Roman" w:hAnsi="Times New Roman"/>
                <w:sz w:val="24"/>
                <w:szCs w:val="24"/>
              </w:rPr>
            </w:pPr>
            <w:r w:rsidRPr="00EA1CBB">
              <w:rPr>
                <w:rFonts w:ascii="Times New Roman" w:hAnsi="Times New Roman"/>
                <w:sz w:val="24"/>
                <w:szCs w:val="24"/>
              </w:rPr>
              <w:t xml:space="preserve">3,5 </w:t>
            </w:r>
          </w:p>
        </w:tc>
      </w:tr>
      <w:tr w:rsidR="00F34176" w:rsidRPr="00EA1CBB" w:rsidTr="00404381">
        <w:tc>
          <w:tcPr>
            <w:tcW w:w="9720" w:type="dxa"/>
            <w:gridSpan w:val="3"/>
            <w:tcBorders>
              <w:top w:val="single" w:sz="2" w:space="0" w:color="auto"/>
              <w:left w:val="single" w:sz="2" w:space="0" w:color="auto"/>
              <w:bottom w:val="single" w:sz="2" w:space="0" w:color="auto"/>
              <w:right w:val="single" w:sz="2" w:space="0" w:color="auto"/>
            </w:tcBorders>
          </w:tcPr>
          <w:p w:rsidR="00F34176" w:rsidRDefault="00F34176" w:rsidP="00404381">
            <w:pPr>
              <w:jc w:val="both"/>
              <w:rPr>
                <w:rFonts w:ascii="Times New Roman" w:hAnsi="Times New Roman"/>
                <w:sz w:val="24"/>
                <w:szCs w:val="24"/>
              </w:rPr>
            </w:pPr>
            <w:r>
              <w:rPr>
                <w:rFonts w:ascii="Times New Roman" w:hAnsi="Times New Roman"/>
                <w:sz w:val="24"/>
                <w:szCs w:val="24"/>
              </w:rPr>
              <w:t>Примечание</w:t>
            </w:r>
            <w:r w:rsidRPr="00EA1CBB">
              <w:rPr>
                <w:rFonts w:ascii="Times New Roman" w:hAnsi="Times New Roman"/>
                <w:sz w:val="24"/>
                <w:szCs w:val="24"/>
              </w:rPr>
              <w:t xml:space="preserve">: </w:t>
            </w:r>
          </w:p>
          <w:p w:rsidR="00F34176" w:rsidRPr="00EA1CBB" w:rsidRDefault="00F34176" w:rsidP="00404381">
            <w:pPr>
              <w:jc w:val="both"/>
              <w:rPr>
                <w:rFonts w:ascii="Times New Roman" w:hAnsi="Times New Roman"/>
                <w:sz w:val="24"/>
                <w:szCs w:val="24"/>
              </w:rPr>
            </w:pPr>
            <w:r w:rsidRPr="00EA1CBB">
              <w:rPr>
                <w:rFonts w:ascii="Times New Roman" w:hAnsi="Times New Roman"/>
                <w:sz w:val="24"/>
                <w:szCs w:val="24"/>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r>
              <w:rPr>
                <w:rFonts w:ascii="Times New Roman" w:hAnsi="Times New Roman"/>
                <w:sz w:val="24"/>
                <w:szCs w:val="24"/>
              </w:rPr>
              <w:t>%</w:t>
            </w:r>
            <w:r w:rsidRPr="00EA1CBB">
              <w:rPr>
                <w:rFonts w:ascii="Times New Roman" w:hAnsi="Times New Roman"/>
                <w:sz w:val="24"/>
                <w:szCs w:val="24"/>
              </w:rPr>
              <w:t>.</w:t>
            </w:r>
          </w:p>
          <w:p w:rsidR="00F34176" w:rsidRPr="004C7D83" w:rsidRDefault="00F34176" w:rsidP="00404381">
            <w:pPr>
              <w:jc w:val="both"/>
              <w:rPr>
                <w:sz w:val="24"/>
                <w:szCs w:val="24"/>
                <w:shd w:val="clear" w:color="auto" w:fill="FFFFFF"/>
              </w:rPr>
            </w:pPr>
            <w:r w:rsidRPr="00EA1CBB">
              <w:rPr>
                <w:rFonts w:ascii="Times New Roman" w:hAnsi="Times New Roman"/>
                <w:sz w:val="24"/>
                <w:szCs w:val="24"/>
              </w:rPr>
              <w:t xml:space="preserve">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w:t>
            </w:r>
            <w:r w:rsidRPr="004C7D83">
              <w:rPr>
                <w:rFonts w:ascii="Times New Roman" w:hAnsi="Times New Roman"/>
                <w:bCs/>
                <w:sz w:val="24"/>
                <w:szCs w:val="24"/>
              </w:rPr>
              <w:t>СП 124.13330.2012</w:t>
            </w:r>
            <w:r w:rsidRPr="004C7D83">
              <w:rPr>
                <w:rFonts w:ascii="Times New Roman" w:hAnsi="Times New Roman"/>
                <w:sz w:val="24"/>
                <w:szCs w:val="24"/>
                <w:shd w:val="clear" w:color="auto" w:fill="FFFFFF"/>
              </w:rPr>
              <w:t>. Тепловые сети. Актуализированная редакция. СНиП 41-02-2003</w:t>
            </w:r>
            <w:r>
              <w:rPr>
                <w:rFonts w:ascii="Times New Roman" w:hAnsi="Times New Roman"/>
                <w:sz w:val="24"/>
                <w:szCs w:val="24"/>
                <w:shd w:val="clear" w:color="auto" w:fill="FFFFFF"/>
              </w:rPr>
              <w:t>.</w:t>
            </w:r>
          </w:p>
          <w:p w:rsidR="00F34176" w:rsidRPr="008801F4" w:rsidRDefault="00F34176" w:rsidP="00404381">
            <w:pPr>
              <w:jc w:val="both"/>
              <w:rPr>
                <w:rFonts w:ascii="Times New Roman" w:hAnsi="Times New Roman"/>
                <w:sz w:val="24"/>
                <w:szCs w:val="24"/>
              </w:rPr>
            </w:pPr>
            <w:r w:rsidRPr="008801F4">
              <w:rPr>
                <w:rFonts w:ascii="Times New Roman" w:hAnsi="Times New Roman"/>
                <w:sz w:val="24"/>
                <w:szCs w:val="24"/>
              </w:rPr>
              <w:t>3. Размеры санитарно-защитных зон от котельных определяются в соответствии с действующими санитарными правилами и нормами.</w:t>
            </w:r>
          </w:p>
          <w:p w:rsidR="00F34176" w:rsidRPr="00F53270" w:rsidRDefault="00F34176" w:rsidP="00404381">
            <w:pPr>
              <w:jc w:val="both"/>
              <w:rPr>
                <w:rFonts w:ascii="Times New Roman" w:hAnsi="Times New Roman"/>
                <w:color w:val="F513C5"/>
              </w:rPr>
            </w:pPr>
            <w:r w:rsidRPr="008801F4">
              <w:rPr>
                <w:rFonts w:ascii="Times New Roman" w:hAnsi="Times New Roman"/>
              </w:rPr>
              <w:t xml:space="preserve">При размещении котельных на других видах топлива площадь участка определяется заданием на проектирование, в том числе с учетом требований </w:t>
            </w:r>
            <w:r w:rsidRPr="00955F38">
              <w:rPr>
                <w:rFonts w:ascii="Times New Roman" w:hAnsi="Times New Roman"/>
                <w:bCs/>
                <w:sz w:val="24"/>
                <w:szCs w:val="24"/>
              </w:rPr>
              <w:t>СП 89.13330</w:t>
            </w:r>
            <w:r w:rsidRPr="00955F38">
              <w:rPr>
                <w:rFonts w:ascii="Times New Roman" w:hAnsi="Times New Roman"/>
                <w:sz w:val="24"/>
                <w:szCs w:val="24"/>
                <w:shd w:val="clear" w:color="auto" w:fill="FFFFFF"/>
              </w:rPr>
              <w:t>.2016 "Котельные установки" Актуализированная редакция СНиП II-35-76</w:t>
            </w:r>
            <w:r w:rsidRPr="008801F4">
              <w:rPr>
                <w:rFonts w:ascii="Times New Roman" w:hAnsi="Times New Roman"/>
              </w:rPr>
              <w:t xml:space="preserve">, </w:t>
            </w:r>
            <w:r w:rsidRPr="00955F38">
              <w:rPr>
                <w:rFonts w:ascii="Times New Roman" w:hAnsi="Times New Roman"/>
                <w:bCs/>
                <w:sz w:val="24"/>
                <w:szCs w:val="24"/>
              </w:rPr>
              <w:t>ГОСТ Р 55006</w:t>
            </w:r>
            <w:r w:rsidRPr="00955F38">
              <w:rPr>
                <w:rFonts w:ascii="Times New Roman" w:hAnsi="Times New Roman"/>
                <w:sz w:val="24"/>
                <w:szCs w:val="24"/>
                <w:shd w:val="clear" w:color="auto" w:fill="FFFFFF"/>
              </w:rPr>
              <w:t>-2012 Стационарные дизельные и газопоршневые электростанции с двигателями внутреннего сгорания. Общие технические условия</w:t>
            </w:r>
            <w:r w:rsidRPr="00955F38">
              <w:rPr>
                <w:rFonts w:ascii="Times New Roman" w:hAnsi="Times New Roman"/>
                <w:sz w:val="24"/>
                <w:szCs w:val="24"/>
              </w:rPr>
              <w:t>.</w:t>
            </w:r>
          </w:p>
        </w:tc>
      </w:tr>
    </w:tbl>
    <w:p w:rsidR="00F34176" w:rsidRPr="00EA1CBB" w:rsidRDefault="00F34176" w:rsidP="00F34176">
      <w:pPr>
        <w:autoSpaceDE w:val="0"/>
        <w:autoSpaceDN w:val="0"/>
        <w:adjustRightInd w:val="0"/>
        <w:ind w:firstLine="540"/>
        <w:jc w:val="both"/>
        <w:rPr>
          <w:rFonts w:ascii="Times New Roman" w:hAnsi="Times New Roman"/>
        </w:rPr>
      </w:pPr>
    </w:p>
    <w:p w:rsidR="00F34176" w:rsidRDefault="00F34176" w:rsidP="00F34176">
      <w:pPr>
        <w:ind w:firstLine="72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обеспеченности объектами газоснабжения</w:t>
      </w:r>
    </w:p>
    <w:p w:rsidR="00F34176" w:rsidRDefault="00F34176" w:rsidP="00F34176">
      <w:pPr>
        <w:ind w:firstLine="720"/>
        <w:jc w:val="both"/>
        <w:rPr>
          <w:rFonts w:ascii="Times New Roman" w:hAnsi="Times New Roman"/>
          <w:sz w:val="28"/>
          <w:szCs w:val="28"/>
        </w:rPr>
      </w:pPr>
    </w:p>
    <w:p w:rsidR="00F34176" w:rsidRPr="00055A5B" w:rsidRDefault="00F34176" w:rsidP="00F34176">
      <w:pPr>
        <w:ind w:firstLine="720"/>
        <w:jc w:val="both"/>
        <w:rPr>
          <w:rFonts w:ascii="Times New Roman" w:hAnsi="Times New Roman"/>
          <w:i/>
          <w:color w:val="FF0000"/>
          <w:sz w:val="28"/>
          <w:szCs w:val="28"/>
        </w:rPr>
      </w:pPr>
      <w:r>
        <w:rPr>
          <w:rFonts w:ascii="Times New Roman" w:hAnsi="Times New Roman"/>
          <w:sz w:val="28"/>
          <w:szCs w:val="28"/>
        </w:rPr>
        <w:t>99</w:t>
      </w:r>
      <w:r w:rsidRPr="00E01068">
        <w:rPr>
          <w:rFonts w:ascii="Times New Roman" w:hAnsi="Times New Roman"/>
          <w:sz w:val="28"/>
          <w:szCs w:val="28"/>
        </w:rPr>
        <w:t>.</w:t>
      </w:r>
      <w:r>
        <w:rPr>
          <w:rFonts w:ascii="Times New Roman" w:hAnsi="Times New Roman"/>
          <w:sz w:val="28"/>
          <w:szCs w:val="28"/>
        </w:rPr>
        <w:t xml:space="preserve"> </w:t>
      </w:r>
      <w:r w:rsidRPr="00EA1CBB">
        <w:rPr>
          <w:rFonts w:ascii="Times New Roman" w:hAnsi="Times New Roman"/>
          <w:sz w:val="28"/>
          <w:szCs w:val="28"/>
        </w:rPr>
        <w:t>Норматив обеспеченности объектами газоснабжения</w:t>
      </w:r>
      <w:r>
        <w:rPr>
          <w:rFonts w:ascii="Times New Roman" w:hAnsi="Times New Roman"/>
          <w:sz w:val="28"/>
          <w:szCs w:val="28"/>
        </w:rPr>
        <w:t xml:space="preserve"> (индивидуально-бытовые нужды населения) </w:t>
      </w:r>
      <w:r w:rsidRPr="00AB5E17">
        <w:rPr>
          <w:rFonts w:ascii="Times New Roman" w:hAnsi="Times New Roman"/>
          <w:color w:val="000000"/>
          <w:sz w:val="28"/>
          <w:szCs w:val="28"/>
        </w:rPr>
        <w:t>следует принимать  из расчета потребности не менее 120 куб</w:t>
      </w:r>
      <w:r>
        <w:rPr>
          <w:rFonts w:ascii="Times New Roman" w:hAnsi="Times New Roman"/>
          <w:color w:val="000000"/>
          <w:sz w:val="28"/>
          <w:szCs w:val="28"/>
        </w:rPr>
        <w:t>.</w:t>
      </w:r>
      <w:r w:rsidRPr="00AB5E17">
        <w:rPr>
          <w:rFonts w:ascii="Times New Roman" w:hAnsi="Times New Roman"/>
          <w:color w:val="000000"/>
          <w:sz w:val="28"/>
          <w:szCs w:val="28"/>
        </w:rPr>
        <w:t>м на 1 человека в год.</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100</w:t>
      </w:r>
      <w:r w:rsidRPr="00EA1CBB">
        <w:rPr>
          <w:rFonts w:ascii="Times New Roman" w:hAnsi="Times New Roman"/>
          <w:color w:val="000000"/>
          <w:sz w:val="28"/>
          <w:szCs w:val="28"/>
        </w:rPr>
        <w:t xml:space="preserve">. Газораспределительные станции магистральных газопроводов следует размещать за пределами </w:t>
      </w:r>
      <w:r w:rsidRPr="008801F4">
        <w:rPr>
          <w:rFonts w:ascii="Times New Roman" w:hAnsi="Times New Roman"/>
          <w:sz w:val="28"/>
          <w:szCs w:val="28"/>
        </w:rPr>
        <w:t>населенных пунктов</w:t>
      </w:r>
      <w:r w:rsidRPr="00EA1CBB">
        <w:rPr>
          <w:rFonts w:ascii="Times New Roman" w:hAnsi="Times New Roman"/>
          <w:color w:val="000000"/>
          <w:sz w:val="28"/>
          <w:szCs w:val="28"/>
        </w:rPr>
        <w:t xml:space="preserve"> в соответствии с требованиями </w:t>
      </w:r>
      <w:hyperlink r:id="rId93" w:history="1">
        <w:r w:rsidRPr="00246EE3">
          <w:rPr>
            <w:rFonts w:ascii="Times New Roman" w:hAnsi="Times New Roman"/>
            <w:sz w:val="28"/>
            <w:szCs w:val="28"/>
          </w:rPr>
          <w:t>СП 36.13330.2010</w:t>
        </w:r>
      </w:hyperlink>
      <w:r w:rsidRPr="00246EE3">
        <w:rPr>
          <w:rFonts w:ascii="Times New Roman" w:hAnsi="Times New Roman"/>
          <w:sz w:val="28"/>
          <w:szCs w:val="28"/>
        </w:rPr>
        <w:t xml:space="preserve"> Магистральные трубопроводы. Актуализированная редакция СНиП 2.05.06-85*</w:t>
      </w:r>
      <w:r w:rsidRPr="00EA1CBB">
        <w:rPr>
          <w:rFonts w:ascii="Times New Roman" w:hAnsi="Times New Roman"/>
          <w:color w:val="000000"/>
          <w:sz w:val="28"/>
          <w:szCs w:val="28"/>
        </w:rPr>
        <w:t>.</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101</w:t>
      </w:r>
      <w:r w:rsidRPr="00EA1CBB">
        <w:rPr>
          <w:rFonts w:ascii="Times New Roman" w:hAnsi="Times New Roman"/>
          <w:color w:val="000000"/>
          <w:sz w:val="28"/>
          <w:szCs w:val="28"/>
        </w:rPr>
        <w:t>. Размеры земельных участков газонаполнительных станций (ГНС) в зависимости от их производительности следует принимать по проекту,</w:t>
      </w:r>
      <w:r>
        <w:rPr>
          <w:rFonts w:ascii="Times New Roman" w:hAnsi="Times New Roman"/>
          <w:color w:val="000000"/>
          <w:sz w:val="28"/>
          <w:szCs w:val="28"/>
        </w:rPr>
        <w:t xml:space="preserve"> </w:t>
      </w:r>
      <w:r w:rsidRPr="00EA1CBB">
        <w:rPr>
          <w:rFonts w:ascii="Times New Roman" w:hAnsi="Times New Roman"/>
          <w:color w:val="000000"/>
          <w:sz w:val="28"/>
          <w:szCs w:val="28"/>
        </w:rPr>
        <w:t>но не более, для станций производительностью:</w:t>
      </w:r>
    </w:p>
    <w:p w:rsidR="00F34176" w:rsidRPr="008801F4"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eastAsia="ArialMT" w:hAnsi="Times New Roman"/>
          <w:sz w:val="28"/>
          <w:szCs w:val="28"/>
        </w:rPr>
        <w:t xml:space="preserve">10 тыс. тонн/год </w:t>
      </w:r>
      <w:r w:rsidRPr="008801F4">
        <w:rPr>
          <w:rFonts w:ascii="Times New Roman" w:eastAsia="ArialMT" w:hAnsi="Times New Roman"/>
          <w:sz w:val="28"/>
          <w:szCs w:val="28"/>
        </w:rPr>
        <w:t xml:space="preserve">– </w:t>
      </w:r>
      <w:smartTag w:uri="urn:schemas-microsoft-com:office:smarttags" w:element="metricconverter">
        <w:smartTagPr>
          <w:attr w:name="ProductID" w:val="6 га"/>
        </w:smartTagPr>
        <w:r w:rsidRPr="008801F4">
          <w:rPr>
            <w:rFonts w:ascii="Times New Roman" w:eastAsia="ArialMT" w:hAnsi="Times New Roman"/>
            <w:sz w:val="28"/>
            <w:szCs w:val="28"/>
          </w:rPr>
          <w:t>6 га</w:t>
        </w:r>
      </w:smartTag>
      <w:r w:rsidRPr="008801F4">
        <w:rPr>
          <w:rFonts w:ascii="Times New Roman" w:eastAsia="ArialMT" w:hAnsi="Times New Roman"/>
          <w:sz w:val="28"/>
          <w:szCs w:val="28"/>
        </w:rPr>
        <w:t>;</w:t>
      </w:r>
    </w:p>
    <w:p w:rsidR="00F34176" w:rsidRPr="008801F4" w:rsidRDefault="00F34176" w:rsidP="00F34176">
      <w:pPr>
        <w:autoSpaceDE w:val="0"/>
        <w:autoSpaceDN w:val="0"/>
        <w:adjustRightInd w:val="0"/>
        <w:ind w:firstLine="709"/>
        <w:jc w:val="both"/>
        <w:rPr>
          <w:rFonts w:ascii="Times New Roman" w:eastAsia="ArialMT" w:hAnsi="Times New Roman"/>
          <w:sz w:val="28"/>
          <w:szCs w:val="28"/>
        </w:rPr>
      </w:pPr>
      <w:r w:rsidRPr="008801F4">
        <w:rPr>
          <w:rFonts w:ascii="Times New Roman" w:eastAsia="ArialMT" w:hAnsi="Times New Roman"/>
          <w:sz w:val="28"/>
          <w:szCs w:val="28"/>
        </w:rPr>
        <w:lastRenderedPageBreak/>
        <w:t xml:space="preserve">20 тыс. тонн/год – </w:t>
      </w:r>
      <w:smartTag w:uri="urn:schemas-microsoft-com:office:smarttags" w:element="metricconverter">
        <w:smartTagPr>
          <w:attr w:name="ProductID" w:val="7 га"/>
        </w:smartTagPr>
        <w:r w:rsidRPr="008801F4">
          <w:rPr>
            <w:rFonts w:ascii="Times New Roman" w:eastAsia="ArialMT" w:hAnsi="Times New Roman"/>
            <w:sz w:val="28"/>
            <w:szCs w:val="28"/>
          </w:rPr>
          <w:t>7 га</w:t>
        </w:r>
      </w:smartTag>
      <w:r w:rsidRPr="008801F4">
        <w:rPr>
          <w:rFonts w:ascii="Times New Roman" w:eastAsia="ArialMT" w:hAnsi="Times New Roman"/>
          <w:sz w:val="28"/>
          <w:szCs w:val="28"/>
        </w:rPr>
        <w:t>;</w:t>
      </w:r>
    </w:p>
    <w:p w:rsidR="00F34176" w:rsidRPr="008801F4" w:rsidRDefault="00F34176" w:rsidP="00F34176">
      <w:pPr>
        <w:autoSpaceDE w:val="0"/>
        <w:autoSpaceDN w:val="0"/>
        <w:adjustRightInd w:val="0"/>
        <w:ind w:firstLine="709"/>
        <w:jc w:val="both"/>
        <w:rPr>
          <w:rFonts w:ascii="Times New Roman" w:hAnsi="Times New Roman"/>
          <w:sz w:val="28"/>
          <w:szCs w:val="28"/>
        </w:rPr>
      </w:pPr>
      <w:r w:rsidRPr="008801F4">
        <w:rPr>
          <w:rFonts w:ascii="Times New Roman" w:eastAsia="ArialMT" w:hAnsi="Times New Roman"/>
          <w:sz w:val="28"/>
          <w:szCs w:val="28"/>
        </w:rPr>
        <w:t xml:space="preserve">40 тыс. т/год – </w:t>
      </w:r>
      <w:smartTag w:uri="urn:schemas-microsoft-com:office:smarttags" w:element="metricconverter">
        <w:smartTagPr>
          <w:attr w:name="ProductID" w:val="8 га"/>
        </w:smartTagPr>
        <w:r w:rsidRPr="008801F4">
          <w:rPr>
            <w:rFonts w:ascii="Times New Roman" w:eastAsia="ArialMT" w:hAnsi="Times New Roman"/>
            <w:sz w:val="28"/>
            <w:szCs w:val="28"/>
          </w:rPr>
          <w:t>8 га</w:t>
        </w:r>
      </w:smartTag>
      <w:r w:rsidRPr="008801F4">
        <w:rPr>
          <w:rFonts w:ascii="Times New Roman" w:eastAsia="ArialMT" w:hAnsi="Times New Roman"/>
          <w:sz w:val="28"/>
          <w:szCs w:val="28"/>
        </w:rPr>
        <w:t>.</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10</w:t>
      </w:r>
      <w:r>
        <w:rPr>
          <w:rFonts w:ascii="Times New Roman" w:hAnsi="Times New Roman"/>
          <w:color w:val="000000"/>
          <w:sz w:val="28"/>
          <w:szCs w:val="28"/>
        </w:rPr>
        <w:t>2</w:t>
      </w:r>
      <w:r w:rsidRPr="00EA1CBB">
        <w:rPr>
          <w:rFonts w:ascii="Times New Roman" w:hAnsi="Times New Roman"/>
          <w:color w:val="000000"/>
          <w:sz w:val="28"/>
          <w:szCs w:val="28"/>
        </w:rPr>
        <w:t xml:space="preserve">.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EA1CBB">
          <w:rPr>
            <w:rFonts w:ascii="Times New Roman" w:hAnsi="Times New Roman"/>
            <w:color w:val="000000"/>
            <w:sz w:val="28"/>
            <w:szCs w:val="28"/>
          </w:rPr>
          <w:t>0,6 га</w:t>
        </w:r>
      </w:smartTag>
      <w:r w:rsidRPr="00EA1CBB">
        <w:rPr>
          <w:rFonts w:ascii="Times New Roman" w:hAnsi="Times New Roman"/>
          <w:color w:val="000000"/>
          <w:sz w:val="28"/>
          <w:szCs w:val="28"/>
        </w:rPr>
        <w:t xml:space="preserve">. Расстояния от них до зданий и сооружений различного назначения следует принимать согласно </w:t>
      </w:r>
      <w:r w:rsidRPr="00246EE3">
        <w:rPr>
          <w:rFonts w:ascii="Times New Roman" w:hAnsi="Times New Roman"/>
          <w:sz w:val="28"/>
          <w:szCs w:val="28"/>
        </w:rPr>
        <w:t>СП 62.13330.2011* Газораспределительные системы. Актуализированная редакция СНиП 42-01-2002</w:t>
      </w:r>
      <w:r w:rsidRPr="00EA1CBB">
        <w:rPr>
          <w:rFonts w:ascii="Times New Roman" w:hAnsi="Times New Roman"/>
          <w:color w:val="000000"/>
          <w:sz w:val="28"/>
          <w:szCs w:val="28"/>
        </w:rPr>
        <w:t>.</w:t>
      </w:r>
    </w:p>
    <w:p w:rsidR="00F34176" w:rsidRPr="00EA1CBB" w:rsidRDefault="00F34176" w:rsidP="00F34176">
      <w:pPr>
        <w:autoSpaceDE w:val="0"/>
        <w:autoSpaceDN w:val="0"/>
        <w:adjustRightInd w:val="0"/>
        <w:ind w:firstLine="708"/>
        <w:jc w:val="both"/>
        <w:rPr>
          <w:rFonts w:ascii="Times New Roman" w:hAnsi="Times New Roman"/>
          <w:color w:val="000000"/>
          <w:sz w:val="28"/>
          <w:szCs w:val="28"/>
        </w:rPr>
      </w:pPr>
      <w:r w:rsidRPr="00EA1CBB">
        <w:rPr>
          <w:rFonts w:ascii="Times New Roman" w:hAnsi="Times New Roman"/>
          <w:color w:val="000000"/>
          <w:sz w:val="28"/>
          <w:szCs w:val="28"/>
        </w:rPr>
        <w:t>1</w:t>
      </w:r>
      <w:r>
        <w:rPr>
          <w:rFonts w:ascii="Times New Roman" w:hAnsi="Times New Roman"/>
          <w:color w:val="000000"/>
          <w:sz w:val="28"/>
          <w:szCs w:val="28"/>
        </w:rPr>
        <w:t>03</w:t>
      </w:r>
      <w:r w:rsidRPr="00EA1CBB">
        <w:rPr>
          <w:rFonts w:ascii="Times New Roman" w:hAnsi="Times New Roman"/>
          <w:color w:val="000000"/>
          <w:sz w:val="28"/>
          <w:szCs w:val="28"/>
        </w:rPr>
        <w:t xml:space="preserve">.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w:t>
      </w:r>
      <w:r>
        <w:rPr>
          <w:rFonts w:ascii="Times New Roman" w:hAnsi="Times New Roman"/>
          <w:color w:val="000000"/>
          <w:sz w:val="28"/>
          <w:szCs w:val="28"/>
        </w:rPr>
        <w:t xml:space="preserve">действующих </w:t>
      </w:r>
      <w:r w:rsidRPr="00EA1CBB">
        <w:rPr>
          <w:rFonts w:ascii="Times New Roman" w:hAnsi="Times New Roman"/>
          <w:color w:val="000000"/>
          <w:sz w:val="28"/>
          <w:szCs w:val="28"/>
        </w:rPr>
        <w:t>нормативных документов, утвержденных в установленном порядке.</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color w:val="000000"/>
          <w:sz w:val="28"/>
          <w:szCs w:val="28"/>
        </w:rPr>
        <w:t>1</w:t>
      </w:r>
      <w:r>
        <w:rPr>
          <w:rFonts w:ascii="Times New Roman" w:hAnsi="Times New Roman"/>
          <w:color w:val="000000"/>
          <w:sz w:val="28"/>
          <w:szCs w:val="28"/>
        </w:rPr>
        <w:t>04</w:t>
      </w:r>
      <w:r w:rsidRPr="00EA1CBB">
        <w:rPr>
          <w:rFonts w:ascii="Times New Roman" w:hAnsi="Times New Roman"/>
          <w:color w:val="000000"/>
          <w:sz w:val="28"/>
          <w:szCs w:val="28"/>
        </w:rPr>
        <w:t xml:space="preserve">. </w:t>
      </w:r>
      <w:r w:rsidRPr="00EA1CBB">
        <w:rPr>
          <w:rFonts w:ascii="Times New Roman" w:hAnsi="Times New Roman"/>
          <w:sz w:val="28"/>
          <w:szCs w:val="28"/>
        </w:rPr>
        <w:t xml:space="preserve">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w:t>
      </w:r>
      <w:r>
        <w:rPr>
          <w:rFonts w:ascii="Times New Roman" w:hAnsi="Times New Roman"/>
          <w:sz w:val="28"/>
          <w:szCs w:val="28"/>
        </w:rPr>
        <w:t xml:space="preserve">действующих </w:t>
      </w:r>
      <w:r w:rsidRPr="00EA1CBB">
        <w:rPr>
          <w:rFonts w:ascii="Times New Roman" w:hAnsi="Times New Roman"/>
          <w:sz w:val="28"/>
          <w:szCs w:val="28"/>
        </w:rPr>
        <w:t>технических регламентов.</w:t>
      </w:r>
    </w:p>
    <w:p w:rsidR="00F34176" w:rsidRPr="00EA1CBB" w:rsidRDefault="00F34176" w:rsidP="00F34176">
      <w:pPr>
        <w:autoSpaceDE w:val="0"/>
        <w:autoSpaceDN w:val="0"/>
        <w:adjustRightInd w:val="0"/>
        <w:ind w:firstLine="540"/>
        <w:jc w:val="both"/>
        <w:rPr>
          <w:rFonts w:ascii="Times New Roman" w:hAnsi="Times New Roman"/>
          <w:sz w:val="24"/>
          <w:szCs w:val="24"/>
        </w:rPr>
      </w:pPr>
    </w:p>
    <w:p w:rsidR="00F34176" w:rsidRPr="00EA1CBB" w:rsidRDefault="00F34176" w:rsidP="00F34176">
      <w:pPr>
        <w:ind w:firstLine="72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обеспеченности объектами электроснабжения</w:t>
      </w:r>
    </w:p>
    <w:p w:rsidR="00F34176" w:rsidRPr="00EA1CBB" w:rsidRDefault="00F34176" w:rsidP="00F34176">
      <w:pPr>
        <w:ind w:firstLine="720"/>
        <w:jc w:val="center"/>
        <w:rPr>
          <w:rFonts w:ascii="Times New Roman" w:hAnsi="Times New Roman"/>
          <w:sz w:val="28"/>
          <w:szCs w:val="28"/>
        </w:rPr>
      </w:pPr>
    </w:p>
    <w:p w:rsidR="00F34176" w:rsidRDefault="00F34176" w:rsidP="00F34176">
      <w:pPr>
        <w:ind w:firstLine="720"/>
        <w:jc w:val="both"/>
        <w:rPr>
          <w:rFonts w:ascii="Times New Roman" w:hAnsi="Times New Roman"/>
          <w:sz w:val="28"/>
          <w:szCs w:val="28"/>
        </w:rPr>
      </w:pPr>
      <w:r w:rsidRPr="00EA1CBB">
        <w:rPr>
          <w:rFonts w:ascii="Times New Roman" w:hAnsi="Times New Roman"/>
          <w:sz w:val="28"/>
          <w:szCs w:val="28"/>
        </w:rPr>
        <w:t>1</w:t>
      </w:r>
      <w:r>
        <w:rPr>
          <w:rFonts w:ascii="Times New Roman" w:hAnsi="Times New Roman"/>
          <w:sz w:val="28"/>
          <w:szCs w:val="28"/>
        </w:rPr>
        <w:t>05</w:t>
      </w:r>
      <w:r w:rsidRPr="00EA1CBB">
        <w:rPr>
          <w:rFonts w:ascii="Times New Roman" w:hAnsi="Times New Roman"/>
          <w:sz w:val="28"/>
          <w:szCs w:val="28"/>
        </w:rPr>
        <w:t xml:space="preserve">. </w:t>
      </w:r>
      <w:r>
        <w:rPr>
          <w:rFonts w:ascii="Times New Roman" w:hAnsi="Times New Roman"/>
          <w:sz w:val="28"/>
          <w:szCs w:val="28"/>
        </w:rPr>
        <w:t>Нормативы</w:t>
      </w:r>
      <w:r w:rsidRPr="008801F4">
        <w:rPr>
          <w:rFonts w:ascii="Times New Roman" w:hAnsi="Times New Roman"/>
          <w:sz w:val="28"/>
          <w:szCs w:val="28"/>
        </w:rPr>
        <w:t xml:space="preserve"> обеспеченности объектами электроснабжения принимать по таблице </w:t>
      </w:r>
      <w:r>
        <w:rPr>
          <w:rFonts w:ascii="Times New Roman" w:hAnsi="Times New Roman"/>
          <w:sz w:val="28"/>
          <w:szCs w:val="28"/>
        </w:rPr>
        <w:t>16</w:t>
      </w:r>
      <w:r w:rsidRPr="008801F4">
        <w:rPr>
          <w:rFonts w:ascii="Times New Roman" w:hAnsi="Times New Roman"/>
          <w:sz w:val="28"/>
          <w:szCs w:val="28"/>
        </w:rPr>
        <w:t>.</w:t>
      </w:r>
    </w:p>
    <w:p w:rsidR="00F34176" w:rsidRDefault="00F34176" w:rsidP="00F34176">
      <w:pPr>
        <w:ind w:firstLine="709"/>
        <w:rPr>
          <w:rFonts w:ascii="Times New Roman" w:hAnsi="Times New Roman"/>
          <w:sz w:val="24"/>
          <w:szCs w:val="24"/>
        </w:rPr>
      </w:pPr>
      <w:r>
        <w:rPr>
          <w:rFonts w:ascii="Times New Roman" w:hAnsi="Times New Roman"/>
          <w:sz w:val="24"/>
          <w:szCs w:val="24"/>
        </w:rPr>
        <w:t xml:space="preserve">                                                                                                                              </w:t>
      </w:r>
      <w:r w:rsidRPr="008801F4">
        <w:rPr>
          <w:rFonts w:ascii="Times New Roman" w:hAnsi="Times New Roman"/>
          <w:sz w:val="24"/>
          <w:szCs w:val="24"/>
        </w:rPr>
        <w:t xml:space="preserve">Таблица </w:t>
      </w:r>
      <w:r>
        <w:rPr>
          <w:rFonts w:ascii="Times New Roman" w:hAnsi="Times New Roman"/>
          <w:sz w:val="24"/>
          <w:szCs w:val="24"/>
        </w:rPr>
        <w:t>16</w:t>
      </w:r>
    </w:p>
    <w:p w:rsidR="00F34176" w:rsidRPr="008801F4" w:rsidRDefault="00F34176" w:rsidP="00F34176">
      <w:pPr>
        <w:ind w:firstLine="709"/>
        <w:rPr>
          <w:rFonts w:ascii="Times New Roman" w:hAnsi="Times New Roman"/>
          <w:sz w:val="24"/>
          <w:szCs w:val="24"/>
        </w:rPr>
      </w:pPr>
    </w:p>
    <w:tbl>
      <w:tblPr>
        <w:tblW w:w="5032" w:type="pct"/>
        <w:jc w:val="center"/>
        <w:tblCellMar>
          <w:left w:w="0" w:type="dxa"/>
          <w:right w:w="0" w:type="dxa"/>
        </w:tblCellMar>
        <w:tblLook w:val="0000"/>
      </w:tblPr>
      <w:tblGrid>
        <w:gridCol w:w="464"/>
        <w:gridCol w:w="1196"/>
        <w:gridCol w:w="3499"/>
        <w:gridCol w:w="4619"/>
      </w:tblGrid>
      <w:tr w:rsidR="00F34176" w:rsidRPr="008801F4" w:rsidTr="00404381">
        <w:trPr>
          <w:trHeight w:val="843"/>
          <w:jc w:val="center"/>
        </w:trPr>
        <w:tc>
          <w:tcPr>
            <w:tcW w:w="0" w:type="auto"/>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w:t>
            </w:r>
          </w:p>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п/п</w:t>
            </w:r>
          </w:p>
        </w:tc>
        <w:tc>
          <w:tcPr>
            <w:tcW w:w="0" w:type="auto"/>
            <w:tcBorders>
              <w:top w:val="single" w:sz="6" w:space="0" w:color="auto"/>
              <w:left w:val="nil"/>
              <w:bottom w:val="single" w:sz="4" w:space="0" w:color="auto"/>
              <w:right w:val="single" w:sz="6" w:space="0" w:color="auto"/>
            </w:tcBorders>
            <w:tcMar>
              <w:top w:w="0" w:type="dxa"/>
              <w:left w:w="70" w:type="dxa"/>
              <w:bottom w:w="0" w:type="dxa"/>
              <w:right w:w="70" w:type="dxa"/>
            </w:tcMar>
            <w:vAlign w:val="center"/>
          </w:tcPr>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Категория города</w:t>
            </w:r>
          </w:p>
        </w:tc>
        <w:tc>
          <w:tcPr>
            <w:tcW w:w="3314" w:type="dxa"/>
            <w:tcBorders>
              <w:top w:val="single" w:sz="6" w:space="0" w:color="auto"/>
              <w:left w:val="nil"/>
              <w:bottom w:val="single" w:sz="4" w:space="0" w:color="auto"/>
              <w:right w:val="single" w:sz="4" w:space="0" w:color="auto"/>
            </w:tcBorders>
            <w:tcMar>
              <w:top w:w="0" w:type="dxa"/>
              <w:left w:w="70" w:type="dxa"/>
              <w:bottom w:w="0" w:type="dxa"/>
              <w:right w:w="70" w:type="dxa"/>
            </w:tcMar>
            <w:vAlign w:val="center"/>
          </w:tcPr>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 xml:space="preserve">без стационарных электроплит, </w:t>
            </w:r>
            <w:r>
              <w:rPr>
                <w:rFonts w:ascii="Times New Roman" w:hAnsi="Times New Roman"/>
                <w:sz w:val="24"/>
                <w:szCs w:val="24"/>
              </w:rPr>
              <w:t>кВ</w:t>
            </w:r>
            <w:r w:rsidRPr="008801F4">
              <w:rPr>
                <w:rFonts w:ascii="Times New Roman" w:hAnsi="Times New Roman"/>
                <w:sz w:val="24"/>
                <w:szCs w:val="24"/>
              </w:rPr>
              <w:t>-часах/человек в год</w:t>
            </w:r>
          </w:p>
        </w:tc>
        <w:tc>
          <w:tcPr>
            <w:tcW w:w="4804" w:type="dxa"/>
            <w:tcBorders>
              <w:top w:val="single" w:sz="6" w:space="0" w:color="auto"/>
              <w:left w:val="single" w:sz="4" w:space="0" w:color="auto"/>
              <w:bottom w:val="single" w:sz="4" w:space="0" w:color="auto"/>
              <w:right w:val="single" w:sz="6" w:space="0" w:color="auto"/>
            </w:tcBorders>
            <w:vAlign w:val="center"/>
          </w:tcPr>
          <w:p w:rsidR="00F34176" w:rsidRPr="008801F4" w:rsidRDefault="00F34176" w:rsidP="00404381">
            <w:pPr>
              <w:jc w:val="center"/>
              <w:rPr>
                <w:rFonts w:ascii="Times New Roman" w:hAnsi="Times New Roman"/>
                <w:sz w:val="24"/>
                <w:szCs w:val="24"/>
              </w:rPr>
            </w:pPr>
            <w:r w:rsidRPr="008801F4">
              <w:rPr>
                <w:rFonts w:ascii="Times New Roman" w:hAnsi="Times New Roman"/>
                <w:sz w:val="24"/>
                <w:szCs w:val="24"/>
              </w:rPr>
              <w:t xml:space="preserve">со стационарными электроплитами, </w:t>
            </w:r>
            <w:r>
              <w:rPr>
                <w:rFonts w:ascii="Times New Roman" w:hAnsi="Times New Roman"/>
                <w:sz w:val="24"/>
                <w:szCs w:val="24"/>
              </w:rPr>
              <w:t>кВ</w:t>
            </w:r>
            <w:r w:rsidRPr="008801F4">
              <w:rPr>
                <w:rFonts w:ascii="Times New Roman" w:hAnsi="Times New Roman"/>
                <w:sz w:val="24"/>
                <w:szCs w:val="24"/>
              </w:rPr>
              <w:t>-часах/человек в год</w:t>
            </w:r>
          </w:p>
        </w:tc>
      </w:tr>
      <w:tr w:rsidR="00F34176" w:rsidRPr="008801F4" w:rsidTr="00404381">
        <w:trPr>
          <w:trHeight w:val="1425"/>
          <w:jc w:val="center"/>
        </w:trPr>
        <w:tc>
          <w:tcPr>
            <w:tcW w:w="0" w:type="auto"/>
            <w:tcBorders>
              <w:top w:val="nil"/>
              <w:left w:val="single" w:sz="6" w:space="0" w:color="auto"/>
              <w:right w:val="single" w:sz="6" w:space="0" w:color="auto"/>
            </w:tcBorders>
            <w:tcMar>
              <w:top w:w="0" w:type="dxa"/>
              <w:left w:w="70" w:type="dxa"/>
              <w:bottom w:w="0" w:type="dxa"/>
              <w:right w:w="70" w:type="dxa"/>
            </w:tcMar>
          </w:tcPr>
          <w:p w:rsidR="00F34176" w:rsidRDefault="00F34176" w:rsidP="00404381">
            <w:pPr>
              <w:jc w:val="center"/>
              <w:rPr>
                <w:rFonts w:ascii="Times New Roman" w:hAnsi="Times New Roman"/>
                <w:sz w:val="24"/>
                <w:szCs w:val="24"/>
              </w:rPr>
            </w:pPr>
          </w:p>
          <w:p w:rsidR="00F34176" w:rsidRDefault="00F34176" w:rsidP="00404381">
            <w:pPr>
              <w:jc w:val="center"/>
              <w:rPr>
                <w:rFonts w:ascii="Times New Roman" w:hAnsi="Times New Roman"/>
                <w:sz w:val="24"/>
                <w:szCs w:val="24"/>
              </w:rPr>
            </w:pPr>
          </w:p>
          <w:p w:rsidR="00F34176" w:rsidRPr="008801F4" w:rsidRDefault="00F34176" w:rsidP="00404381">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nil"/>
              <w:right w:val="single" w:sz="6" w:space="0" w:color="auto"/>
            </w:tcBorders>
            <w:tcMar>
              <w:top w:w="0" w:type="dxa"/>
              <w:left w:w="70" w:type="dxa"/>
              <w:bottom w:w="0" w:type="dxa"/>
              <w:right w:w="70" w:type="dxa"/>
            </w:tcMar>
          </w:tcPr>
          <w:p w:rsidR="00F34176" w:rsidRDefault="00F34176" w:rsidP="00404381">
            <w:pPr>
              <w:jc w:val="both"/>
              <w:rPr>
                <w:rFonts w:ascii="Times New Roman" w:hAnsi="Times New Roman"/>
                <w:sz w:val="24"/>
                <w:szCs w:val="24"/>
              </w:rPr>
            </w:pPr>
          </w:p>
          <w:p w:rsidR="00F34176" w:rsidRDefault="00F34176" w:rsidP="00404381">
            <w:pPr>
              <w:jc w:val="both"/>
              <w:rPr>
                <w:rFonts w:ascii="Times New Roman" w:hAnsi="Times New Roman"/>
                <w:sz w:val="24"/>
                <w:szCs w:val="24"/>
              </w:rPr>
            </w:pPr>
          </w:p>
          <w:p w:rsidR="00F34176" w:rsidRPr="008801F4" w:rsidRDefault="00F34176" w:rsidP="00404381">
            <w:pPr>
              <w:jc w:val="both"/>
              <w:rPr>
                <w:rFonts w:ascii="Times New Roman" w:hAnsi="Times New Roman"/>
                <w:sz w:val="24"/>
                <w:szCs w:val="24"/>
              </w:rPr>
            </w:pPr>
            <w:r w:rsidRPr="00E7003A">
              <w:rPr>
                <w:rFonts w:ascii="Times New Roman" w:hAnsi="Times New Roman"/>
                <w:sz w:val="24"/>
                <w:szCs w:val="24"/>
              </w:rPr>
              <w:t>Большой</w:t>
            </w:r>
          </w:p>
        </w:tc>
        <w:tc>
          <w:tcPr>
            <w:tcW w:w="0" w:type="auto"/>
            <w:tcBorders>
              <w:top w:val="single" w:sz="4" w:space="0" w:color="auto"/>
              <w:left w:val="nil"/>
              <w:right w:val="single" w:sz="6" w:space="0" w:color="auto"/>
            </w:tcBorders>
            <w:tcMar>
              <w:top w:w="0" w:type="dxa"/>
              <w:left w:w="70" w:type="dxa"/>
              <w:bottom w:w="0" w:type="dxa"/>
              <w:right w:w="70" w:type="dxa"/>
            </w:tcMar>
          </w:tcPr>
          <w:p w:rsidR="00F34176" w:rsidRDefault="00F34176" w:rsidP="00404381">
            <w:pPr>
              <w:jc w:val="center"/>
              <w:rPr>
                <w:rFonts w:ascii="Times New Roman" w:hAnsi="Times New Roman"/>
                <w:sz w:val="24"/>
                <w:szCs w:val="24"/>
              </w:rPr>
            </w:pPr>
          </w:p>
          <w:p w:rsidR="00F34176" w:rsidRDefault="00F34176" w:rsidP="00404381">
            <w:pPr>
              <w:jc w:val="center"/>
              <w:rPr>
                <w:rFonts w:ascii="Times New Roman" w:hAnsi="Times New Roman"/>
                <w:sz w:val="24"/>
                <w:szCs w:val="24"/>
              </w:rPr>
            </w:pPr>
          </w:p>
          <w:p w:rsidR="00F34176" w:rsidRPr="008801F4" w:rsidRDefault="00F34176" w:rsidP="00404381">
            <w:pPr>
              <w:jc w:val="center"/>
              <w:rPr>
                <w:rFonts w:ascii="Times New Roman" w:hAnsi="Times New Roman"/>
                <w:sz w:val="24"/>
                <w:szCs w:val="24"/>
              </w:rPr>
            </w:pPr>
            <w:r w:rsidRPr="00E7003A">
              <w:rPr>
                <w:rFonts w:ascii="Times New Roman" w:hAnsi="Times New Roman"/>
                <w:sz w:val="24"/>
                <w:szCs w:val="24"/>
              </w:rPr>
              <w:t>1700</w:t>
            </w:r>
          </w:p>
        </w:tc>
        <w:tc>
          <w:tcPr>
            <w:tcW w:w="0" w:type="auto"/>
            <w:tcBorders>
              <w:top w:val="single" w:sz="4" w:space="0" w:color="auto"/>
              <w:left w:val="nil"/>
              <w:right w:val="single" w:sz="6" w:space="0" w:color="auto"/>
            </w:tcBorders>
            <w:tcMar>
              <w:top w:w="0" w:type="dxa"/>
              <w:left w:w="70" w:type="dxa"/>
              <w:bottom w:w="0" w:type="dxa"/>
              <w:right w:w="70" w:type="dxa"/>
            </w:tcMar>
          </w:tcPr>
          <w:p w:rsidR="00F34176" w:rsidRDefault="00F34176" w:rsidP="00404381">
            <w:pPr>
              <w:jc w:val="center"/>
              <w:rPr>
                <w:rFonts w:ascii="Times New Roman" w:hAnsi="Times New Roman"/>
                <w:sz w:val="24"/>
                <w:szCs w:val="24"/>
              </w:rPr>
            </w:pPr>
          </w:p>
          <w:p w:rsidR="00F34176" w:rsidRDefault="00F34176" w:rsidP="00404381">
            <w:pPr>
              <w:jc w:val="center"/>
              <w:rPr>
                <w:rFonts w:ascii="Times New Roman" w:hAnsi="Times New Roman"/>
                <w:sz w:val="24"/>
                <w:szCs w:val="24"/>
              </w:rPr>
            </w:pPr>
          </w:p>
          <w:p w:rsidR="00F34176" w:rsidRPr="008801F4" w:rsidRDefault="00F34176" w:rsidP="00404381">
            <w:pPr>
              <w:jc w:val="center"/>
              <w:rPr>
                <w:rFonts w:ascii="Times New Roman" w:hAnsi="Times New Roman"/>
                <w:sz w:val="24"/>
                <w:szCs w:val="24"/>
              </w:rPr>
            </w:pPr>
            <w:r w:rsidRPr="00E7003A">
              <w:rPr>
                <w:rFonts w:ascii="Times New Roman" w:hAnsi="Times New Roman"/>
                <w:sz w:val="24"/>
                <w:szCs w:val="24"/>
              </w:rPr>
              <w:t>2100</w:t>
            </w:r>
          </w:p>
        </w:tc>
      </w:tr>
      <w:tr w:rsidR="00F34176" w:rsidRPr="008801F4" w:rsidTr="00404381">
        <w:trPr>
          <w:jc w:val="center"/>
        </w:trPr>
        <w:tc>
          <w:tcPr>
            <w:tcW w:w="0" w:type="auto"/>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34176" w:rsidRDefault="00F34176" w:rsidP="00404381">
            <w:pPr>
              <w:shd w:val="clear" w:color="auto" w:fill="FFFFFF"/>
              <w:ind w:firstLine="284"/>
              <w:jc w:val="both"/>
              <w:rPr>
                <w:rFonts w:ascii="Times New Roman" w:hAnsi="Times New Roman"/>
                <w:sz w:val="24"/>
                <w:szCs w:val="24"/>
              </w:rPr>
            </w:pPr>
            <w:r>
              <w:rPr>
                <w:rFonts w:ascii="Times New Roman" w:hAnsi="Times New Roman"/>
                <w:sz w:val="24"/>
                <w:szCs w:val="24"/>
              </w:rPr>
              <w:t>Примечание:</w:t>
            </w:r>
          </w:p>
          <w:p w:rsidR="00F34176" w:rsidRPr="008801F4" w:rsidRDefault="00F34176" w:rsidP="00404381">
            <w:pPr>
              <w:shd w:val="clear" w:color="auto" w:fill="FFFFFF"/>
              <w:ind w:firstLine="284"/>
              <w:jc w:val="both"/>
              <w:rPr>
                <w:rFonts w:ascii="Times New Roman" w:hAnsi="Times New Roman"/>
                <w:sz w:val="24"/>
                <w:szCs w:val="24"/>
              </w:rPr>
            </w:pPr>
            <w:r w:rsidRPr="008801F4">
              <w:rPr>
                <w:rFonts w:ascii="Times New Roman" w:hAnsi="Times New Roman"/>
                <w:sz w:val="24"/>
                <w:szCs w:val="24"/>
              </w:rPr>
              <w:t xml:space="preserve">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w:t>
            </w:r>
            <w:r w:rsidRPr="008801F4">
              <w:rPr>
                <w:rFonts w:ascii="Times New Roman" w:hAnsi="Times New Roman"/>
                <w:sz w:val="24"/>
                <w:szCs w:val="24"/>
              </w:rPr>
              <w:lastRenderedPageBreak/>
              <w:t>наружным освещением, городским электротранспортом (без метрополитена), системами водоснабжения, водоотведения и теплоснабжения.</w:t>
            </w:r>
          </w:p>
          <w:p w:rsidR="00F34176" w:rsidRPr="008801F4" w:rsidRDefault="00F34176" w:rsidP="00404381">
            <w:pPr>
              <w:shd w:val="clear" w:color="auto" w:fill="FFFFFF"/>
              <w:ind w:firstLine="284"/>
              <w:jc w:val="both"/>
              <w:rPr>
                <w:rFonts w:ascii="Times New Roman" w:hAnsi="Times New Roman"/>
                <w:sz w:val="24"/>
                <w:szCs w:val="24"/>
              </w:rPr>
            </w:pPr>
            <w:r w:rsidRPr="008801F4">
              <w:rPr>
                <w:rFonts w:ascii="Times New Roman" w:hAnsi="Times New Roman"/>
                <w:sz w:val="24"/>
                <w:szCs w:val="24"/>
              </w:rPr>
              <w:t>2. При использовании в жилом фонде бытовых кондиционеров воздуха к показателям таблицы вводятся следующие коэффициенты:</w:t>
            </w:r>
          </w:p>
          <w:p w:rsidR="00F34176" w:rsidRPr="008801F4" w:rsidRDefault="00F34176" w:rsidP="00404381">
            <w:pPr>
              <w:shd w:val="clear" w:color="auto" w:fill="FFFFFF"/>
              <w:ind w:firstLine="284"/>
              <w:jc w:val="both"/>
              <w:rPr>
                <w:rFonts w:ascii="Times New Roman" w:hAnsi="Times New Roman"/>
                <w:sz w:val="24"/>
                <w:szCs w:val="24"/>
              </w:rPr>
            </w:pPr>
            <w:r w:rsidRPr="008801F4">
              <w:rPr>
                <w:rFonts w:ascii="Times New Roman" w:hAnsi="Times New Roman"/>
                <w:sz w:val="24"/>
                <w:szCs w:val="24"/>
              </w:rPr>
              <w:t>для большого города - 1,18;</w:t>
            </w:r>
          </w:p>
          <w:p w:rsidR="00F34176" w:rsidRPr="008801F4" w:rsidRDefault="00F34176" w:rsidP="00404381">
            <w:pPr>
              <w:shd w:val="clear" w:color="auto" w:fill="FFFFFF"/>
              <w:ind w:firstLine="284"/>
              <w:jc w:val="both"/>
              <w:rPr>
                <w:rFonts w:ascii="Times New Roman" w:hAnsi="Times New Roman"/>
                <w:sz w:val="24"/>
                <w:szCs w:val="24"/>
              </w:rPr>
            </w:pPr>
            <w:r w:rsidRPr="008801F4">
              <w:rPr>
                <w:rFonts w:ascii="Times New Roman" w:hAnsi="Times New Roman"/>
                <w:sz w:val="24"/>
                <w:szCs w:val="24"/>
              </w:rPr>
              <w:t>для среднего - 1,14.</w:t>
            </w:r>
          </w:p>
        </w:tc>
      </w:tr>
    </w:tbl>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sz w:val="28"/>
          <w:szCs w:val="28"/>
        </w:rPr>
        <w:lastRenderedPageBreak/>
        <w:t>1</w:t>
      </w:r>
      <w:r>
        <w:rPr>
          <w:rFonts w:ascii="Times New Roman" w:hAnsi="Times New Roman"/>
          <w:sz w:val="28"/>
          <w:szCs w:val="28"/>
        </w:rPr>
        <w:t>06</w:t>
      </w:r>
      <w:r w:rsidRPr="00EA1CBB">
        <w:rPr>
          <w:rFonts w:ascii="Times New Roman" w:hAnsi="Times New Roman"/>
          <w:color w:val="000000"/>
          <w:sz w:val="28"/>
          <w:szCs w:val="28"/>
        </w:rPr>
        <w:t>. Расход энергоносителей и потребность в мощности источников следует определять:</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F34176" w:rsidRDefault="00F34176" w:rsidP="00F34176">
      <w:pPr>
        <w:autoSpaceDE w:val="0"/>
        <w:autoSpaceDN w:val="0"/>
        <w:adjustRightInd w:val="0"/>
        <w:ind w:firstLine="709"/>
        <w:jc w:val="both"/>
        <w:rPr>
          <w:rFonts w:ascii="Times New Roman" w:hAnsi="Times New Roman"/>
          <w:sz w:val="24"/>
          <w:szCs w:val="24"/>
        </w:rPr>
      </w:pPr>
      <w:r w:rsidRPr="00EA1CBB">
        <w:rPr>
          <w:rFonts w:ascii="Times New Roman" w:hAnsi="Times New Roman"/>
          <w:color w:val="000000"/>
          <w:sz w:val="28"/>
          <w:szCs w:val="28"/>
        </w:rPr>
        <w:t xml:space="preserve">Укрупненные показатели электропотребления допускается принимать в соответствии с </w:t>
      </w:r>
      <w:hyperlink w:anchor="Par3309" w:history="1">
        <w:r w:rsidRPr="00EA1CBB">
          <w:rPr>
            <w:rFonts w:ascii="Times New Roman" w:hAnsi="Times New Roman"/>
            <w:color w:val="000000"/>
            <w:sz w:val="28"/>
            <w:szCs w:val="28"/>
          </w:rPr>
          <w:t>таблицей</w:t>
        </w:r>
      </w:hyperlink>
      <w:r w:rsidRPr="00EA1CBB">
        <w:rPr>
          <w:rFonts w:ascii="Times New Roman" w:hAnsi="Times New Roman"/>
          <w:color w:val="000000"/>
          <w:sz w:val="28"/>
          <w:szCs w:val="28"/>
        </w:rPr>
        <w:t xml:space="preserve"> </w:t>
      </w:r>
      <w:r>
        <w:rPr>
          <w:rFonts w:ascii="Times New Roman" w:hAnsi="Times New Roman"/>
          <w:color w:val="000000"/>
          <w:sz w:val="28"/>
          <w:szCs w:val="28"/>
        </w:rPr>
        <w:t>17</w:t>
      </w:r>
      <w:r w:rsidRPr="00EA1CBB">
        <w:rPr>
          <w:rFonts w:ascii="Times New Roman" w:hAnsi="Times New Roman"/>
          <w:color w:val="000000"/>
          <w:sz w:val="28"/>
          <w:szCs w:val="28"/>
        </w:rPr>
        <w:t>.</w:t>
      </w:r>
    </w:p>
    <w:p w:rsidR="00F34176" w:rsidRDefault="00F34176" w:rsidP="00F34176">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                                                                                                                             </w:t>
      </w:r>
      <w:r w:rsidRPr="00EA1CBB">
        <w:rPr>
          <w:rFonts w:ascii="Times New Roman" w:hAnsi="Times New Roman"/>
          <w:sz w:val="24"/>
          <w:szCs w:val="24"/>
        </w:rPr>
        <w:t xml:space="preserve">Таблица </w:t>
      </w:r>
      <w:r>
        <w:rPr>
          <w:rFonts w:ascii="Times New Roman" w:hAnsi="Times New Roman"/>
          <w:sz w:val="24"/>
          <w:szCs w:val="24"/>
        </w:rPr>
        <w:t>17</w:t>
      </w:r>
    </w:p>
    <w:p w:rsidR="00F34176" w:rsidRPr="00EA1CBB" w:rsidRDefault="00F34176" w:rsidP="00F34176">
      <w:pPr>
        <w:autoSpaceDE w:val="0"/>
        <w:autoSpaceDN w:val="0"/>
        <w:adjustRightInd w:val="0"/>
        <w:ind w:firstLine="709"/>
        <w:jc w:val="both"/>
        <w:rPr>
          <w:rFonts w:ascii="Times New Roman" w:hAnsi="Times New Roman"/>
          <w:sz w:val="24"/>
          <w:szCs w:val="24"/>
        </w:rPr>
      </w:pPr>
    </w:p>
    <w:tbl>
      <w:tblPr>
        <w:tblW w:w="9720" w:type="dxa"/>
        <w:tblInd w:w="45" w:type="dxa"/>
        <w:tblLayout w:type="fixed"/>
        <w:tblCellMar>
          <w:left w:w="45" w:type="dxa"/>
          <w:right w:w="45" w:type="dxa"/>
        </w:tblCellMar>
        <w:tblLook w:val="0000"/>
      </w:tblPr>
      <w:tblGrid>
        <w:gridCol w:w="5220"/>
        <w:gridCol w:w="2340"/>
        <w:gridCol w:w="2160"/>
      </w:tblGrid>
      <w:tr w:rsidR="00F34176" w:rsidRPr="00EA1CBB" w:rsidTr="00404381">
        <w:tc>
          <w:tcPr>
            <w:tcW w:w="5220" w:type="dxa"/>
            <w:tcBorders>
              <w:top w:val="single" w:sz="2" w:space="0" w:color="auto"/>
              <w:left w:val="single" w:sz="2" w:space="0" w:color="auto"/>
              <w:bottom w:val="single" w:sz="2" w:space="0" w:color="auto"/>
              <w:right w:val="single" w:sz="2" w:space="0" w:color="auto"/>
            </w:tcBorders>
          </w:tcPr>
          <w:p w:rsidR="00F34176" w:rsidRPr="00EA1CBB" w:rsidRDefault="00F34176" w:rsidP="00404381">
            <w:pPr>
              <w:pStyle w:val="6"/>
              <w:tabs>
                <w:tab w:val="clear" w:pos="1152"/>
              </w:tabs>
              <w:jc w:val="left"/>
              <w:rPr>
                <w:b w:val="0"/>
                <w:sz w:val="24"/>
                <w:szCs w:val="24"/>
              </w:rPr>
            </w:pPr>
            <w:r w:rsidRPr="00EA1CBB">
              <w:rPr>
                <w:b w:val="0"/>
                <w:sz w:val="24"/>
                <w:szCs w:val="24"/>
              </w:rPr>
              <w:t xml:space="preserve">Степень благоустройства </w:t>
            </w:r>
            <w:r>
              <w:rPr>
                <w:b w:val="0"/>
                <w:sz w:val="24"/>
                <w:szCs w:val="24"/>
              </w:rPr>
              <w:t>населенных пунктов</w:t>
            </w:r>
            <w:r w:rsidRPr="00EA1CBB">
              <w:rPr>
                <w:b w:val="0"/>
                <w:sz w:val="24"/>
                <w:szCs w:val="24"/>
              </w:rPr>
              <w:t xml:space="preserve"> </w:t>
            </w:r>
          </w:p>
        </w:tc>
        <w:tc>
          <w:tcPr>
            <w:tcW w:w="2340" w:type="dxa"/>
            <w:tcBorders>
              <w:top w:val="single" w:sz="2" w:space="0" w:color="auto"/>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 xml:space="preserve">Электропотребление, </w:t>
            </w:r>
          </w:p>
          <w:p w:rsidR="00F34176" w:rsidRPr="00EA1CBB" w:rsidRDefault="00F34176" w:rsidP="00404381">
            <w:pPr>
              <w:jc w:val="center"/>
              <w:rPr>
                <w:rFonts w:ascii="Times New Roman" w:hAnsi="Times New Roman"/>
                <w:bCs/>
                <w:color w:val="000000"/>
                <w:sz w:val="24"/>
                <w:szCs w:val="24"/>
              </w:rPr>
            </w:pPr>
            <w:r>
              <w:rPr>
                <w:rFonts w:ascii="Times New Roman" w:hAnsi="Times New Roman"/>
                <w:bCs/>
                <w:color w:val="000000"/>
                <w:sz w:val="24"/>
                <w:szCs w:val="24"/>
              </w:rPr>
              <w:t>КВ</w:t>
            </w:r>
            <w:r w:rsidRPr="00EA1CBB">
              <w:rPr>
                <w:rFonts w:ascii="Times New Roman" w:hAnsi="Times New Roman"/>
                <w:bCs/>
                <w:color w:val="000000"/>
                <w:sz w:val="24"/>
                <w:szCs w:val="24"/>
              </w:rPr>
              <w:t xml:space="preserve"> в ча</w:t>
            </w:r>
            <w:r>
              <w:rPr>
                <w:rFonts w:ascii="Times New Roman" w:hAnsi="Times New Roman"/>
                <w:bCs/>
                <w:color w:val="000000"/>
                <w:sz w:val="24"/>
                <w:szCs w:val="24"/>
              </w:rPr>
              <w:t>с</w:t>
            </w:r>
            <w:r w:rsidRPr="00EA1CBB">
              <w:rPr>
                <w:rFonts w:ascii="Times New Roman" w:hAnsi="Times New Roman"/>
                <w:bCs/>
                <w:color w:val="000000"/>
                <w:sz w:val="24"/>
                <w:szCs w:val="24"/>
              </w:rPr>
              <w:t xml:space="preserve"> /год на 1 </w:t>
            </w:r>
            <w:r>
              <w:rPr>
                <w:rFonts w:ascii="Times New Roman" w:hAnsi="Times New Roman"/>
                <w:bCs/>
                <w:color w:val="000000"/>
                <w:sz w:val="24"/>
                <w:szCs w:val="24"/>
              </w:rPr>
              <w:t>человек</w:t>
            </w:r>
          </w:p>
        </w:tc>
        <w:tc>
          <w:tcPr>
            <w:tcW w:w="2160" w:type="dxa"/>
            <w:tcBorders>
              <w:top w:val="single" w:sz="2" w:space="0" w:color="auto"/>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 xml:space="preserve">Использование максимума электрической нагрузки, ч/год </w:t>
            </w:r>
          </w:p>
          <w:p w:rsidR="00F34176" w:rsidRPr="00EA1CBB" w:rsidRDefault="00F34176" w:rsidP="00404381">
            <w:pPr>
              <w:jc w:val="center"/>
              <w:rPr>
                <w:rFonts w:ascii="Times New Roman" w:hAnsi="Times New Roman"/>
                <w:bCs/>
                <w:color w:val="000000"/>
                <w:sz w:val="24"/>
                <w:szCs w:val="24"/>
              </w:rPr>
            </w:pPr>
          </w:p>
        </w:tc>
      </w:tr>
      <w:tr w:rsidR="00F34176" w:rsidRPr="00EA1CBB" w:rsidTr="00404381">
        <w:tc>
          <w:tcPr>
            <w:tcW w:w="5220" w:type="dxa"/>
            <w:tcBorders>
              <w:top w:val="single" w:sz="2" w:space="0" w:color="auto"/>
              <w:left w:val="single" w:sz="2" w:space="0" w:color="auto"/>
              <w:bottom w:val="nil"/>
              <w:right w:val="single" w:sz="2" w:space="0" w:color="auto"/>
            </w:tcBorders>
          </w:tcPr>
          <w:p w:rsidR="00F34176" w:rsidRPr="00EA1CBB" w:rsidRDefault="00F34176" w:rsidP="00404381">
            <w:pPr>
              <w:rPr>
                <w:rFonts w:ascii="Times New Roman" w:hAnsi="Times New Roman"/>
                <w:bCs/>
                <w:color w:val="000000"/>
                <w:sz w:val="24"/>
                <w:szCs w:val="24"/>
              </w:rPr>
            </w:pPr>
            <w:r>
              <w:rPr>
                <w:rFonts w:ascii="Times New Roman" w:hAnsi="Times New Roman"/>
                <w:bCs/>
                <w:color w:val="000000"/>
                <w:sz w:val="24"/>
                <w:szCs w:val="24"/>
              </w:rPr>
              <w:t>Н</w:t>
            </w:r>
            <w:r w:rsidRPr="00EA1CBB">
              <w:rPr>
                <w:rFonts w:ascii="Times New Roman" w:hAnsi="Times New Roman"/>
                <w:bCs/>
                <w:color w:val="000000"/>
                <w:sz w:val="24"/>
                <w:szCs w:val="24"/>
              </w:rPr>
              <w:t>е оборудованные стационарными электроплитами:</w:t>
            </w:r>
          </w:p>
          <w:p w:rsidR="00F34176" w:rsidRPr="00EA1CBB" w:rsidRDefault="00F34176" w:rsidP="00404381">
            <w:pPr>
              <w:rPr>
                <w:rFonts w:ascii="Times New Roman" w:hAnsi="Times New Roman"/>
                <w:bCs/>
                <w:color w:val="000000"/>
                <w:sz w:val="24"/>
                <w:szCs w:val="24"/>
              </w:rPr>
            </w:pPr>
          </w:p>
        </w:tc>
        <w:tc>
          <w:tcPr>
            <w:tcW w:w="2340" w:type="dxa"/>
            <w:tcBorders>
              <w:top w:val="single" w:sz="2" w:space="0" w:color="auto"/>
              <w:left w:val="single" w:sz="2" w:space="0" w:color="auto"/>
              <w:bottom w:val="nil"/>
              <w:right w:val="single" w:sz="2" w:space="0" w:color="auto"/>
            </w:tcBorders>
          </w:tcPr>
          <w:p w:rsidR="00F34176" w:rsidRPr="00EA1CBB" w:rsidRDefault="00F34176" w:rsidP="00404381">
            <w:pPr>
              <w:ind w:firstLine="225"/>
              <w:rPr>
                <w:rFonts w:ascii="Times New Roman" w:hAnsi="Times New Roman"/>
                <w:bCs/>
                <w:color w:val="000000"/>
                <w:sz w:val="24"/>
                <w:szCs w:val="24"/>
              </w:rPr>
            </w:pPr>
            <w:r w:rsidRPr="00EA1CBB">
              <w:rPr>
                <w:rFonts w:ascii="Times New Roman" w:hAnsi="Times New Roman"/>
                <w:bCs/>
                <w:color w:val="000000"/>
                <w:sz w:val="24"/>
                <w:szCs w:val="24"/>
              </w:rPr>
              <w:t xml:space="preserve">  </w:t>
            </w:r>
          </w:p>
        </w:tc>
        <w:tc>
          <w:tcPr>
            <w:tcW w:w="2160" w:type="dxa"/>
            <w:tcBorders>
              <w:top w:val="single" w:sz="2" w:space="0" w:color="auto"/>
              <w:left w:val="single" w:sz="2" w:space="0" w:color="auto"/>
              <w:bottom w:val="nil"/>
              <w:right w:val="single" w:sz="2" w:space="0" w:color="auto"/>
            </w:tcBorders>
          </w:tcPr>
          <w:p w:rsidR="00F34176" w:rsidRPr="00EA1CBB" w:rsidRDefault="00F34176" w:rsidP="00404381">
            <w:pPr>
              <w:ind w:firstLine="225"/>
              <w:rPr>
                <w:rFonts w:ascii="Times New Roman" w:hAnsi="Times New Roman"/>
                <w:bCs/>
                <w:color w:val="000000"/>
                <w:sz w:val="24"/>
                <w:szCs w:val="24"/>
              </w:rPr>
            </w:pPr>
            <w:r w:rsidRPr="00EA1CBB">
              <w:rPr>
                <w:rFonts w:ascii="Times New Roman" w:hAnsi="Times New Roman"/>
                <w:bCs/>
                <w:color w:val="000000"/>
                <w:sz w:val="24"/>
                <w:szCs w:val="24"/>
              </w:rPr>
              <w:t xml:space="preserve">  </w:t>
            </w:r>
          </w:p>
        </w:tc>
      </w:tr>
      <w:tr w:rsidR="00F34176" w:rsidRPr="00EA1CBB" w:rsidTr="00404381">
        <w:tc>
          <w:tcPr>
            <w:tcW w:w="5220" w:type="dxa"/>
            <w:tcBorders>
              <w:top w:val="nil"/>
              <w:left w:val="single" w:sz="2" w:space="0" w:color="auto"/>
              <w:bottom w:val="nil"/>
              <w:right w:val="single" w:sz="2" w:space="0" w:color="auto"/>
            </w:tcBorders>
          </w:tcPr>
          <w:p w:rsidR="00F34176" w:rsidRPr="00EA1CBB" w:rsidRDefault="00F34176" w:rsidP="00404381">
            <w:pPr>
              <w:rPr>
                <w:rFonts w:ascii="Times New Roman" w:hAnsi="Times New Roman"/>
                <w:bCs/>
                <w:color w:val="000000"/>
                <w:sz w:val="24"/>
                <w:szCs w:val="24"/>
              </w:rPr>
            </w:pPr>
            <w:r w:rsidRPr="00EA1CBB">
              <w:rPr>
                <w:rFonts w:ascii="Times New Roman" w:hAnsi="Times New Roman"/>
                <w:bCs/>
                <w:color w:val="000000"/>
                <w:sz w:val="24"/>
                <w:szCs w:val="24"/>
              </w:rPr>
              <w:t>без кондиционеров</w:t>
            </w:r>
          </w:p>
          <w:p w:rsidR="00F34176" w:rsidRPr="00EA1CBB" w:rsidRDefault="00F34176" w:rsidP="00404381">
            <w:pPr>
              <w:rPr>
                <w:rFonts w:ascii="Times New Roman" w:hAnsi="Times New Roman"/>
                <w:bCs/>
                <w:color w:val="000000"/>
                <w:sz w:val="24"/>
                <w:szCs w:val="24"/>
              </w:rPr>
            </w:pPr>
          </w:p>
        </w:tc>
        <w:tc>
          <w:tcPr>
            <w:tcW w:w="23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1700</w:t>
            </w:r>
          </w:p>
        </w:tc>
        <w:tc>
          <w:tcPr>
            <w:tcW w:w="216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5200</w:t>
            </w:r>
          </w:p>
        </w:tc>
      </w:tr>
      <w:tr w:rsidR="00F34176" w:rsidRPr="00EA1CBB" w:rsidTr="00404381">
        <w:tc>
          <w:tcPr>
            <w:tcW w:w="5220" w:type="dxa"/>
            <w:tcBorders>
              <w:top w:val="nil"/>
              <w:left w:val="single" w:sz="2" w:space="0" w:color="auto"/>
              <w:bottom w:val="nil"/>
              <w:right w:val="single" w:sz="2" w:space="0" w:color="auto"/>
            </w:tcBorders>
          </w:tcPr>
          <w:p w:rsidR="00F34176" w:rsidRPr="00EA1CBB" w:rsidRDefault="00F34176" w:rsidP="00404381">
            <w:pPr>
              <w:rPr>
                <w:rFonts w:ascii="Times New Roman" w:hAnsi="Times New Roman"/>
                <w:bCs/>
                <w:color w:val="000000"/>
                <w:sz w:val="24"/>
                <w:szCs w:val="24"/>
              </w:rPr>
            </w:pPr>
            <w:r w:rsidRPr="00EA1CBB">
              <w:rPr>
                <w:rFonts w:ascii="Times New Roman" w:hAnsi="Times New Roman"/>
                <w:bCs/>
                <w:color w:val="000000"/>
                <w:sz w:val="24"/>
                <w:szCs w:val="24"/>
              </w:rPr>
              <w:t xml:space="preserve">с кондиционерами </w:t>
            </w:r>
          </w:p>
          <w:p w:rsidR="00F34176" w:rsidRPr="00EA1CBB" w:rsidRDefault="00F34176" w:rsidP="00404381">
            <w:pPr>
              <w:rPr>
                <w:rFonts w:ascii="Times New Roman" w:hAnsi="Times New Roman"/>
                <w:bCs/>
                <w:color w:val="000000"/>
                <w:sz w:val="24"/>
                <w:szCs w:val="24"/>
              </w:rPr>
            </w:pPr>
          </w:p>
        </w:tc>
        <w:tc>
          <w:tcPr>
            <w:tcW w:w="23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2000</w:t>
            </w:r>
          </w:p>
        </w:tc>
        <w:tc>
          <w:tcPr>
            <w:tcW w:w="216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5700</w:t>
            </w:r>
          </w:p>
        </w:tc>
      </w:tr>
      <w:tr w:rsidR="00F34176" w:rsidRPr="00EA1CBB" w:rsidTr="00404381">
        <w:tc>
          <w:tcPr>
            <w:tcW w:w="5220" w:type="dxa"/>
            <w:tcBorders>
              <w:top w:val="nil"/>
              <w:left w:val="single" w:sz="2" w:space="0" w:color="auto"/>
              <w:bottom w:val="nil"/>
              <w:right w:val="single" w:sz="2" w:space="0" w:color="auto"/>
            </w:tcBorders>
          </w:tcPr>
          <w:p w:rsidR="00F34176" w:rsidRPr="00EA1CBB" w:rsidRDefault="00F34176" w:rsidP="00404381">
            <w:pPr>
              <w:rPr>
                <w:rFonts w:ascii="Times New Roman" w:hAnsi="Times New Roman"/>
                <w:bCs/>
                <w:color w:val="000000"/>
                <w:sz w:val="24"/>
                <w:szCs w:val="24"/>
              </w:rPr>
            </w:pPr>
            <w:r>
              <w:rPr>
                <w:rFonts w:ascii="Times New Roman" w:hAnsi="Times New Roman"/>
                <w:bCs/>
                <w:color w:val="000000"/>
                <w:sz w:val="24"/>
                <w:szCs w:val="24"/>
              </w:rPr>
              <w:t>О</w:t>
            </w:r>
            <w:r w:rsidRPr="00EA1CBB">
              <w:rPr>
                <w:rFonts w:ascii="Times New Roman" w:hAnsi="Times New Roman"/>
                <w:bCs/>
                <w:color w:val="000000"/>
                <w:sz w:val="24"/>
                <w:szCs w:val="24"/>
              </w:rPr>
              <w:t xml:space="preserve">борудованные стационарными электроплитами </w:t>
            </w:r>
            <w:r w:rsidRPr="00EA1CBB">
              <w:rPr>
                <w:rFonts w:ascii="Times New Roman" w:hAnsi="Times New Roman"/>
                <w:bCs/>
                <w:color w:val="000000"/>
                <w:sz w:val="24"/>
                <w:szCs w:val="24"/>
              </w:rPr>
              <w:lastRenderedPageBreak/>
              <w:t>(</w:t>
            </w:r>
            <w:r w:rsidRPr="000264C0">
              <w:rPr>
                <w:rFonts w:ascii="Times New Roman" w:hAnsi="Times New Roman"/>
                <w:bCs/>
                <w:sz w:val="24"/>
                <w:szCs w:val="24"/>
              </w:rPr>
              <w:t>100</w:t>
            </w:r>
            <w:r w:rsidRPr="00EA1CBB">
              <w:rPr>
                <w:rFonts w:ascii="Times New Roman" w:hAnsi="Times New Roman"/>
                <w:bCs/>
                <w:color w:val="000000"/>
                <w:sz w:val="24"/>
                <w:szCs w:val="24"/>
              </w:rPr>
              <w:t xml:space="preserve"> </w:t>
            </w:r>
            <w:r w:rsidRPr="00383C98">
              <w:rPr>
                <w:rFonts w:ascii="Times New Roman" w:hAnsi="Times New Roman"/>
                <w:bCs/>
                <w:color w:val="000000"/>
                <w:sz w:val="24"/>
                <w:szCs w:val="24"/>
              </w:rPr>
              <w:t>%</w:t>
            </w:r>
            <w:r>
              <w:rPr>
                <w:rFonts w:ascii="Times New Roman" w:hAnsi="Times New Roman"/>
                <w:bCs/>
                <w:color w:val="000000"/>
                <w:sz w:val="24"/>
                <w:szCs w:val="24"/>
              </w:rPr>
              <w:t xml:space="preserve"> </w:t>
            </w:r>
            <w:r w:rsidRPr="00EA1CBB">
              <w:rPr>
                <w:rFonts w:ascii="Times New Roman" w:hAnsi="Times New Roman"/>
                <w:bCs/>
                <w:color w:val="000000"/>
                <w:sz w:val="24"/>
                <w:szCs w:val="24"/>
              </w:rPr>
              <w:t>охвата):</w:t>
            </w:r>
          </w:p>
          <w:p w:rsidR="00F34176" w:rsidRPr="00EA1CBB" w:rsidRDefault="00F34176" w:rsidP="00404381">
            <w:pPr>
              <w:rPr>
                <w:rFonts w:ascii="Times New Roman" w:hAnsi="Times New Roman"/>
                <w:bCs/>
                <w:color w:val="000000"/>
                <w:sz w:val="24"/>
                <w:szCs w:val="24"/>
              </w:rPr>
            </w:pPr>
          </w:p>
        </w:tc>
        <w:tc>
          <w:tcPr>
            <w:tcW w:w="23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p>
        </w:tc>
        <w:tc>
          <w:tcPr>
            <w:tcW w:w="216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p>
        </w:tc>
      </w:tr>
      <w:tr w:rsidR="00F34176" w:rsidRPr="00EA1CBB" w:rsidTr="00404381">
        <w:tc>
          <w:tcPr>
            <w:tcW w:w="5220" w:type="dxa"/>
            <w:tcBorders>
              <w:top w:val="nil"/>
              <w:left w:val="single" w:sz="2" w:space="0" w:color="auto"/>
              <w:bottom w:val="nil"/>
              <w:right w:val="single" w:sz="2" w:space="0" w:color="auto"/>
            </w:tcBorders>
          </w:tcPr>
          <w:p w:rsidR="00F34176" w:rsidRPr="00EA1CBB" w:rsidRDefault="00F34176" w:rsidP="00404381">
            <w:pPr>
              <w:rPr>
                <w:rFonts w:ascii="Times New Roman" w:hAnsi="Times New Roman"/>
                <w:bCs/>
                <w:color w:val="000000"/>
                <w:sz w:val="24"/>
                <w:szCs w:val="24"/>
              </w:rPr>
            </w:pPr>
            <w:r w:rsidRPr="00EA1CBB">
              <w:rPr>
                <w:rFonts w:ascii="Times New Roman" w:hAnsi="Times New Roman"/>
                <w:bCs/>
                <w:color w:val="000000"/>
                <w:sz w:val="24"/>
                <w:szCs w:val="24"/>
              </w:rPr>
              <w:lastRenderedPageBreak/>
              <w:t>без кондиционеров</w:t>
            </w:r>
          </w:p>
          <w:p w:rsidR="00F34176" w:rsidRPr="00EA1CBB" w:rsidRDefault="00F34176" w:rsidP="00404381">
            <w:pPr>
              <w:rPr>
                <w:rFonts w:ascii="Times New Roman" w:hAnsi="Times New Roman"/>
                <w:bCs/>
                <w:color w:val="000000"/>
                <w:sz w:val="24"/>
                <w:szCs w:val="24"/>
              </w:rPr>
            </w:pPr>
          </w:p>
        </w:tc>
        <w:tc>
          <w:tcPr>
            <w:tcW w:w="23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2100</w:t>
            </w:r>
          </w:p>
        </w:tc>
        <w:tc>
          <w:tcPr>
            <w:tcW w:w="216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5300</w:t>
            </w:r>
          </w:p>
        </w:tc>
      </w:tr>
      <w:tr w:rsidR="00F34176" w:rsidRPr="00EA1CBB" w:rsidTr="00404381">
        <w:tc>
          <w:tcPr>
            <w:tcW w:w="5220" w:type="dxa"/>
            <w:tcBorders>
              <w:top w:val="nil"/>
              <w:left w:val="single" w:sz="2" w:space="0" w:color="auto"/>
              <w:bottom w:val="nil"/>
              <w:right w:val="single" w:sz="2" w:space="0" w:color="auto"/>
            </w:tcBorders>
          </w:tcPr>
          <w:p w:rsidR="00F34176" w:rsidRPr="00EA1CBB" w:rsidRDefault="00F34176" w:rsidP="00404381">
            <w:pPr>
              <w:rPr>
                <w:rFonts w:ascii="Times New Roman" w:hAnsi="Times New Roman"/>
                <w:bCs/>
                <w:color w:val="000000"/>
                <w:sz w:val="24"/>
                <w:szCs w:val="24"/>
              </w:rPr>
            </w:pPr>
            <w:r w:rsidRPr="00EA1CBB">
              <w:rPr>
                <w:rFonts w:ascii="Times New Roman" w:hAnsi="Times New Roman"/>
                <w:bCs/>
                <w:color w:val="000000"/>
                <w:sz w:val="24"/>
                <w:szCs w:val="24"/>
              </w:rPr>
              <w:t xml:space="preserve">с кондиционерами </w:t>
            </w:r>
          </w:p>
          <w:p w:rsidR="00F34176" w:rsidRPr="00EA1CBB" w:rsidRDefault="00F34176" w:rsidP="00404381">
            <w:pPr>
              <w:rPr>
                <w:rFonts w:ascii="Times New Roman" w:hAnsi="Times New Roman"/>
                <w:bCs/>
                <w:color w:val="000000"/>
                <w:sz w:val="24"/>
                <w:szCs w:val="24"/>
              </w:rPr>
            </w:pPr>
          </w:p>
        </w:tc>
        <w:tc>
          <w:tcPr>
            <w:tcW w:w="23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2400</w:t>
            </w:r>
          </w:p>
        </w:tc>
        <w:tc>
          <w:tcPr>
            <w:tcW w:w="216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5800</w:t>
            </w:r>
          </w:p>
        </w:tc>
      </w:tr>
      <w:tr w:rsidR="00F34176" w:rsidRPr="00EA1CBB" w:rsidTr="00404381">
        <w:tc>
          <w:tcPr>
            <w:tcW w:w="5220" w:type="dxa"/>
            <w:tcBorders>
              <w:top w:val="nil"/>
              <w:left w:val="single" w:sz="2" w:space="0" w:color="auto"/>
              <w:bottom w:val="nil"/>
              <w:right w:val="single" w:sz="2" w:space="0" w:color="auto"/>
            </w:tcBorders>
          </w:tcPr>
          <w:p w:rsidR="00F34176" w:rsidRPr="00EA1CBB" w:rsidRDefault="00F34176" w:rsidP="00404381">
            <w:pPr>
              <w:rPr>
                <w:rFonts w:ascii="Times New Roman" w:hAnsi="Times New Roman"/>
                <w:bCs/>
                <w:color w:val="000000"/>
                <w:sz w:val="24"/>
                <w:szCs w:val="24"/>
              </w:rPr>
            </w:pPr>
            <w:r w:rsidRPr="00EA1CBB">
              <w:rPr>
                <w:rFonts w:ascii="Times New Roman" w:hAnsi="Times New Roman"/>
                <w:bCs/>
                <w:color w:val="000000"/>
                <w:sz w:val="24"/>
                <w:szCs w:val="24"/>
              </w:rPr>
              <w:t>Поселки и сельские поселения (без кондиционеров):</w:t>
            </w:r>
          </w:p>
          <w:p w:rsidR="00F34176" w:rsidRPr="00EA1CBB" w:rsidRDefault="00F34176" w:rsidP="00404381">
            <w:pPr>
              <w:rPr>
                <w:rFonts w:ascii="Times New Roman" w:hAnsi="Times New Roman"/>
                <w:bCs/>
                <w:color w:val="000000"/>
                <w:sz w:val="24"/>
                <w:szCs w:val="24"/>
              </w:rPr>
            </w:pPr>
          </w:p>
        </w:tc>
        <w:tc>
          <w:tcPr>
            <w:tcW w:w="23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p>
        </w:tc>
        <w:tc>
          <w:tcPr>
            <w:tcW w:w="216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p>
        </w:tc>
      </w:tr>
      <w:tr w:rsidR="00F34176" w:rsidRPr="00EA1CBB" w:rsidTr="00404381">
        <w:tc>
          <w:tcPr>
            <w:tcW w:w="5220" w:type="dxa"/>
            <w:tcBorders>
              <w:top w:val="nil"/>
              <w:left w:val="single" w:sz="2" w:space="0" w:color="auto"/>
              <w:bottom w:val="nil"/>
              <w:right w:val="single" w:sz="2" w:space="0" w:color="auto"/>
            </w:tcBorders>
          </w:tcPr>
          <w:p w:rsidR="00F34176" w:rsidRPr="00EA1CBB" w:rsidRDefault="00F34176" w:rsidP="00404381">
            <w:pPr>
              <w:rPr>
                <w:rFonts w:ascii="Times New Roman" w:hAnsi="Times New Roman"/>
                <w:bCs/>
                <w:color w:val="000000"/>
                <w:sz w:val="24"/>
                <w:szCs w:val="24"/>
              </w:rPr>
            </w:pPr>
            <w:r w:rsidRPr="00EA1CBB">
              <w:rPr>
                <w:rFonts w:ascii="Times New Roman" w:hAnsi="Times New Roman"/>
                <w:bCs/>
                <w:color w:val="000000"/>
                <w:sz w:val="24"/>
                <w:szCs w:val="24"/>
              </w:rPr>
              <w:t xml:space="preserve">не оборудованные стационарными электроплитами </w:t>
            </w:r>
          </w:p>
          <w:p w:rsidR="00F34176" w:rsidRPr="00EA1CBB" w:rsidRDefault="00F34176" w:rsidP="00404381">
            <w:pPr>
              <w:rPr>
                <w:rFonts w:ascii="Times New Roman" w:hAnsi="Times New Roman"/>
                <w:bCs/>
                <w:color w:val="000000"/>
                <w:sz w:val="24"/>
                <w:szCs w:val="24"/>
              </w:rPr>
            </w:pPr>
          </w:p>
        </w:tc>
        <w:tc>
          <w:tcPr>
            <w:tcW w:w="234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950</w:t>
            </w:r>
          </w:p>
        </w:tc>
        <w:tc>
          <w:tcPr>
            <w:tcW w:w="2160" w:type="dxa"/>
            <w:tcBorders>
              <w:top w:val="nil"/>
              <w:left w:val="single" w:sz="2" w:space="0" w:color="auto"/>
              <w:bottom w:val="nil"/>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4100</w:t>
            </w:r>
          </w:p>
        </w:tc>
      </w:tr>
      <w:tr w:rsidR="00F34176" w:rsidRPr="00EA1CBB" w:rsidTr="00404381">
        <w:tc>
          <w:tcPr>
            <w:tcW w:w="5220" w:type="dxa"/>
            <w:tcBorders>
              <w:top w:val="nil"/>
              <w:left w:val="single" w:sz="2" w:space="0" w:color="auto"/>
              <w:bottom w:val="single" w:sz="2" w:space="0" w:color="auto"/>
              <w:right w:val="single" w:sz="2" w:space="0" w:color="auto"/>
            </w:tcBorders>
          </w:tcPr>
          <w:p w:rsidR="00F34176" w:rsidRPr="00EA1CBB" w:rsidRDefault="00F34176" w:rsidP="00404381">
            <w:pPr>
              <w:rPr>
                <w:rFonts w:ascii="Times New Roman" w:hAnsi="Times New Roman"/>
                <w:bCs/>
                <w:color w:val="000000"/>
                <w:sz w:val="24"/>
                <w:szCs w:val="24"/>
              </w:rPr>
            </w:pPr>
            <w:r w:rsidRPr="00EA1CBB">
              <w:rPr>
                <w:rFonts w:ascii="Times New Roman" w:hAnsi="Times New Roman"/>
                <w:bCs/>
                <w:color w:val="000000"/>
                <w:sz w:val="24"/>
                <w:szCs w:val="24"/>
              </w:rPr>
              <w:t>оборудованные стационарными электроплитами (100% охвата)</w:t>
            </w:r>
          </w:p>
          <w:p w:rsidR="00F34176" w:rsidRPr="00EA1CBB" w:rsidRDefault="00F34176" w:rsidP="00404381">
            <w:pPr>
              <w:rPr>
                <w:rFonts w:ascii="Times New Roman" w:hAnsi="Times New Roman"/>
                <w:bCs/>
                <w:color w:val="000000"/>
                <w:sz w:val="24"/>
                <w:szCs w:val="24"/>
              </w:rPr>
            </w:pPr>
          </w:p>
        </w:tc>
        <w:tc>
          <w:tcPr>
            <w:tcW w:w="2340" w:type="dxa"/>
            <w:tcBorders>
              <w:top w:val="nil"/>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1350</w:t>
            </w:r>
          </w:p>
        </w:tc>
        <w:tc>
          <w:tcPr>
            <w:tcW w:w="2160" w:type="dxa"/>
            <w:tcBorders>
              <w:top w:val="nil"/>
              <w:left w:val="single" w:sz="2" w:space="0" w:color="auto"/>
              <w:bottom w:val="single" w:sz="2" w:space="0" w:color="auto"/>
              <w:right w:val="single" w:sz="2" w:space="0" w:color="auto"/>
            </w:tcBorders>
          </w:tcPr>
          <w:p w:rsidR="00F34176" w:rsidRPr="00EA1CBB" w:rsidRDefault="00F34176" w:rsidP="00404381">
            <w:pPr>
              <w:jc w:val="center"/>
              <w:rPr>
                <w:rFonts w:ascii="Times New Roman" w:hAnsi="Times New Roman"/>
                <w:bCs/>
                <w:color w:val="000000"/>
                <w:sz w:val="24"/>
                <w:szCs w:val="24"/>
              </w:rPr>
            </w:pPr>
            <w:r w:rsidRPr="00EA1CBB">
              <w:rPr>
                <w:rFonts w:ascii="Times New Roman" w:hAnsi="Times New Roman"/>
                <w:bCs/>
                <w:color w:val="000000"/>
                <w:sz w:val="24"/>
                <w:szCs w:val="24"/>
              </w:rPr>
              <w:t>4400</w:t>
            </w:r>
          </w:p>
        </w:tc>
      </w:tr>
      <w:tr w:rsidR="00F34176" w:rsidRPr="00EA1CBB" w:rsidTr="00404381">
        <w:tc>
          <w:tcPr>
            <w:tcW w:w="9720" w:type="dxa"/>
            <w:gridSpan w:val="3"/>
            <w:tcBorders>
              <w:top w:val="nil"/>
              <w:left w:val="single" w:sz="2" w:space="0" w:color="auto"/>
              <w:bottom w:val="nil"/>
              <w:right w:val="single" w:sz="2" w:space="0" w:color="auto"/>
            </w:tcBorders>
          </w:tcPr>
          <w:p w:rsidR="00F34176" w:rsidRPr="00EA1CBB" w:rsidRDefault="00F34176" w:rsidP="00404381">
            <w:pPr>
              <w:jc w:val="both"/>
              <w:rPr>
                <w:rFonts w:ascii="Times New Roman" w:hAnsi="Times New Roman"/>
                <w:bCs/>
                <w:color w:val="000000"/>
                <w:sz w:val="24"/>
                <w:szCs w:val="24"/>
              </w:rPr>
            </w:pPr>
            <w:r w:rsidRPr="004D5006">
              <w:rPr>
                <w:rFonts w:ascii="Times New Roman" w:hAnsi="Times New Roman"/>
                <w:bCs/>
                <w:color w:val="000000"/>
                <w:sz w:val="24"/>
                <w:szCs w:val="24"/>
              </w:rPr>
              <w:t xml:space="preserve">Примечание: </w:t>
            </w:r>
            <w:r>
              <w:rPr>
                <w:rFonts w:ascii="Times New Roman" w:hAnsi="Times New Roman"/>
                <w:bCs/>
                <w:color w:val="000000"/>
                <w:sz w:val="24"/>
                <w:szCs w:val="24"/>
              </w:rPr>
              <w:t xml:space="preserve">1. </w:t>
            </w:r>
            <w:r w:rsidRPr="00EA1CBB">
              <w:rPr>
                <w:rFonts w:ascii="Times New Roman" w:hAnsi="Times New Roman"/>
                <w:bCs/>
                <w:color w:val="000000"/>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F34176" w:rsidRPr="00EA1CBB" w:rsidRDefault="00F34176" w:rsidP="00404381">
            <w:pPr>
              <w:jc w:val="both"/>
              <w:rPr>
                <w:rFonts w:ascii="Times New Roman" w:hAnsi="Times New Roman"/>
                <w:bCs/>
                <w:color w:val="000000"/>
                <w:sz w:val="24"/>
                <w:szCs w:val="24"/>
              </w:rPr>
            </w:pPr>
            <w:r w:rsidRPr="00EA1CBB">
              <w:rPr>
                <w:rFonts w:ascii="Times New Roman" w:hAnsi="Times New Roman"/>
                <w:bCs/>
                <w:color w:val="000000"/>
                <w:sz w:val="24"/>
                <w:szCs w:val="24"/>
              </w:rPr>
              <w:t xml:space="preserve">2. Условия применения стационарных электроплит в жилой застройке, а также районы применения населением бытовых кондиционеров принимать в соответствии </w:t>
            </w:r>
            <w:r>
              <w:rPr>
                <w:rFonts w:ascii="Times New Roman" w:hAnsi="Times New Roman"/>
                <w:bCs/>
                <w:color w:val="000000"/>
                <w:sz w:val="24"/>
                <w:szCs w:val="24"/>
              </w:rPr>
              <w:t xml:space="preserve">с </w:t>
            </w:r>
            <w:r w:rsidRPr="005C1C0C">
              <w:rPr>
                <w:rFonts w:ascii="Times New Roman" w:hAnsi="Times New Roman"/>
                <w:bCs/>
                <w:sz w:val="24"/>
                <w:szCs w:val="24"/>
              </w:rPr>
              <w:t>СП 54.13330</w:t>
            </w:r>
            <w:r w:rsidRPr="005C1C0C">
              <w:rPr>
                <w:rFonts w:ascii="Times New Roman" w:hAnsi="Times New Roman"/>
                <w:sz w:val="24"/>
                <w:szCs w:val="24"/>
                <w:shd w:val="clear" w:color="auto" w:fill="FFFFFF"/>
              </w:rPr>
              <w:t>.2016 Здания жилые многоквартирные. Актуализированная редакция СНиП 31-01-</w:t>
            </w:r>
            <w:r>
              <w:rPr>
                <w:rFonts w:ascii="Times New Roman" w:hAnsi="Times New Roman"/>
                <w:sz w:val="24"/>
                <w:szCs w:val="24"/>
                <w:shd w:val="clear" w:color="auto" w:fill="FFFFFF"/>
              </w:rPr>
              <w:t>03.</w:t>
            </w:r>
          </w:p>
        </w:tc>
      </w:tr>
      <w:tr w:rsidR="00F34176" w:rsidRPr="00EA1CBB" w:rsidTr="00404381">
        <w:trPr>
          <w:trHeight w:val="80"/>
        </w:trPr>
        <w:tc>
          <w:tcPr>
            <w:tcW w:w="9720" w:type="dxa"/>
            <w:gridSpan w:val="3"/>
            <w:tcBorders>
              <w:top w:val="nil"/>
              <w:left w:val="single" w:sz="2" w:space="0" w:color="auto"/>
              <w:bottom w:val="single" w:sz="2" w:space="0" w:color="auto"/>
              <w:right w:val="single" w:sz="2" w:space="0" w:color="auto"/>
            </w:tcBorders>
          </w:tcPr>
          <w:p w:rsidR="00F34176" w:rsidRPr="00EA1CBB" w:rsidRDefault="00F34176" w:rsidP="00404381">
            <w:pPr>
              <w:jc w:val="both"/>
              <w:rPr>
                <w:rFonts w:ascii="Times New Roman" w:hAnsi="Times New Roman"/>
                <w:b/>
                <w:bCs/>
                <w:color w:val="000000"/>
                <w:sz w:val="24"/>
                <w:szCs w:val="24"/>
              </w:rPr>
            </w:pPr>
          </w:p>
        </w:tc>
      </w:tr>
    </w:tbl>
    <w:p w:rsidR="00F34176" w:rsidRPr="00EA1CBB" w:rsidRDefault="00F34176" w:rsidP="00F34176">
      <w:pPr>
        <w:autoSpaceDE w:val="0"/>
        <w:autoSpaceDN w:val="0"/>
        <w:adjustRightInd w:val="0"/>
        <w:jc w:val="both"/>
        <w:rPr>
          <w:rFonts w:ascii="Times New Roman" w:hAnsi="Times New Roman"/>
          <w:sz w:val="24"/>
          <w:szCs w:val="24"/>
        </w:rPr>
      </w:pP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1</w:t>
      </w:r>
      <w:r>
        <w:rPr>
          <w:rFonts w:ascii="Times New Roman" w:hAnsi="Times New Roman"/>
          <w:color w:val="000000"/>
          <w:sz w:val="28"/>
          <w:szCs w:val="28"/>
        </w:rPr>
        <w:t>07</w:t>
      </w:r>
      <w:r w:rsidRPr="00EA1CBB">
        <w:rPr>
          <w:rFonts w:ascii="Times New Roman" w:hAnsi="Times New Roman"/>
          <w:color w:val="000000"/>
          <w:sz w:val="28"/>
          <w:szCs w:val="28"/>
        </w:rPr>
        <w:t>. Электроснабжение город</w:t>
      </w:r>
      <w:r>
        <w:rPr>
          <w:rFonts w:ascii="Times New Roman" w:hAnsi="Times New Roman"/>
          <w:color w:val="000000"/>
          <w:sz w:val="28"/>
          <w:szCs w:val="28"/>
        </w:rPr>
        <w:t>а</w:t>
      </w:r>
      <w:r w:rsidRPr="00EA1CBB">
        <w:rPr>
          <w:rFonts w:ascii="Times New Roman" w:hAnsi="Times New Roman"/>
          <w:color w:val="000000"/>
          <w:sz w:val="28"/>
          <w:szCs w:val="28"/>
        </w:rPr>
        <w:t xml:space="preserve"> и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Электроснабжение город</w:t>
      </w:r>
      <w:r>
        <w:rPr>
          <w:rFonts w:ascii="Times New Roman" w:hAnsi="Times New Roman"/>
          <w:color w:val="000000"/>
          <w:sz w:val="28"/>
          <w:szCs w:val="28"/>
        </w:rPr>
        <w:t>а</w:t>
      </w:r>
      <w:r w:rsidRPr="00EA1CBB">
        <w:rPr>
          <w:rFonts w:ascii="Times New Roman" w:hAnsi="Times New Roman"/>
          <w:color w:val="000000"/>
          <w:sz w:val="28"/>
          <w:szCs w:val="28"/>
        </w:rPr>
        <w:t>, как правило, должно осуществляться не менее чем от двух независимых источников электроэнергии.</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108</w:t>
      </w:r>
      <w:r w:rsidRPr="00EA1CBB">
        <w:rPr>
          <w:rFonts w:ascii="Times New Roman" w:hAnsi="Times New Roman"/>
          <w:sz w:val="28"/>
          <w:szCs w:val="28"/>
        </w:rPr>
        <w:t xml:space="preserve">. Воздушные линии электропередачи (ВЛ) напряжением 110 </w:t>
      </w:r>
      <w:r>
        <w:rPr>
          <w:rFonts w:ascii="Times New Roman" w:hAnsi="Times New Roman"/>
          <w:sz w:val="28"/>
          <w:szCs w:val="28"/>
        </w:rPr>
        <w:t>кВ</w:t>
      </w:r>
      <w:r w:rsidRPr="00EA1CBB">
        <w:rPr>
          <w:rFonts w:ascii="Times New Roman" w:hAnsi="Times New Roman"/>
          <w:sz w:val="28"/>
          <w:szCs w:val="28"/>
        </w:rPr>
        <w:t xml:space="preserve"> и выше допускается размещать только за пределами жилых и общественно-деловых зон.</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 xml:space="preserve">Транзитные линии электропередачи напряжением до 220 кВ и выше не допускается размещать в пределах границ </w:t>
      </w:r>
      <w:r w:rsidRPr="008801F4">
        <w:rPr>
          <w:rFonts w:ascii="Times New Roman" w:hAnsi="Times New Roman"/>
          <w:sz w:val="28"/>
          <w:szCs w:val="28"/>
        </w:rPr>
        <w:t>населенных пунктов</w:t>
      </w:r>
      <w:r w:rsidRPr="00EA1CBB">
        <w:rPr>
          <w:rFonts w:ascii="Times New Roman" w:hAnsi="Times New Roman"/>
          <w:sz w:val="28"/>
          <w:szCs w:val="28"/>
        </w:rPr>
        <w:t>,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109</w:t>
      </w:r>
      <w:r w:rsidRPr="00EA1CBB">
        <w:rPr>
          <w:rFonts w:ascii="Times New Roman" w:hAnsi="Times New Roman"/>
          <w:sz w:val="28"/>
          <w:szCs w:val="28"/>
        </w:rPr>
        <w:t xml:space="preserve">. Прокладку электрических сетей напряжением 110 </w:t>
      </w:r>
      <w:r>
        <w:rPr>
          <w:rFonts w:ascii="Times New Roman" w:hAnsi="Times New Roman"/>
          <w:sz w:val="28"/>
          <w:szCs w:val="28"/>
        </w:rPr>
        <w:t>кВ</w:t>
      </w:r>
      <w:r w:rsidRPr="00EA1CBB">
        <w:rPr>
          <w:rFonts w:ascii="Times New Roman" w:hAnsi="Times New Roman"/>
          <w:sz w:val="28"/>
          <w:szCs w:val="28"/>
        </w:rPr>
        <w:t xml:space="preserve">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F34176" w:rsidRPr="008801F4"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110</w:t>
      </w:r>
      <w:r w:rsidRPr="00EA1CBB">
        <w:rPr>
          <w:rFonts w:ascii="Times New Roman" w:hAnsi="Times New Roman"/>
          <w:sz w:val="28"/>
          <w:szCs w:val="28"/>
        </w:rPr>
        <w:t xml:space="preserve">. </w:t>
      </w:r>
      <w:r w:rsidRPr="008801F4">
        <w:rPr>
          <w:rFonts w:ascii="Times New Roman" w:hAnsi="Times New Roman"/>
          <w:spacing w:val="2"/>
          <w:sz w:val="28"/>
          <w:szCs w:val="28"/>
          <w:shd w:val="clear" w:color="auto" w:fill="FFFFFF"/>
        </w:rPr>
        <w:t xml:space="preserve">При реконструкции </w:t>
      </w:r>
      <w:r>
        <w:rPr>
          <w:rFonts w:ascii="Times New Roman" w:hAnsi="Times New Roman"/>
          <w:spacing w:val="2"/>
          <w:sz w:val="28"/>
          <w:szCs w:val="28"/>
          <w:shd w:val="clear" w:color="auto" w:fill="FFFFFF"/>
        </w:rPr>
        <w:t>территорий городского округа</w:t>
      </w:r>
      <w:r w:rsidRPr="008801F4">
        <w:rPr>
          <w:rFonts w:ascii="Times New Roman" w:hAnsi="Times New Roman"/>
          <w:spacing w:val="2"/>
          <w:sz w:val="28"/>
          <w:szCs w:val="28"/>
          <w:shd w:val="clear" w:color="auto" w:fill="FFFFFF"/>
        </w:rPr>
        <w:t xml:space="preserve"> следует предусматривать вынос существующих ВЛ напряжением 35-110 кВ и выше за пределы жилых и общественно-деловых зон или замену ВЛ кабельными.</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1</w:t>
      </w:r>
      <w:r>
        <w:rPr>
          <w:rFonts w:ascii="Times New Roman" w:hAnsi="Times New Roman"/>
          <w:sz w:val="28"/>
          <w:szCs w:val="28"/>
        </w:rPr>
        <w:t>11</w:t>
      </w:r>
      <w:r w:rsidRPr="00EA1CBB">
        <w:rPr>
          <w:rFonts w:ascii="Times New Roman" w:hAnsi="Times New Roman"/>
          <w:sz w:val="28"/>
          <w:szCs w:val="28"/>
        </w:rPr>
        <w:t xml:space="preserve">. </w:t>
      </w:r>
      <w:r w:rsidRPr="008801F4">
        <w:rPr>
          <w:rFonts w:ascii="Times New Roman" w:hAnsi="Times New Roman"/>
          <w:sz w:val="28"/>
          <w:szCs w:val="28"/>
        </w:rPr>
        <w:t xml:space="preserve">Во всех территориальных зонах </w:t>
      </w:r>
      <w:r>
        <w:rPr>
          <w:rFonts w:ascii="Times New Roman" w:hAnsi="Times New Roman"/>
          <w:sz w:val="28"/>
          <w:szCs w:val="28"/>
        </w:rPr>
        <w:t>городского округа</w:t>
      </w:r>
      <w:r w:rsidRPr="008801F4">
        <w:rPr>
          <w:rFonts w:ascii="Times New Roman" w:hAnsi="Times New Roman"/>
          <w:sz w:val="28"/>
          <w:szCs w:val="28"/>
        </w:rPr>
        <w:t xml:space="preserve"> </w:t>
      </w:r>
      <w:r w:rsidRPr="00EA1CBB">
        <w:rPr>
          <w:rFonts w:ascii="Times New Roman" w:hAnsi="Times New Roman"/>
          <w:sz w:val="28"/>
          <w:szCs w:val="28"/>
        </w:rPr>
        <w:t xml:space="preserve">при застройке зданиями в 4 этажа и выше электрические сети напряжением до 20 кВ </w:t>
      </w:r>
      <w:r w:rsidRPr="008801F4">
        <w:rPr>
          <w:rFonts w:ascii="Times New Roman" w:hAnsi="Times New Roman"/>
          <w:sz w:val="28"/>
          <w:szCs w:val="28"/>
        </w:rPr>
        <w:t>и выше</w:t>
      </w:r>
      <w:r w:rsidRPr="00EA1CBB">
        <w:rPr>
          <w:rFonts w:ascii="Times New Roman" w:hAnsi="Times New Roman"/>
          <w:sz w:val="28"/>
          <w:szCs w:val="28"/>
        </w:rPr>
        <w:t xml:space="preserve">  следует предусматривать кабельными линиями.</w:t>
      </w:r>
    </w:p>
    <w:p w:rsidR="00F34176" w:rsidRPr="008801F4"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sz w:val="28"/>
          <w:szCs w:val="28"/>
        </w:rPr>
        <w:t>1</w:t>
      </w:r>
      <w:r>
        <w:rPr>
          <w:rFonts w:ascii="Times New Roman" w:hAnsi="Times New Roman"/>
          <w:sz w:val="28"/>
          <w:szCs w:val="28"/>
        </w:rPr>
        <w:t>12</w:t>
      </w:r>
      <w:r w:rsidRPr="00EA1CBB">
        <w:rPr>
          <w:rFonts w:ascii="Times New Roman" w:hAnsi="Times New Roman"/>
          <w:sz w:val="28"/>
          <w:szCs w:val="28"/>
        </w:rPr>
        <w:t xml:space="preserve">. При размещении отдельно стоящих распределительных пунктов и трансформаторных подстанций напряжением 10 (6) </w:t>
      </w:r>
      <w:r w:rsidRPr="008801F4">
        <w:rPr>
          <w:rFonts w:ascii="Times New Roman" w:hAnsi="Times New Roman"/>
          <w:sz w:val="28"/>
          <w:szCs w:val="28"/>
        </w:rPr>
        <w:t>- 20 кВ при числе трансформаторов не более двух мощностью каждого до 1000 кВ</w:t>
      </w:r>
      <w:r w:rsidRPr="00EA1CBB">
        <w:rPr>
          <w:rFonts w:ascii="Times New Roman" w:hAnsi="Times New Roman"/>
          <w:sz w:val="28"/>
          <w:szCs w:val="28"/>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EA1CBB">
          <w:rPr>
            <w:rFonts w:ascii="Times New Roman" w:hAnsi="Times New Roman"/>
            <w:sz w:val="28"/>
            <w:szCs w:val="28"/>
          </w:rPr>
          <w:t xml:space="preserve">10 </w:t>
        </w:r>
        <w:r>
          <w:rPr>
            <w:rFonts w:ascii="Times New Roman" w:hAnsi="Times New Roman"/>
            <w:sz w:val="28"/>
            <w:szCs w:val="28"/>
          </w:rPr>
          <w:t>м</w:t>
        </w:r>
      </w:smartTag>
      <w:r w:rsidRPr="008801F4">
        <w:rPr>
          <w:rFonts w:ascii="Times New Roman" w:hAnsi="Times New Roman"/>
          <w:sz w:val="28"/>
          <w:szCs w:val="28"/>
        </w:rPr>
        <w:t>.</w:t>
      </w:r>
    </w:p>
    <w:p w:rsidR="00F34176" w:rsidRDefault="00F34176" w:rsidP="00F34176">
      <w:pPr>
        <w:autoSpaceDE w:val="0"/>
        <w:autoSpaceDN w:val="0"/>
        <w:adjustRightInd w:val="0"/>
        <w:ind w:firstLine="709"/>
        <w:jc w:val="both"/>
        <w:rPr>
          <w:rFonts w:ascii="Times New Roman" w:hAnsi="Times New Roman"/>
          <w:sz w:val="28"/>
          <w:szCs w:val="28"/>
        </w:rPr>
      </w:pPr>
    </w:p>
    <w:p w:rsidR="00F34176" w:rsidRPr="007337DB" w:rsidRDefault="00F34176" w:rsidP="00F34176">
      <w:pPr>
        <w:ind w:firstLine="720"/>
        <w:jc w:val="center"/>
        <w:rPr>
          <w:rFonts w:ascii="Times New Roman" w:hAnsi="Times New Roman"/>
          <w:sz w:val="28"/>
          <w:szCs w:val="28"/>
        </w:rPr>
      </w:pPr>
      <w:r>
        <w:rPr>
          <w:rFonts w:ascii="Times New Roman" w:hAnsi="Times New Roman"/>
          <w:sz w:val="28"/>
          <w:szCs w:val="28"/>
        </w:rPr>
        <w:t>Нормативы</w:t>
      </w:r>
      <w:r w:rsidRPr="007337DB">
        <w:rPr>
          <w:rFonts w:ascii="Times New Roman" w:hAnsi="Times New Roman"/>
          <w:sz w:val="28"/>
          <w:szCs w:val="28"/>
        </w:rPr>
        <w:t xml:space="preserve"> обеспеченности </w:t>
      </w:r>
      <w:r>
        <w:rPr>
          <w:rFonts w:ascii="Times New Roman" w:hAnsi="Times New Roman"/>
          <w:sz w:val="28"/>
          <w:szCs w:val="28"/>
        </w:rPr>
        <w:t xml:space="preserve">жителей </w:t>
      </w:r>
      <w:r w:rsidRPr="007337DB">
        <w:rPr>
          <w:rFonts w:ascii="Times New Roman" w:hAnsi="Times New Roman"/>
          <w:sz w:val="28"/>
          <w:szCs w:val="28"/>
        </w:rPr>
        <w:t>объектами связи</w:t>
      </w:r>
    </w:p>
    <w:p w:rsidR="00F34176" w:rsidRPr="007337DB" w:rsidRDefault="00F34176" w:rsidP="00F34176">
      <w:pPr>
        <w:autoSpaceDE w:val="0"/>
        <w:autoSpaceDN w:val="0"/>
        <w:adjustRightInd w:val="0"/>
        <w:ind w:firstLine="720"/>
        <w:jc w:val="both"/>
        <w:rPr>
          <w:rFonts w:ascii="Times New Roman" w:hAnsi="Times New Roman"/>
          <w:sz w:val="28"/>
          <w:szCs w:val="28"/>
        </w:rPr>
      </w:pPr>
    </w:p>
    <w:p w:rsidR="00F34176" w:rsidRPr="007337DB" w:rsidRDefault="00F34176" w:rsidP="00F34176">
      <w:pPr>
        <w:autoSpaceDE w:val="0"/>
        <w:autoSpaceDN w:val="0"/>
        <w:adjustRightInd w:val="0"/>
        <w:ind w:firstLine="720"/>
        <w:jc w:val="both"/>
        <w:rPr>
          <w:rFonts w:ascii="Times New Roman" w:hAnsi="Times New Roman"/>
          <w:sz w:val="28"/>
          <w:szCs w:val="28"/>
        </w:rPr>
      </w:pPr>
      <w:r w:rsidRPr="008801F4">
        <w:rPr>
          <w:rFonts w:ascii="Times New Roman" w:hAnsi="Times New Roman"/>
          <w:sz w:val="28"/>
          <w:szCs w:val="28"/>
        </w:rPr>
        <w:t>11</w:t>
      </w:r>
      <w:r>
        <w:rPr>
          <w:rFonts w:ascii="Times New Roman" w:hAnsi="Times New Roman"/>
          <w:sz w:val="28"/>
          <w:szCs w:val="28"/>
        </w:rPr>
        <w:t>3</w:t>
      </w:r>
      <w:r w:rsidRPr="008801F4">
        <w:rPr>
          <w:rFonts w:ascii="Times New Roman" w:hAnsi="Times New Roman"/>
          <w:sz w:val="28"/>
          <w:szCs w:val="28"/>
        </w:rPr>
        <w:t>.</w:t>
      </w:r>
      <w:r w:rsidRPr="007337DB">
        <w:rPr>
          <w:rFonts w:ascii="Times New Roman" w:hAnsi="Times New Roman"/>
          <w:sz w:val="28"/>
          <w:szCs w:val="28"/>
        </w:rPr>
        <w:t xml:space="preserve"> Расчет обеспеченности жителей объектами связи следует осуществлять в соответствии с требованием </w:t>
      </w:r>
      <w:r>
        <w:rPr>
          <w:rFonts w:ascii="Times New Roman" w:hAnsi="Times New Roman"/>
          <w:sz w:val="28"/>
          <w:szCs w:val="28"/>
        </w:rPr>
        <w:t xml:space="preserve"> С</w:t>
      </w:r>
      <w:r w:rsidRPr="007337DB">
        <w:rPr>
          <w:rFonts w:ascii="Times New Roman" w:hAnsi="Times New Roman"/>
          <w:sz w:val="28"/>
          <w:szCs w:val="28"/>
        </w:rPr>
        <w:t>П 42.13330</w:t>
      </w:r>
      <w:r>
        <w:rPr>
          <w:rFonts w:ascii="Times New Roman" w:hAnsi="Times New Roman"/>
          <w:sz w:val="28"/>
          <w:szCs w:val="28"/>
        </w:rPr>
        <w:t xml:space="preserve"> </w:t>
      </w:r>
      <w:r w:rsidRPr="007337DB">
        <w:rPr>
          <w:rFonts w:ascii="Times New Roman" w:hAnsi="Times New Roman"/>
          <w:sz w:val="28"/>
          <w:szCs w:val="28"/>
        </w:rPr>
        <w:t xml:space="preserve">Градостроительство. Планировка и застройка городских и сельских </w:t>
      </w:r>
      <w:r>
        <w:rPr>
          <w:rFonts w:ascii="Times New Roman" w:hAnsi="Times New Roman"/>
          <w:sz w:val="28"/>
          <w:szCs w:val="28"/>
        </w:rPr>
        <w:t>населенных пунктов</w:t>
      </w:r>
      <w:r w:rsidRPr="007337DB">
        <w:rPr>
          <w:rFonts w:ascii="Times New Roman" w:hAnsi="Times New Roman"/>
          <w:sz w:val="28"/>
          <w:szCs w:val="28"/>
        </w:rPr>
        <w:t>. Актуализированная редакция</w:t>
      </w:r>
      <w:r>
        <w:rPr>
          <w:rFonts w:ascii="Times New Roman" w:hAnsi="Times New Roman"/>
          <w:sz w:val="28"/>
          <w:szCs w:val="28"/>
        </w:rPr>
        <w:t xml:space="preserve"> СНиП 2.07.01-89*, СП 133.13330 </w:t>
      </w:r>
      <w:r w:rsidRPr="007337DB">
        <w:rPr>
          <w:rFonts w:ascii="Times New Roman" w:hAnsi="Times New Roman"/>
          <w:sz w:val="28"/>
          <w:szCs w:val="28"/>
        </w:rPr>
        <w:t>Сети проводного радиовещания и оповещения в зданиях и сооружениях. Нормы проектирования; СП 134.13330. Системы электросвязи зданий и сооружений. Основные положения проектирования.</w:t>
      </w:r>
    </w:p>
    <w:p w:rsidR="00F34176" w:rsidRPr="007337DB" w:rsidRDefault="00F34176" w:rsidP="00F3417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114.</w:t>
      </w:r>
      <w:r w:rsidRPr="007337DB">
        <w:rPr>
          <w:rFonts w:ascii="Times New Roman" w:hAnsi="Times New Roman"/>
          <w:sz w:val="28"/>
          <w:szCs w:val="28"/>
        </w:rPr>
        <w:t xml:space="preserve"> Размеры земельных участков для сооружений связи следует устанавливать с учетом требований СН 461-74. Нормы отвода земель для линий связи в соответствии с таблицей </w:t>
      </w:r>
      <w:r>
        <w:rPr>
          <w:rFonts w:ascii="Times New Roman" w:hAnsi="Times New Roman"/>
          <w:sz w:val="28"/>
          <w:szCs w:val="28"/>
        </w:rPr>
        <w:t>18</w:t>
      </w:r>
    </w:p>
    <w:p w:rsidR="00F34176" w:rsidRDefault="00F34176" w:rsidP="00F34176">
      <w:pPr>
        <w:autoSpaceDE w:val="0"/>
        <w:autoSpaceDN w:val="0"/>
        <w:adjustRightInd w:val="0"/>
        <w:ind w:firstLine="851"/>
        <w:rPr>
          <w:rFonts w:ascii="Times New Roman" w:hAnsi="Times New Roman"/>
          <w:sz w:val="24"/>
          <w:szCs w:val="24"/>
        </w:rPr>
      </w:pPr>
      <w:r>
        <w:rPr>
          <w:rFonts w:ascii="Times New Roman" w:hAnsi="Times New Roman"/>
          <w:sz w:val="24"/>
          <w:szCs w:val="24"/>
        </w:rPr>
        <w:t xml:space="preserve">                                                                                                                               </w:t>
      </w:r>
      <w:r w:rsidRPr="007337DB">
        <w:rPr>
          <w:rFonts w:ascii="Times New Roman" w:hAnsi="Times New Roman"/>
          <w:sz w:val="24"/>
          <w:szCs w:val="24"/>
        </w:rPr>
        <w:t xml:space="preserve">Таблица </w:t>
      </w:r>
      <w:r>
        <w:rPr>
          <w:rFonts w:ascii="Times New Roman" w:hAnsi="Times New Roman"/>
          <w:sz w:val="24"/>
          <w:szCs w:val="24"/>
        </w:rPr>
        <w:t>18</w:t>
      </w:r>
    </w:p>
    <w:p w:rsidR="00F34176" w:rsidRPr="007337DB" w:rsidRDefault="00F34176" w:rsidP="00F34176">
      <w:pPr>
        <w:autoSpaceDE w:val="0"/>
        <w:autoSpaceDN w:val="0"/>
        <w:adjustRightInd w:val="0"/>
        <w:ind w:firstLine="85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3082"/>
      </w:tblGrid>
      <w:tr w:rsidR="00F34176" w:rsidRPr="007337DB" w:rsidTr="00404381">
        <w:tc>
          <w:tcPr>
            <w:tcW w:w="6771" w:type="dxa"/>
            <w:shd w:val="clear" w:color="auto" w:fill="auto"/>
          </w:tcPr>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Сооружения связи</w:t>
            </w:r>
          </w:p>
        </w:tc>
        <w:tc>
          <w:tcPr>
            <w:tcW w:w="3082" w:type="dxa"/>
            <w:shd w:val="clear" w:color="auto" w:fill="auto"/>
          </w:tcPr>
          <w:p w:rsidR="00F34176" w:rsidRPr="007337DB" w:rsidRDefault="00F34176" w:rsidP="00404381">
            <w:pPr>
              <w:autoSpaceDE w:val="0"/>
              <w:autoSpaceDN w:val="0"/>
              <w:adjustRightInd w:val="0"/>
              <w:jc w:val="both"/>
              <w:rPr>
                <w:rFonts w:ascii="Times New Roman" w:hAnsi="Times New Roman"/>
                <w:sz w:val="24"/>
                <w:szCs w:val="24"/>
              </w:rPr>
            </w:pPr>
            <w:r w:rsidRPr="007337DB">
              <w:rPr>
                <w:rFonts w:ascii="Times New Roman" w:hAnsi="Times New Roman"/>
                <w:sz w:val="24"/>
                <w:szCs w:val="24"/>
              </w:rPr>
              <w:t>Размеры земельных участок, га</w:t>
            </w:r>
          </w:p>
        </w:tc>
      </w:tr>
      <w:tr w:rsidR="00F34176" w:rsidRPr="007337DB" w:rsidTr="00404381">
        <w:trPr>
          <w:trHeight w:val="443"/>
        </w:trPr>
        <w:tc>
          <w:tcPr>
            <w:tcW w:w="9853" w:type="dxa"/>
            <w:gridSpan w:val="2"/>
            <w:shd w:val="clear" w:color="auto" w:fill="auto"/>
          </w:tcPr>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Радиорелейные линии, базовые станции сотовой связи</w:t>
            </w:r>
          </w:p>
        </w:tc>
      </w:tr>
      <w:tr w:rsidR="00F34176" w:rsidRPr="007337DB" w:rsidTr="00404381">
        <w:tc>
          <w:tcPr>
            <w:tcW w:w="6771" w:type="dxa"/>
            <w:shd w:val="clear" w:color="auto" w:fill="auto"/>
          </w:tcPr>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Узловые радиорелейные станции, с мачтой или башней высотой, м:</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40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50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60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70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80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90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100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110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120</w:t>
            </w:r>
          </w:p>
        </w:tc>
        <w:tc>
          <w:tcPr>
            <w:tcW w:w="3082" w:type="dxa"/>
            <w:shd w:val="clear" w:color="auto" w:fill="auto"/>
          </w:tcPr>
          <w:p w:rsidR="00F34176" w:rsidRPr="007337DB" w:rsidRDefault="00F34176" w:rsidP="00404381">
            <w:pPr>
              <w:autoSpaceDE w:val="0"/>
              <w:autoSpaceDN w:val="0"/>
              <w:adjustRightInd w:val="0"/>
              <w:jc w:val="center"/>
              <w:rPr>
                <w:rFonts w:ascii="Times New Roman" w:hAnsi="Times New Roman"/>
                <w:sz w:val="24"/>
                <w:szCs w:val="24"/>
              </w:rPr>
            </w:pPr>
          </w:p>
          <w:p w:rsidR="00F34176" w:rsidRPr="007337DB" w:rsidRDefault="00F34176" w:rsidP="00404381">
            <w:pPr>
              <w:autoSpaceDE w:val="0"/>
              <w:autoSpaceDN w:val="0"/>
              <w:adjustRightInd w:val="0"/>
              <w:jc w:val="center"/>
              <w:rPr>
                <w:rFonts w:ascii="Times New Roman" w:hAnsi="Times New Roman"/>
                <w:sz w:val="24"/>
                <w:szCs w:val="24"/>
              </w:rPr>
            </w:pP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0,8/0,3</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1,0</w:t>
            </w:r>
            <w:r w:rsidRPr="007337DB">
              <w:rPr>
                <w:rFonts w:ascii="Times New Roman" w:hAnsi="Times New Roman"/>
                <w:sz w:val="24"/>
                <w:szCs w:val="24"/>
              </w:rPr>
              <w:t>/0,4</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1,10</w:t>
            </w:r>
            <w:r w:rsidRPr="007337DB">
              <w:rPr>
                <w:rFonts w:ascii="Times New Roman" w:hAnsi="Times New Roman"/>
                <w:sz w:val="24"/>
                <w:szCs w:val="24"/>
              </w:rPr>
              <w:t>0,45</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1,3/0,5</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1,4</w:t>
            </w:r>
            <w:r w:rsidRPr="007337DB">
              <w:rPr>
                <w:rFonts w:ascii="Times New Roman" w:hAnsi="Times New Roman"/>
                <w:sz w:val="24"/>
                <w:szCs w:val="24"/>
              </w:rPr>
              <w:t>/0,55</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1,5/0,6</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1,65/0,7</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1,9</w:t>
            </w:r>
            <w:r w:rsidRPr="007337DB">
              <w:rPr>
                <w:rFonts w:ascii="Times New Roman" w:hAnsi="Times New Roman"/>
                <w:sz w:val="24"/>
                <w:szCs w:val="24"/>
              </w:rPr>
              <w:t>/0,</w:t>
            </w:r>
            <w:r>
              <w:rPr>
                <w:rFonts w:ascii="Times New Roman" w:hAnsi="Times New Roman"/>
                <w:sz w:val="24"/>
                <w:szCs w:val="24"/>
              </w:rPr>
              <w:t>8</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2,1/0,9</w:t>
            </w:r>
          </w:p>
        </w:tc>
      </w:tr>
      <w:tr w:rsidR="00F34176" w:rsidRPr="007337DB" w:rsidTr="00404381">
        <w:tc>
          <w:tcPr>
            <w:tcW w:w="6771" w:type="dxa"/>
            <w:shd w:val="clear" w:color="auto" w:fill="auto"/>
          </w:tcPr>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Промежуточные радиорелейные станции, с мачтой или башней высотой, м:</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30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40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50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60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70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80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90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100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lastRenderedPageBreak/>
              <w:t>110</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120</w:t>
            </w:r>
          </w:p>
        </w:tc>
        <w:tc>
          <w:tcPr>
            <w:tcW w:w="3082" w:type="dxa"/>
            <w:shd w:val="clear" w:color="auto" w:fill="auto"/>
          </w:tcPr>
          <w:p w:rsidR="00F34176" w:rsidRPr="007337DB" w:rsidRDefault="00F34176" w:rsidP="00404381">
            <w:pPr>
              <w:autoSpaceDE w:val="0"/>
              <w:autoSpaceDN w:val="0"/>
              <w:adjustRightInd w:val="0"/>
              <w:jc w:val="center"/>
              <w:rPr>
                <w:rFonts w:ascii="Times New Roman" w:hAnsi="Times New Roman"/>
                <w:sz w:val="24"/>
                <w:szCs w:val="24"/>
              </w:rPr>
            </w:pPr>
          </w:p>
          <w:p w:rsidR="00F34176" w:rsidRPr="007337DB" w:rsidRDefault="00F34176" w:rsidP="00404381">
            <w:pPr>
              <w:autoSpaceDE w:val="0"/>
              <w:autoSpaceDN w:val="0"/>
              <w:adjustRightInd w:val="0"/>
              <w:jc w:val="center"/>
              <w:rPr>
                <w:rFonts w:ascii="Times New Roman" w:hAnsi="Times New Roman"/>
                <w:sz w:val="24"/>
                <w:szCs w:val="24"/>
              </w:rPr>
            </w:pP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0,8/0,4</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0,85/0,45</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1,0/0,5</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1,1</w:t>
            </w:r>
            <w:r w:rsidRPr="007337DB">
              <w:rPr>
                <w:rFonts w:ascii="Times New Roman" w:hAnsi="Times New Roman"/>
                <w:sz w:val="24"/>
                <w:szCs w:val="24"/>
              </w:rPr>
              <w:t>/0,55</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1,3/0,6</w:t>
            </w:r>
          </w:p>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1,40/0,65</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1,5/0,7</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1,65/0,8</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1,9/0,9</w:t>
            </w:r>
          </w:p>
          <w:p w:rsidR="00F34176" w:rsidRPr="007337DB" w:rsidRDefault="00F34176" w:rsidP="00404381">
            <w:pPr>
              <w:autoSpaceDE w:val="0"/>
              <w:autoSpaceDN w:val="0"/>
              <w:adjustRightInd w:val="0"/>
              <w:jc w:val="center"/>
              <w:rPr>
                <w:rFonts w:ascii="Times New Roman" w:hAnsi="Times New Roman"/>
                <w:sz w:val="24"/>
                <w:szCs w:val="24"/>
              </w:rPr>
            </w:pPr>
            <w:r>
              <w:rPr>
                <w:rFonts w:ascii="Times New Roman" w:hAnsi="Times New Roman"/>
                <w:sz w:val="24"/>
                <w:szCs w:val="24"/>
              </w:rPr>
              <w:t>2,1/1,0</w:t>
            </w:r>
          </w:p>
        </w:tc>
      </w:tr>
      <w:tr w:rsidR="00F34176" w:rsidRPr="007337DB" w:rsidTr="00404381">
        <w:tc>
          <w:tcPr>
            <w:tcW w:w="6771" w:type="dxa"/>
            <w:shd w:val="clear" w:color="auto" w:fill="auto"/>
          </w:tcPr>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lastRenderedPageBreak/>
              <w:t>Аварийно-профилактические службы</w:t>
            </w:r>
          </w:p>
        </w:tc>
        <w:tc>
          <w:tcPr>
            <w:tcW w:w="3082" w:type="dxa"/>
            <w:shd w:val="clear" w:color="auto" w:fill="auto"/>
          </w:tcPr>
          <w:p w:rsidR="00F34176" w:rsidRPr="007337DB" w:rsidRDefault="00F34176" w:rsidP="00404381">
            <w:pPr>
              <w:autoSpaceDE w:val="0"/>
              <w:autoSpaceDN w:val="0"/>
              <w:adjustRightInd w:val="0"/>
              <w:jc w:val="center"/>
              <w:rPr>
                <w:rFonts w:ascii="Times New Roman" w:hAnsi="Times New Roman"/>
                <w:sz w:val="24"/>
                <w:szCs w:val="24"/>
              </w:rPr>
            </w:pPr>
            <w:r w:rsidRPr="007337DB">
              <w:rPr>
                <w:rFonts w:ascii="Times New Roman" w:hAnsi="Times New Roman"/>
                <w:sz w:val="24"/>
                <w:szCs w:val="24"/>
              </w:rPr>
              <w:t>0,4</w:t>
            </w:r>
          </w:p>
        </w:tc>
      </w:tr>
    </w:tbl>
    <w:p w:rsidR="00F34176" w:rsidRPr="007337DB" w:rsidRDefault="00F34176" w:rsidP="00F34176">
      <w:pPr>
        <w:autoSpaceDE w:val="0"/>
        <w:autoSpaceDN w:val="0"/>
        <w:adjustRightInd w:val="0"/>
        <w:jc w:val="both"/>
        <w:rPr>
          <w:rFonts w:ascii="Times New Roman" w:hAnsi="Times New Roman"/>
          <w:sz w:val="24"/>
          <w:szCs w:val="24"/>
        </w:rPr>
      </w:pPr>
      <w:r>
        <w:rPr>
          <w:rFonts w:ascii="Times New Roman" w:hAnsi="Times New Roman"/>
          <w:sz w:val="24"/>
          <w:szCs w:val="24"/>
        </w:rPr>
        <w:t>Примечание</w:t>
      </w:r>
      <w:r w:rsidRPr="007337DB">
        <w:rPr>
          <w:rFonts w:ascii="Times New Roman" w:hAnsi="Times New Roman"/>
          <w:sz w:val="24"/>
          <w:szCs w:val="24"/>
        </w:rPr>
        <w:t xml:space="preserve">: </w:t>
      </w:r>
    </w:p>
    <w:p w:rsidR="00F34176" w:rsidRPr="007337DB" w:rsidRDefault="00F34176" w:rsidP="00F34176">
      <w:pPr>
        <w:autoSpaceDE w:val="0"/>
        <w:autoSpaceDN w:val="0"/>
        <w:adjustRightInd w:val="0"/>
        <w:jc w:val="both"/>
        <w:rPr>
          <w:rFonts w:ascii="Times New Roman" w:hAnsi="Times New Roman"/>
          <w:sz w:val="24"/>
          <w:szCs w:val="24"/>
        </w:rPr>
      </w:pPr>
      <w:r w:rsidRPr="007337DB">
        <w:rPr>
          <w:rFonts w:ascii="Times New Roman" w:hAnsi="Times New Roman"/>
          <w:sz w:val="24"/>
          <w:szCs w:val="24"/>
        </w:rPr>
        <w:t>- размеры земельных участков для радиорелейных линий, базовых станций сотовой связи даны: в числителе – для радиорелейных станций с мачтами, в знаменателе – для станций с башнями;</w:t>
      </w:r>
    </w:p>
    <w:p w:rsidR="00F34176" w:rsidRPr="007337DB" w:rsidRDefault="00F34176" w:rsidP="00F34176">
      <w:pPr>
        <w:autoSpaceDE w:val="0"/>
        <w:autoSpaceDN w:val="0"/>
        <w:adjustRightInd w:val="0"/>
        <w:jc w:val="both"/>
        <w:rPr>
          <w:rFonts w:ascii="Times New Roman" w:hAnsi="Times New Roman"/>
          <w:sz w:val="24"/>
          <w:szCs w:val="24"/>
        </w:rPr>
      </w:pPr>
      <w:r w:rsidRPr="007337DB">
        <w:rPr>
          <w:rFonts w:ascii="Times New Roman" w:hAnsi="Times New Roman"/>
          <w:sz w:val="24"/>
          <w:szCs w:val="24"/>
        </w:rPr>
        <w:t xml:space="preserve">- размеры земельных   участков определяются в соответствии с проектами, утвержденными в установленном порядке при высоте мачты или башни  более  </w:t>
      </w:r>
      <w:smartTag w:uri="urn:schemas-microsoft-com:office:smarttags" w:element="metricconverter">
        <w:smartTagPr>
          <w:attr w:name="ProductID" w:val="120 м"/>
        </w:smartTagPr>
        <w:r w:rsidRPr="007337DB">
          <w:rPr>
            <w:rFonts w:ascii="Times New Roman" w:hAnsi="Times New Roman"/>
            <w:sz w:val="24"/>
            <w:szCs w:val="24"/>
          </w:rPr>
          <w:t>120 м</w:t>
        </w:r>
      </w:smartTag>
      <w:r w:rsidRPr="007337DB">
        <w:rPr>
          <w:rFonts w:ascii="Times New Roman" w:hAnsi="Times New Roman"/>
          <w:sz w:val="24"/>
          <w:szCs w:val="24"/>
        </w:rPr>
        <w:t>, при уклонах рельефа местности более 0,05, а также при пересеченной местности.</w:t>
      </w:r>
    </w:p>
    <w:p w:rsidR="00F34176" w:rsidRPr="00EA1CBB" w:rsidRDefault="00F34176" w:rsidP="00F34176">
      <w:pPr>
        <w:autoSpaceDE w:val="0"/>
        <w:autoSpaceDN w:val="0"/>
        <w:adjustRightInd w:val="0"/>
        <w:ind w:firstLine="709"/>
        <w:jc w:val="both"/>
        <w:rPr>
          <w:rFonts w:ascii="Times New Roman" w:hAnsi="Times New Roman"/>
          <w:sz w:val="28"/>
          <w:szCs w:val="28"/>
        </w:rPr>
      </w:pPr>
    </w:p>
    <w:p w:rsidR="00F34176" w:rsidRPr="00EA1CBB" w:rsidRDefault="00F34176" w:rsidP="00F34176">
      <w:pPr>
        <w:ind w:firstLine="720"/>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обеспеченности объектами санитарной очистки</w:t>
      </w:r>
    </w:p>
    <w:p w:rsidR="00F34176" w:rsidRPr="00EA1CBB" w:rsidRDefault="00F34176" w:rsidP="00F34176">
      <w:pPr>
        <w:ind w:firstLine="720"/>
        <w:jc w:val="both"/>
        <w:rPr>
          <w:rFonts w:ascii="Times New Roman" w:hAnsi="Times New Roman"/>
          <w:sz w:val="28"/>
          <w:szCs w:val="28"/>
        </w:rPr>
      </w:pP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115</w:t>
      </w:r>
      <w:r w:rsidRPr="00EA1CBB">
        <w:rPr>
          <w:rFonts w:ascii="Times New Roman" w:hAnsi="Times New Roman"/>
          <w:sz w:val="28"/>
          <w:szCs w:val="28"/>
        </w:rPr>
        <w:t>. Санитарная очистка территории город</w:t>
      </w:r>
      <w:r>
        <w:rPr>
          <w:rFonts w:ascii="Times New Roman" w:hAnsi="Times New Roman"/>
          <w:sz w:val="28"/>
          <w:szCs w:val="28"/>
        </w:rPr>
        <w:t>а</w:t>
      </w:r>
      <w:r w:rsidRPr="00EA1CBB">
        <w:rPr>
          <w:rFonts w:ascii="Times New Roman" w:hAnsi="Times New Roman"/>
          <w:sz w:val="28"/>
          <w:szCs w:val="28"/>
        </w:rPr>
        <w:t xml:space="preserve"> и сельских </w:t>
      </w:r>
      <w:r>
        <w:rPr>
          <w:rFonts w:ascii="Times New Roman" w:hAnsi="Times New Roman"/>
          <w:sz w:val="28"/>
          <w:szCs w:val="28"/>
        </w:rPr>
        <w:t>населенных пунктов</w:t>
      </w:r>
      <w:r w:rsidRPr="00EA1CBB">
        <w:rPr>
          <w:rFonts w:ascii="Times New Roman" w:hAnsi="Times New Roman"/>
          <w:sz w:val="28"/>
          <w:szCs w:val="28"/>
        </w:rPr>
        <w:t xml:space="preserve">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F34176" w:rsidRPr="00577F58" w:rsidRDefault="00F34176" w:rsidP="00F34176">
      <w:pPr>
        <w:autoSpaceDE w:val="0"/>
        <w:autoSpaceDN w:val="0"/>
        <w:adjustRightInd w:val="0"/>
        <w:spacing w:line="239" w:lineRule="auto"/>
        <w:ind w:right="-16" w:firstLine="710"/>
        <w:jc w:val="both"/>
        <w:rPr>
          <w:rFonts w:ascii="Times New Roman" w:hAnsi="Times New Roman"/>
          <w:w w:val="99"/>
          <w:sz w:val="28"/>
          <w:szCs w:val="28"/>
        </w:rPr>
      </w:pPr>
      <w:r w:rsidRPr="007A0DF9">
        <w:rPr>
          <w:rFonts w:ascii="Times New Roman" w:hAnsi="Times New Roman"/>
          <w:w w:val="99"/>
          <w:sz w:val="28"/>
          <w:szCs w:val="28"/>
        </w:rPr>
        <w:t>11</w:t>
      </w:r>
      <w:r>
        <w:rPr>
          <w:rFonts w:ascii="Times New Roman" w:hAnsi="Times New Roman"/>
          <w:w w:val="99"/>
          <w:sz w:val="28"/>
          <w:szCs w:val="28"/>
        </w:rPr>
        <w:t>6</w:t>
      </w:r>
      <w:r w:rsidRPr="00577F58">
        <w:rPr>
          <w:rFonts w:ascii="Times New Roman" w:hAnsi="Times New Roman"/>
          <w:w w:val="99"/>
          <w:sz w:val="28"/>
          <w:szCs w:val="28"/>
        </w:rPr>
        <w:t>.</w:t>
      </w:r>
      <w:r w:rsidRPr="00577F58">
        <w:rPr>
          <w:rFonts w:ascii="Times New Roman" w:hAnsi="Times New Roman"/>
          <w:sz w:val="28"/>
          <w:szCs w:val="28"/>
        </w:rPr>
        <w:t xml:space="preserve"> </w:t>
      </w:r>
      <w:r w:rsidRPr="00577F58">
        <w:rPr>
          <w:rFonts w:ascii="Times New Roman" w:hAnsi="Times New Roman"/>
          <w:w w:val="99"/>
          <w:sz w:val="28"/>
          <w:szCs w:val="28"/>
        </w:rPr>
        <w:t>Нормы</w:t>
      </w:r>
      <w:r w:rsidRPr="00577F58">
        <w:rPr>
          <w:rFonts w:ascii="Times New Roman" w:hAnsi="Times New Roman"/>
          <w:sz w:val="28"/>
          <w:szCs w:val="28"/>
        </w:rPr>
        <w:t xml:space="preserve"> </w:t>
      </w:r>
      <w:r w:rsidRPr="00577F58">
        <w:rPr>
          <w:rFonts w:ascii="Times New Roman" w:hAnsi="Times New Roman"/>
          <w:w w:val="99"/>
          <w:sz w:val="28"/>
          <w:szCs w:val="28"/>
        </w:rPr>
        <w:t>накопления</w:t>
      </w:r>
      <w:r w:rsidRPr="00577F58">
        <w:rPr>
          <w:rFonts w:ascii="Times New Roman" w:hAnsi="Times New Roman"/>
          <w:sz w:val="28"/>
          <w:szCs w:val="28"/>
        </w:rPr>
        <w:t xml:space="preserve"> </w:t>
      </w:r>
      <w:r w:rsidRPr="00577F58">
        <w:rPr>
          <w:rFonts w:ascii="Times New Roman" w:hAnsi="Times New Roman"/>
          <w:w w:val="99"/>
          <w:sz w:val="28"/>
          <w:szCs w:val="28"/>
        </w:rPr>
        <w:t>бытовы</w:t>
      </w:r>
      <w:r w:rsidRPr="00577F58">
        <w:rPr>
          <w:rFonts w:ascii="Times New Roman" w:hAnsi="Times New Roman"/>
          <w:sz w:val="28"/>
          <w:szCs w:val="28"/>
        </w:rPr>
        <w:t xml:space="preserve">х </w:t>
      </w:r>
      <w:r w:rsidRPr="00577F58">
        <w:rPr>
          <w:rFonts w:ascii="Times New Roman" w:hAnsi="Times New Roman"/>
          <w:w w:val="99"/>
          <w:sz w:val="28"/>
          <w:szCs w:val="28"/>
        </w:rPr>
        <w:t>от</w:t>
      </w:r>
      <w:r w:rsidRPr="00577F58">
        <w:rPr>
          <w:rFonts w:ascii="Times New Roman" w:hAnsi="Times New Roman"/>
          <w:sz w:val="28"/>
          <w:szCs w:val="28"/>
        </w:rPr>
        <w:t>х</w:t>
      </w:r>
      <w:r w:rsidRPr="00577F58">
        <w:rPr>
          <w:rFonts w:ascii="Times New Roman" w:hAnsi="Times New Roman"/>
          <w:w w:val="99"/>
          <w:sz w:val="28"/>
          <w:szCs w:val="28"/>
        </w:rPr>
        <w:t>одов</w:t>
      </w:r>
      <w:r w:rsidRPr="00577F58">
        <w:rPr>
          <w:rFonts w:ascii="Times New Roman" w:hAnsi="Times New Roman"/>
          <w:sz w:val="28"/>
          <w:szCs w:val="28"/>
        </w:rPr>
        <w:t xml:space="preserve"> </w:t>
      </w:r>
      <w:r w:rsidRPr="00577F58">
        <w:rPr>
          <w:rFonts w:ascii="Times New Roman" w:hAnsi="Times New Roman"/>
          <w:w w:val="99"/>
          <w:sz w:val="28"/>
          <w:szCs w:val="28"/>
        </w:rPr>
        <w:t>принима</w:t>
      </w:r>
      <w:r w:rsidRPr="00577F58">
        <w:rPr>
          <w:rFonts w:ascii="Times New Roman" w:hAnsi="Times New Roman"/>
          <w:sz w:val="28"/>
          <w:szCs w:val="28"/>
        </w:rPr>
        <w:t>ю</w:t>
      </w:r>
      <w:r w:rsidRPr="00577F58">
        <w:rPr>
          <w:rFonts w:ascii="Times New Roman" w:hAnsi="Times New Roman"/>
          <w:w w:val="99"/>
          <w:sz w:val="28"/>
          <w:szCs w:val="28"/>
        </w:rPr>
        <w:t>т</w:t>
      </w:r>
      <w:r w:rsidRPr="00577F58">
        <w:rPr>
          <w:rFonts w:ascii="Times New Roman" w:hAnsi="Times New Roman"/>
          <w:sz w:val="28"/>
          <w:szCs w:val="28"/>
        </w:rPr>
        <w:t>с</w:t>
      </w:r>
      <w:r w:rsidRPr="00577F58">
        <w:rPr>
          <w:rFonts w:ascii="Times New Roman" w:hAnsi="Times New Roman"/>
          <w:w w:val="99"/>
          <w:sz w:val="28"/>
          <w:szCs w:val="28"/>
        </w:rPr>
        <w:t>я</w:t>
      </w:r>
      <w:r w:rsidRPr="00577F58">
        <w:rPr>
          <w:rFonts w:ascii="Times New Roman" w:hAnsi="Times New Roman"/>
          <w:sz w:val="28"/>
          <w:szCs w:val="28"/>
        </w:rPr>
        <w:t xml:space="preserve"> </w:t>
      </w:r>
      <w:r w:rsidRPr="00577F58">
        <w:rPr>
          <w:rFonts w:ascii="Times New Roman" w:hAnsi="Times New Roman"/>
          <w:w w:val="99"/>
          <w:sz w:val="28"/>
          <w:szCs w:val="28"/>
        </w:rPr>
        <w:t>в</w:t>
      </w:r>
      <w:r w:rsidRPr="00577F58">
        <w:rPr>
          <w:rFonts w:ascii="Times New Roman" w:hAnsi="Times New Roman"/>
          <w:sz w:val="28"/>
          <w:szCs w:val="28"/>
        </w:rPr>
        <w:t xml:space="preserve"> с</w:t>
      </w:r>
      <w:r w:rsidRPr="00577F58">
        <w:rPr>
          <w:rFonts w:ascii="Times New Roman" w:hAnsi="Times New Roman"/>
          <w:w w:val="99"/>
          <w:sz w:val="28"/>
          <w:szCs w:val="28"/>
        </w:rPr>
        <w:t>оответ</w:t>
      </w:r>
      <w:r w:rsidRPr="00577F58">
        <w:rPr>
          <w:rFonts w:ascii="Times New Roman" w:hAnsi="Times New Roman"/>
          <w:sz w:val="28"/>
          <w:szCs w:val="28"/>
        </w:rPr>
        <w:t>с</w:t>
      </w:r>
      <w:r w:rsidRPr="00577F58">
        <w:rPr>
          <w:rFonts w:ascii="Times New Roman" w:hAnsi="Times New Roman"/>
          <w:w w:val="99"/>
          <w:sz w:val="28"/>
          <w:szCs w:val="28"/>
        </w:rPr>
        <w:t>твии</w:t>
      </w:r>
      <w:r w:rsidRPr="00577F58">
        <w:rPr>
          <w:rFonts w:ascii="Times New Roman" w:hAnsi="Times New Roman"/>
          <w:sz w:val="28"/>
          <w:szCs w:val="28"/>
        </w:rPr>
        <w:t xml:space="preserve"> с </w:t>
      </w:r>
      <w:r w:rsidRPr="00577F58">
        <w:rPr>
          <w:rFonts w:ascii="Times New Roman" w:hAnsi="Times New Roman"/>
          <w:w w:val="99"/>
          <w:sz w:val="28"/>
          <w:szCs w:val="28"/>
        </w:rPr>
        <w:t>территориальными</w:t>
      </w:r>
      <w:r w:rsidRPr="00577F58">
        <w:rPr>
          <w:rFonts w:ascii="Times New Roman" w:hAnsi="Times New Roman"/>
          <w:sz w:val="28"/>
          <w:szCs w:val="28"/>
        </w:rPr>
        <w:t xml:space="preserve"> </w:t>
      </w:r>
      <w:r w:rsidRPr="00577F58">
        <w:rPr>
          <w:rFonts w:ascii="Times New Roman" w:hAnsi="Times New Roman"/>
          <w:w w:val="99"/>
          <w:sz w:val="28"/>
          <w:szCs w:val="28"/>
        </w:rPr>
        <w:t>нормативами</w:t>
      </w:r>
      <w:r w:rsidRPr="00577F58">
        <w:rPr>
          <w:rFonts w:ascii="Times New Roman" w:hAnsi="Times New Roman"/>
          <w:sz w:val="28"/>
          <w:szCs w:val="28"/>
        </w:rPr>
        <w:t xml:space="preserve"> </w:t>
      </w:r>
      <w:r w:rsidRPr="00577F58">
        <w:rPr>
          <w:rFonts w:ascii="Times New Roman" w:hAnsi="Times New Roman"/>
          <w:w w:val="99"/>
          <w:sz w:val="28"/>
          <w:szCs w:val="28"/>
        </w:rPr>
        <w:t>накопления</w:t>
      </w:r>
      <w:r w:rsidRPr="00577F58">
        <w:rPr>
          <w:rFonts w:ascii="Times New Roman" w:hAnsi="Times New Roman"/>
          <w:sz w:val="28"/>
          <w:szCs w:val="28"/>
        </w:rPr>
        <w:t xml:space="preserve"> </w:t>
      </w:r>
      <w:r w:rsidRPr="00577F58">
        <w:rPr>
          <w:rFonts w:ascii="Times New Roman" w:hAnsi="Times New Roman"/>
          <w:w w:val="99"/>
          <w:sz w:val="28"/>
          <w:szCs w:val="28"/>
        </w:rPr>
        <w:t>тверды</w:t>
      </w:r>
      <w:r w:rsidRPr="00577F58">
        <w:rPr>
          <w:rFonts w:ascii="Times New Roman" w:hAnsi="Times New Roman"/>
          <w:sz w:val="28"/>
          <w:szCs w:val="28"/>
        </w:rPr>
        <w:t xml:space="preserve">х </w:t>
      </w:r>
      <w:r w:rsidRPr="00577F58">
        <w:rPr>
          <w:rFonts w:ascii="Times New Roman" w:hAnsi="Times New Roman"/>
          <w:w w:val="99"/>
          <w:sz w:val="28"/>
          <w:szCs w:val="28"/>
        </w:rPr>
        <w:t>бытовы</w:t>
      </w:r>
      <w:r w:rsidRPr="00577F58">
        <w:rPr>
          <w:rFonts w:ascii="Times New Roman" w:hAnsi="Times New Roman"/>
          <w:sz w:val="28"/>
          <w:szCs w:val="28"/>
        </w:rPr>
        <w:t xml:space="preserve">х </w:t>
      </w:r>
      <w:r w:rsidRPr="00577F58">
        <w:rPr>
          <w:rFonts w:ascii="Times New Roman" w:hAnsi="Times New Roman"/>
          <w:w w:val="99"/>
          <w:sz w:val="28"/>
          <w:szCs w:val="28"/>
        </w:rPr>
        <w:t>от</w:t>
      </w:r>
      <w:r w:rsidRPr="00577F58">
        <w:rPr>
          <w:rFonts w:ascii="Times New Roman" w:hAnsi="Times New Roman"/>
          <w:sz w:val="28"/>
          <w:szCs w:val="28"/>
        </w:rPr>
        <w:t>х</w:t>
      </w:r>
      <w:r w:rsidRPr="00577F58">
        <w:rPr>
          <w:rFonts w:ascii="Times New Roman" w:hAnsi="Times New Roman"/>
          <w:w w:val="99"/>
          <w:sz w:val="28"/>
          <w:szCs w:val="28"/>
        </w:rPr>
        <w:t>одов,</w:t>
      </w:r>
      <w:r w:rsidRPr="00577F58">
        <w:rPr>
          <w:rFonts w:ascii="Times New Roman" w:hAnsi="Times New Roman"/>
          <w:sz w:val="28"/>
          <w:szCs w:val="28"/>
        </w:rPr>
        <w:t xml:space="preserve"> </w:t>
      </w:r>
      <w:r w:rsidRPr="00577F58">
        <w:rPr>
          <w:rFonts w:ascii="Times New Roman" w:hAnsi="Times New Roman"/>
          <w:w w:val="99"/>
          <w:sz w:val="28"/>
          <w:szCs w:val="28"/>
        </w:rPr>
        <w:t>дей</w:t>
      </w:r>
      <w:r w:rsidRPr="00577F58">
        <w:rPr>
          <w:rFonts w:ascii="Times New Roman" w:hAnsi="Times New Roman"/>
          <w:sz w:val="28"/>
          <w:szCs w:val="28"/>
        </w:rPr>
        <w:t>с</w:t>
      </w:r>
      <w:r w:rsidRPr="00577F58">
        <w:rPr>
          <w:rFonts w:ascii="Times New Roman" w:hAnsi="Times New Roman"/>
          <w:w w:val="99"/>
          <w:sz w:val="28"/>
          <w:szCs w:val="28"/>
        </w:rPr>
        <w:t>тву</w:t>
      </w:r>
      <w:r w:rsidRPr="00577F58">
        <w:rPr>
          <w:rFonts w:ascii="Times New Roman" w:hAnsi="Times New Roman"/>
          <w:sz w:val="28"/>
          <w:szCs w:val="28"/>
        </w:rPr>
        <w:t>ю</w:t>
      </w:r>
      <w:r w:rsidRPr="00577F58">
        <w:rPr>
          <w:rFonts w:ascii="Times New Roman" w:hAnsi="Times New Roman"/>
          <w:w w:val="99"/>
          <w:sz w:val="28"/>
          <w:szCs w:val="28"/>
        </w:rPr>
        <w:t>щими</w:t>
      </w:r>
      <w:r w:rsidRPr="00577F58">
        <w:rPr>
          <w:rFonts w:ascii="Times New Roman" w:hAnsi="Times New Roman"/>
          <w:sz w:val="28"/>
          <w:szCs w:val="28"/>
        </w:rPr>
        <w:t xml:space="preserve"> </w:t>
      </w:r>
      <w:r w:rsidRPr="00577F58">
        <w:rPr>
          <w:rFonts w:ascii="Times New Roman" w:hAnsi="Times New Roman"/>
          <w:w w:val="99"/>
          <w:sz w:val="28"/>
          <w:szCs w:val="28"/>
        </w:rPr>
        <w:t>в</w:t>
      </w:r>
      <w:r w:rsidRPr="00577F58">
        <w:rPr>
          <w:rFonts w:ascii="Times New Roman" w:hAnsi="Times New Roman"/>
          <w:sz w:val="28"/>
          <w:szCs w:val="28"/>
        </w:rPr>
        <w:t xml:space="preserve"> </w:t>
      </w:r>
      <w:r w:rsidRPr="00577F58">
        <w:rPr>
          <w:rFonts w:ascii="Times New Roman" w:hAnsi="Times New Roman"/>
          <w:w w:val="99"/>
          <w:sz w:val="28"/>
          <w:szCs w:val="28"/>
        </w:rPr>
        <w:t>на</w:t>
      </w:r>
      <w:r w:rsidRPr="00577F58">
        <w:rPr>
          <w:rFonts w:ascii="Times New Roman" w:hAnsi="Times New Roman"/>
          <w:sz w:val="28"/>
          <w:szCs w:val="28"/>
        </w:rPr>
        <w:t>с</w:t>
      </w:r>
      <w:r w:rsidRPr="00577F58">
        <w:rPr>
          <w:rFonts w:ascii="Times New Roman" w:hAnsi="Times New Roman"/>
          <w:w w:val="99"/>
          <w:sz w:val="28"/>
          <w:szCs w:val="28"/>
        </w:rPr>
        <w:t>елённы</w:t>
      </w:r>
      <w:r w:rsidRPr="00577F58">
        <w:rPr>
          <w:rFonts w:ascii="Times New Roman" w:hAnsi="Times New Roman"/>
          <w:sz w:val="28"/>
          <w:szCs w:val="28"/>
        </w:rPr>
        <w:t xml:space="preserve">х </w:t>
      </w:r>
      <w:r w:rsidRPr="00577F58">
        <w:rPr>
          <w:rFonts w:ascii="Times New Roman" w:hAnsi="Times New Roman"/>
          <w:w w:val="99"/>
          <w:sz w:val="28"/>
          <w:szCs w:val="28"/>
        </w:rPr>
        <w:t>п</w:t>
      </w:r>
      <w:r w:rsidRPr="00577F58">
        <w:rPr>
          <w:rFonts w:ascii="Times New Roman" w:hAnsi="Times New Roman"/>
          <w:sz w:val="28"/>
          <w:szCs w:val="28"/>
        </w:rPr>
        <w:t>у</w:t>
      </w:r>
      <w:r w:rsidRPr="00577F58">
        <w:rPr>
          <w:rFonts w:ascii="Times New Roman" w:hAnsi="Times New Roman"/>
          <w:w w:val="99"/>
          <w:sz w:val="28"/>
          <w:szCs w:val="28"/>
        </w:rPr>
        <w:t>нкта</w:t>
      </w:r>
      <w:r w:rsidRPr="00577F58">
        <w:rPr>
          <w:rFonts w:ascii="Times New Roman" w:hAnsi="Times New Roman"/>
          <w:sz w:val="28"/>
          <w:szCs w:val="28"/>
        </w:rPr>
        <w:t>х</w:t>
      </w:r>
      <w:r w:rsidRPr="00577F58">
        <w:rPr>
          <w:rFonts w:ascii="Times New Roman" w:hAnsi="Times New Roman"/>
          <w:w w:val="99"/>
          <w:sz w:val="28"/>
          <w:szCs w:val="28"/>
        </w:rPr>
        <w:t>,</w:t>
      </w:r>
      <w:r w:rsidRPr="00577F58">
        <w:rPr>
          <w:rFonts w:ascii="Times New Roman" w:hAnsi="Times New Roman"/>
          <w:sz w:val="28"/>
          <w:szCs w:val="28"/>
        </w:rPr>
        <w:t xml:space="preserve"> </w:t>
      </w:r>
      <w:r w:rsidRPr="00577F58">
        <w:rPr>
          <w:rFonts w:ascii="Times New Roman" w:hAnsi="Times New Roman"/>
          <w:w w:val="99"/>
          <w:sz w:val="28"/>
          <w:szCs w:val="28"/>
        </w:rPr>
        <w:t>а</w:t>
      </w:r>
      <w:r w:rsidRPr="00577F58">
        <w:rPr>
          <w:rFonts w:ascii="Times New Roman" w:hAnsi="Times New Roman"/>
          <w:sz w:val="28"/>
          <w:szCs w:val="28"/>
        </w:rPr>
        <w:t xml:space="preserve"> </w:t>
      </w:r>
      <w:r w:rsidRPr="00577F58">
        <w:rPr>
          <w:rFonts w:ascii="Times New Roman" w:hAnsi="Times New Roman"/>
          <w:w w:val="99"/>
          <w:sz w:val="28"/>
          <w:szCs w:val="28"/>
        </w:rPr>
        <w:t>в</w:t>
      </w:r>
      <w:r w:rsidRPr="00577F58">
        <w:rPr>
          <w:rFonts w:ascii="Times New Roman" w:hAnsi="Times New Roman"/>
          <w:sz w:val="28"/>
          <w:szCs w:val="28"/>
        </w:rPr>
        <w:t xml:space="preserve"> с</w:t>
      </w:r>
      <w:r w:rsidRPr="00577F58">
        <w:rPr>
          <w:rFonts w:ascii="Times New Roman" w:hAnsi="Times New Roman"/>
          <w:w w:val="99"/>
          <w:sz w:val="28"/>
          <w:szCs w:val="28"/>
        </w:rPr>
        <w:t>л</w:t>
      </w:r>
      <w:r w:rsidRPr="00577F58">
        <w:rPr>
          <w:rFonts w:ascii="Times New Roman" w:hAnsi="Times New Roman"/>
          <w:sz w:val="28"/>
          <w:szCs w:val="28"/>
        </w:rPr>
        <w:t>у</w:t>
      </w:r>
      <w:r w:rsidRPr="00577F58">
        <w:rPr>
          <w:rFonts w:ascii="Times New Roman" w:hAnsi="Times New Roman"/>
          <w:w w:val="99"/>
          <w:sz w:val="28"/>
          <w:szCs w:val="28"/>
        </w:rPr>
        <w:t>чае</w:t>
      </w:r>
      <w:r w:rsidRPr="00577F58">
        <w:rPr>
          <w:rFonts w:ascii="Times New Roman" w:hAnsi="Times New Roman"/>
          <w:sz w:val="28"/>
          <w:szCs w:val="28"/>
        </w:rPr>
        <w:t xml:space="preserve"> </w:t>
      </w:r>
      <w:r w:rsidRPr="00577F58">
        <w:rPr>
          <w:rFonts w:ascii="Times New Roman" w:hAnsi="Times New Roman"/>
          <w:w w:val="99"/>
          <w:sz w:val="28"/>
          <w:szCs w:val="28"/>
        </w:rPr>
        <w:t>от</w:t>
      </w:r>
      <w:r w:rsidRPr="00577F58">
        <w:rPr>
          <w:rFonts w:ascii="Times New Roman" w:hAnsi="Times New Roman"/>
          <w:sz w:val="28"/>
          <w:szCs w:val="28"/>
        </w:rPr>
        <w:t>су</w:t>
      </w:r>
      <w:r w:rsidRPr="00577F58">
        <w:rPr>
          <w:rFonts w:ascii="Times New Roman" w:hAnsi="Times New Roman"/>
          <w:w w:val="99"/>
          <w:sz w:val="28"/>
          <w:szCs w:val="28"/>
        </w:rPr>
        <w:t>т</w:t>
      </w:r>
      <w:r w:rsidRPr="00577F58">
        <w:rPr>
          <w:rFonts w:ascii="Times New Roman" w:hAnsi="Times New Roman"/>
          <w:sz w:val="28"/>
          <w:szCs w:val="28"/>
        </w:rPr>
        <w:t>с</w:t>
      </w:r>
      <w:r w:rsidRPr="00577F58">
        <w:rPr>
          <w:rFonts w:ascii="Times New Roman" w:hAnsi="Times New Roman"/>
          <w:w w:val="99"/>
          <w:sz w:val="28"/>
          <w:szCs w:val="28"/>
        </w:rPr>
        <w:t>твия</w:t>
      </w:r>
      <w:r w:rsidRPr="00577F58">
        <w:rPr>
          <w:rFonts w:ascii="Times New Roman" w:hAnsi="Times New Roman"/>
          <w:sz w:val="28"/>
          <w:szCs w:val="28"/>
        </w:rPr>
        <w:t xml:space="preserve"> у</w:t>
      </w:r>
      <w:r w:rsidRPr="00577F58">
        <w:rPr>
          <w:rFonts w:ascii="Times New Roman" w:hAnsi="Times New Roman"/>
          <w:w w:val="99"/>
          <w:sz w:val="28"/>
          <w:szCs w:val="28"/>
        </w:rPr>
        <w:t>твержденны</w:t>
      </w:r>
      <w:r w:rsidRPr="00577F58">
        <w:rPr>
          <w:rFonts w:ascii="Times New Roman" w:hAnsi="Times New Roman"/>
          <w:sz w:val="28"/>
          <w:szCs w:val="28"/>
        </w:rPr>
        <w:t xml:space="preserve">х </w:t>
      </w:r>
      <w:r w:rsidRPr="00577F58">
        <w:rPr>
          <w:rFonts w:ascii="Times New Roman" w:hAnsi="Times New Roman"/>
          <w:w w:val="99"/>
          <w:sz w:val="28"/>
          <w:szCs w:val="28"/>
        </w:rPr>
        <w:t>нормативов</w:t>
      </w:r>
      <w:r w:rsidRPr="00577F58">
        <w:rPr>
          <w:rFonts w:ascii="Times New Roman" w:hAnsi="Times New Roman"/>
          <w:sz w:val="28"/>
          <w:szCs w:val="28"/>
        </w:rPr>
        <w:t xml:space="preserve"> </w:t>
      </w:r>
      <w:r w:rsidRPr="00577F58">
        <w:rPr>
          <w:rFonts w:ascii="Times New Roman" w:hAnsi="Times New Roman"/>
          <w:w w:val="99"/>
          <w:sz w:val="28"/>
          <w:szCs w:val="28"/>
        </w:rPr>
        <w:t>–</w:t>
      </w:r>
      <w:r w:rsidRPr="00577F58">
        <w:rPr>
          <w:rFonts w:ascii="Times New Roman" w:hAnsi="Times New Roman"/>
          <w:sz w:val="28"/>
          <w:szCs w:val="28"/>
        </w:rPr>
        <w:t xml:space="preserve"> </w:t>
      </w:r>
      <w:r w:rsidRPr="00577F58">
        <w:rPr>
          <w:rFonts w:ascii="Times New Roman" w:hAnsi="Times New Roman"/>
          <w:w w:val="99"/>
          <w:sz w:val="28"/>
          <w:szCs w:val="28"/>
        </w:rPr>
        <w:t>по</w:t>
      </w:r>
      <w:r w:rsidRPr="00577F58">
        <w:rPr>
          <w:rFonts w:ascii="Times New Roman" w:hAnsi="Times New Roman"/>
          <w:sz w:val="28"/>
          <w:szCs w:val="28"/>
        </w:rPr>
        <w:t xml:space="preserve"> </w:t>
      </w:r>
      <w:r w:rsidRPr="00577F58">
        <w:rPr>
          <w:rFonts w:ascii="Times New Roman" w:hAnsi="Times New Roman"/>
          <w:w w:val="99"/>
          <w:sz w:val="28"/>
          <w:szCs w:val="28"/>
        </w:rPr>
        <w:t>таблице</w:t>
      </w:r>
      <w:r w:rsidRPr="00577F58">
        <w:rPr>
          <w:rFonts w:ascii="Times New Roman" w:hAnsi="Times New Roman"/>
          <w:sz w:val="28"/>
          <w:szCs w:val="28"/>
        </w:rPr>
        <w:t xml:space="preserve"> </w:t>
      </w:r>
      <w:r w:rsidRPr="00577F58">
        <w:rPr>
          <w:rFonts w:ascii="Times New Roman" w:hAnsi="Times New Roman"/>
          <w:w w:val="99"/>
          <w:sz w:val="28"/>
          <w:szCs w:val="28"/>
        </w:rPr>
        <w:t>19.</w:t>
      </w:r>
    </w:p>
    <w:p w:rsidR="00F34176" w:rsidRDefault="00F34176" w:rsidP="00F34176">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 xml:space="preserve">                                                                                                                            </w:t>
      </w:r>
      <w:r w:rsidRPr="008801F4">
        <w:rPr>
          <w:rFonts w:ascii="Times New Roman" w:hAnsi="Times New Roman"/>
          <w:sz w:val="24"/>
          <w:szCs w:val="24"/>
        </w:rPr>
        <w:t xml:space="preserve">Таблица </w:t>
      </w:r>
      <w:r>
        <w:rPr>
          <w:rFonts w:ascii="Times New Roman" w:hAnsi="Times New Roman"/>
          <w:sz w:val="24"/>
          <w:szCs w:val="24"/>
        </w:rPr>
        <w:t>19</w:t>
      </w:r>
    </w:p>
    <w:p w:rsidR="00F34176" w:rsidRPr="008801F4" w:rsidRDefault="00F34176" w:rsidP="00F34176">
      <w:pPr>
        <w:autoSpaceDE w:val="0"/>
        <w:autoSpaceDN w:val="0"/>
        <w:adjustRightInd w:val="0"/>
        <w:ind w:firstLine="851"/>
        <w:jc w:val="both"/>
        <w:rPr>
          <w:rFonts w:ascii="Times New Roman" w:hAnsi="Times New Roman"/>
          <w:sz w:val="24"/>
          <w:szCs w:val="24"/>
        </w:rPr>
      </w:pPr>
    </w:p>
    <w:tbl>
      <w:tblPr>
        <w:tblW w:w="9639" w:type="dxa"/>
        <w:tblInd w:w="5" w:type="dxa"/>
        <w:tblLayout w:type="fixed"/>
        <w:tblCellMar>
          <w:left w:w="0" w:type="dxa"/>
          <w:right w:w="0" w:type="dxa"/>
        </w:tblCellMar>
        <w:tblLook w:val="0000"/>
      </w:tblPr>
      <w:tblGrid>
        <w:gridCol w:w="6379"/>
        <w:gridCol w:w="1701"/>
        <w:gridCol w:w="1559"/>
      </w:tblGrid>
      <w:tr w:rsidR="00F34176" w:rsidRPr="008801F4" w:rsidTr="00404381">
        <w:trPr>
          <w:trHeight w:hRule="exact" w:val="562"/>
        </w:trPr>
        <w:tc>
          <w:tcPr>
            <w:tcW w:w="6379" w:type="dxa"/>
            <w:vMerge w:val="restart"/>
            <w:tcBorders>
              <w:top w:val="single" w:sz="4" w:space="0" w:color="auto"/>
              <w:left w:val="single" w:sz="4" w:space="0" w:color="auto"/>
              <w:bottom w:val="nil"/>
              <w:right w:val="single" w:sz="4" w:space="0" w:color="auto"/>
            </w:tcBorders>
          </w:tcPr>
          <w:p w:rsidR="00F34176" w:rsidRPr="008801F4" w:rsidRDefault="00F34176" w:rsidP="00404381">
            <w:pPr>
              <w:autoSpaceDE w:val="0"/>
              <w:autoSpaceDN w:val="0"/>
              <w:adjustRightInd w:val="0"/>
              <w:spacing w:line="240" w:lineRule="exact"/>
              <w:rPr>
                <w:rFonts w:ascii="Times New Roman" w:hAnsi="Times New Roman"/>
                <w:sz w:val="24"/>
                <w:szCs w:val="24"/>
              </w:rPr>
            </w:pPr>
          </w:p>
          <w:p w:rsidR="00F34176" w:rsidRPr="008801F4" w:rsidRDefault="00F34176" w:rsidP="00404381">
            <w:pPr>
              <w:autoSpaceDE w:val="0"/>
              <w:autoSpaceDN w:val="0"/>
              <w:adjustRightInd w:val="0"/>
              <w:spacing w:after="17" w:line="40" w:lineRule="exact"/>
              <w:rPr>
                <w:rFonts w:ascii="Times New Roman" w:hAnsi="Times New Roman"/>
                <w:sz w:val="24"/>
                <w:szCs w:val="24"/>
              </w:rPr>
            </w:pPr>
          </w:p>
          <w:p w:rsidR="00F34176" w:rsidRPr="008801F4" w:rsidRDefault="00F34176" w:rsidP="00404381">
            <w:pPr>
              <w:autoSpaceDE w:val="0"/>
              <w:autoSpaceDN w:val="0"/>
              <w:adjustRightInd w:val="0"/>
              <w:ind w:left="2312" w:right="-20"/>
              <w:rPr>
                <w:rFonts w:ascii="Times New Roman" w:hAnsi="Times New Roman"/>
                <w:sz w:val="24"/>
                <w:szCs w:val="24"/>
              </w:rPr>
            </w:pPr>
            <w:r w:rsidRPr="008801F4">
              <w:rPr>
                <w:rFonts w:ascii="Times New Roman" w:hAnsi="Times New Roman"/>
                <w:sz w:val="24"/>
                <w:szCs w:val="24"/>
              </w:rPr>
              <w:t>Бытовые отходы</w:t>
            </w:r>
          </w:p>
          <w:p w:rsidR="00F34176" w:rsidRPr="008801F4" w:rsidRDefault="00F34176" w:rsidP="00404381">
            <w:pPr>
              <w:autoSpaceDE w:val="0"/>
              <w:autoSpaceDN w:val="0"/>
              <w:adjustRightInd w:val="0"/>
              <w:rPr>
                <w:rFonts w:ascii="Times New Roman" w:hAnsi="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Pr="008801F4" w:rsidRDefault="00F34176" w:rsidP="00404381">
            <w:pPr>
              <w:autoSpaceDE w:val="0"/>
              <w:autoSpaceDN w:val="0"/>
              <w:adjustRightInd w:val="0"/>
              <w:spacing w:line="253" w:lineRule="auto"/>
              <w:ind w:left="56" w:right="-12"/>
              <w:jc w:val="center"/>
              <w:rPr>
                <w:rFonts w:ascii="Times New Roman" w:hAnsi="Times New Roman"/>
                <w:sz w:val="24"/>
                <w:szCs w:val="24"/>
              </w:rPr>
            </w:pPr>
            <w:r w:rsidRPr="008801F4">
              <w:rPr>
                <w:rFonts w:ascii="Times New Roman" w:hAnsi="Times New Roman"/>
                <w:sz w:val="24"/>
                <w:szCs w:val="24"/>
              </w:rPr>
              <w:t>Количество бытовых отходов на 1 человека в год</w:t>
            </w:r>
          </w:p>
          <w:p w:rsidR="00F34176" w:rsidRPr="008801F4" w:rsidRDefault="00F34176" w:rsidP="00404381">
            <w:pPr>
              <w:autoSpaceDE w:val="0"/>
              <w:autoSpaceDN w:val="0"/>
              <w:adjustRightInd w:val="0"/>
              <w:rPr>
                <w:rFonts w:ascii="Times New Roman" w:hAnsi="Times New Roman"/>
                <w:sz w:val="24"/>
                <w:szCs w:val="24"/>
              </w:rPr>
            </w:pPr>
          </w:p>
        </w:tc>
      </w:tr>
      <w:tr w:rsidR="00F34176" w:rsidRPr="008801F4" w:rsidTr="00404381">
        <w:trPr>
          <w:trHeight w:hRule="exact" w:val="264"/>
        </w:trPr>
        <w:tc>
          <w:tcPr>
            <w:tcW w:w="6379" w:type="dxa"/>
            <w:vMerge/>
            <w:tcBorders>
              <w:top w:val="nil"/>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Pr="008801F4" w:rsidRDefault="00F34176" w:rsidP="00404381">
            <w:pPr>
              <w:autoSpaceDE w:val="0"/>
              <w:autoSpaceDN w:val="0"/>
              <w:adjustRightInd w:val="0"/>
              <w:spacing w:line="224" w:lineRule="auto"/>
              <w:ind w:left="768" w:right="-20"/>
              <w:rPr>
                <w:rFonts w:ascii="Times New Roman" w:hAnsi="Times New Roman"/>
                <w:sz w:val="24"/>
                <w:szCs w:val="24"/>
              </w:rPr>
            </w:pPr>
            <w:r w:rsidRPr="008801F4">
              <w:rPr>
                <w:rFonts w:ascii="Times New Roman" w:hAnsi="Times New Roman"/>
                <w:sz w:val="24"/>
                <w:szCs w:val="24"/>
              </w:rPr>
              <w:t>к</w:t>
            </w:r>
            <w:r>
              <w:rPr>
                <w:rFonts w:ascii="Times New Roman" w:hAnsi="Times New Roman"/>
                <w:sz w:val="24"/>
                <w:szCs w:val="24"/>
              </w:rPr>
              <w:t>г</w:t>
            </w:r>
          </w:p>
          <w:p w:rsidR="00F34176" w:rsidRPr="008801F4" w:rsidRDefault="00F34176" w:rsidP="00404381">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Pr="008801F4" w:rsidRDefault="00F34176" w:rsidP="00404381">
            <w:pPr>
              <w:autoSpaceDE w:val="0"/>
              <w:autoSpaceDN w:val="0"/>
              <w:adjustRightInd w:val="0"/>
              <w:spacing w:line="224" w:lineRule="auto"/>
              <w:ind w:left="802" w:right="-20"/>
              <w:rPr>
                <w:rFonts w:ascii="Times New Roman" w:hAnsi="Times New Roman"/>
                <w:sz w:val="24"/>
                <w:szCs w:val="24"/>
              </w:rPr>
            </w:pPr>
            <w:r w:rsidRPr="008801F4">
              <w:rPr>
                <w:rFonts w:ascii="Times New Roman" w:hAnsi="Times New Roman"/>
                <w:sz w:val="24"/>
                <w:szCs w:val="24"/>
              </w:rPr>
              <w:t>л</w:t>
            </w:r>
          </w:p>
          <w:p w:rsidR="00F34176" w:rsidRPr="008801F4" w:rsidRDefault="00F34176" w:rsidP="00404381">
            <w:pPr>
              <w:autoSpaceDE w:val="0"/>
              <w:autoSpaceDN w:val="0"/>
              <w:adjustRightInd w:val="0"/>
              <w:rPr>
                <w:rFonts w:ascii="Times New Roman" w:hAnsi="Times New Roman"/>
                <w:sz w:val="24"/>
                <w:szCs w:val="24"/>
              </w:rPr>
            </w:pPr>
          </w:p>
        </w:tc>
      </w:tr>
      <w:tr w:rsidR="00F34176" w:rsidRPr="008801F4" w:rsidTr="00404381">
        <w:trPr>
          <w:trHeight w:val="517"/>
        </w:trPr>
        <w:tc>
          <w:tcPr>
            <w:tcW w:w="6379" w:type="dxa"/>
            <w:vMerge w:val="restart"/>
            <w:tcBorders>
              <w:top w:val="single" w:sz="4" w:space="0" w:color="auto"/>
              <w:left w:val="single" w:sz="4" w:space="0" w:color="auto"/>
              <w:bottom w:val="nil"/>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Default="00F34176" w:rsidP="00404381">
            <w:pPr>
              <w:pStyle w:val="aff7"/>
              <w:spacing w:after="0"/>
              <w:ind w:left="79"/>
              <w:rPr>
                <w:rFonts w:ascii="Times New Roman" w:eastAsia="Times New Roman" w:hAnsi="Times New Roman"/>
                <w:sz w:val="24"/>
                <w:szCs w:val="24"/>
                <w:lang w:eastAsia="ru-RU"/>
              </w:rPr>
            </w:pPr>
            <w:r w:rsidRPr="008801F4">
              <w:rPr>
                <w:rFonts w:ascii="Times New Roman" w:eastAsia="Times New Roman" w:hAnsi="Times New Roman"/>
                <w:sz w:val="24"/>
                <w:szCs w:val="24"/>
                <w:lang w:eastAsia="ru-RU"/>
              </w:rPr>
              <w:t>Твердые:</w:t>
            </w:r>
          </w:p>
          <w:p w:rsidR="00F34176" w:rsidRDefault="00F34176" w:rsidP="00404381">
            <w:pPr>
              <w:pStyle w:val="aff7"/>
              <w:spacing w:after="0"/>
              <w:ind w:left="79"/>
              <w:rPr>
                <w:rFonts w:ascii="Times New Roman" w:eastAsia="Times New Roman" w:hAnsi="Times New Roman"/>
                <w:sz w:val="24"/>
                <w:szCs w:val="24"/>
                <w:lang w:eastAsia="ru-RU"/>
              </w:rPr>
            </w:pPr>
            <w:r w:rsidRPr="008801F4">
              <w:rPr>
                <w:rFonts w:ascii="Times New Roman" w:eastAsia="Times New Roman" w:hAnsi="Times New Roman"/>
                <w:sz w:val="24"/>
                <w:szCs w:val="24"/>
                <w:lang w:eastAsia="ru-RU"/>
              </w:rPr>
              <w:t>от жилых зданий, оборудованных водопроводом, канализацией, центральным отоплением и газом</w:t>
            </w:r>
          </w:p>
          <w:p w:rsidR="00F34176" w:rsidRPr="008801F4" w:rsidRDefault="00F34176" w:rsidP="00404381">
            <w:pPr>
              <w:pStyle w:val="aff7"/>
              <w:spacing w:after="0"/>
              <w:ind w:left="79"/>
              <w:rPr>
                <w:rFonts w:ascii="Times New Roman" w:eastAsia="Times New Roman" w:hAnsi="Times New Roman"/>
                <w:sz w:val="24"/>
                <w:szCs w:val="24"/>
                <w:lang w:eastAsia="ru-RU"/>
              </w:rPr>
            </w:pPr>
          </w:p>
          <w:p w:rsidR="00F34176" w:rsidRPr="008801F4" w:rsidRDefault="00F34176" w:rsidP="00404381">
            <w:pPr>
              <w:pStyle w:val="aff7"/>
              <w:ind w:left="77"/>
              <w:rPr>
                <w:rFonts w:ascii="Times New Roman" w:eastAsia="Times New Roman" w:hAnsi="Times New Roman"/>
                <w:sz w:val="24"/>
                <w:szCs w:val="24"/>
                <w:lang w:eastAsia="ru-RU"/>
              </w:rPr>
            </w:pPr>
            <w:r w:rsidRPr="008801F4">
              <w:rPr>
                <w:rFonts w:ascii="Times New Roman" w:eastAsia="Times New Roman" w:hAnsi="Times New Roman"/>
                <w:sz w:val="24"/>
                <w:szCs w:val="24"/>
                <w:lang w:eastAsia="ru-RU"/>
              </w:rPr>
              <w:t>от прочих жилых зданий</w:t>
            </w:r>
          </w:p>
          <w:p w:rsidR="00F34176" w:rsidRPr="008801F4" w:rsidRDefault="00F34176" w:rsidP="00404381">
            <w:pPr>
              <w:autoSpaceDE w:val="0"/>
              <w:autoSpaceDN w:val="0"/>
              <w:adjustRightInd w:val="0"/>
              <w:rPr>
                <w:rFonts w:ascii="Times New Roman" w:hAnsi="Times New Roman"/>
                <w:sz w:val="24"/>
                <w:szCs w:val="24"/>
              </w:rPr>
            </w:pPr>
          </w:p>
        </w:tc>
        <w:tc>
          <w:tcPr>
            <w:tcW w:w="1701" w:type="dxa"/>
            <w:vMerge w:val="restart"/>
            <w:tcBorders>
              <w:top w:val="single" w:sz="4" w:space="0" w:color="auto"/>
              <w:left w:val="single" w:sz="4" w:space="0" w:color="auto"/>
              <w:bottom w:val="nil"/>
              <w:right w:val="single" w:sz="4" w:space="0" w:color="auto"/>
            </w:tcBorders>
          </w:tcPr>
          <w:p w:rsidR="00F34176" w:rsidRPr="008801F4" w:rsidRDefault="00F34176" w:rsidP="00404381">
            <w:pPr>
              <w:autoSpaceDE w:val="0"/>
              <w:autoSpaceDN w:val="0"/>
              <w:adjustRightInd w:val="0"/>
              <w:spacing w:line="240" w:lineRule="exact"/>
              <w:rPr>
                <w:rFonts w:ascii="Times New Roman" w:hAnsi="Times New Roman"/>
                <w:sz w:val="24"/>
                <w:szCs w:val="24"/>
              </w:rPr>
            </w:pPr>
          </w:p>
          <w:p w:rsidR="00F34176" w:rsidRPr="008801F4" w:rsidRDefault="00F34176" w:rsidP="00404381">
            <w:pPr>
              <w:autoSpaceDE w:val="0"/>
              <w:autoSpaceDN w:val="0"/>
              <w:adjustRightInd w:val="0"/>
              <w:spacing w:after="7" w:line="20" w:lineRule="exact"/>
              <w:rPr>
                <w:rFonts w:ascii="Times New Roman" w:hAnsi="Times New Roman"/>
                <w:sz w:val="24"/>
                <w:szCs w:val="24"/>
              </w:rPr>
            </w:pPr>
          </w:p>
          <w:p w:rsidR="00F34176" w:rsidRDefault="00F34176" w:rsidP="00404381">
            <w:pPr>
              <w:autoSpaceDE w:val="0"/>
              <w:autoSpaceDN w:val="0"/>
              <w:adjustRightInd w:val="0"/>
              <w:ind w:left="454" w:right="-20"/>
              <w:rPr>
                <w:rFonts w:ascii="Times New Roman" w:hAnsi="Times New Roman"/>
                <w:sz w:val="24"/>
                <w:szCs w:val="24"/>
              </w:rPr>
            </w:pPr>
            <w:r w:rsidRPr="008801F4">
              <w:rPr>
                <w:rFonts w:ascii="Times New Roman" w:hAnsi="Times New Roman"/>
                <w:sz w:val="24"/>
                <w:szCs w:val="24"/>
              </w:rPr>
              <w:t>190-225</w:t>
            </w:r>
          </w:p>
          <w:p w:rsidR="00F34176" w:rsidRDefault="00F34176" w:rsidP="00404381">
            <w:pPr>
              <w:autoSpaceDE w:val="0"/>
              <w:autoSpaceDN w:val="0"/>
              <w:adjustRightInd w:val="0"/>
              <w:ind w:left="454" w:right="-20"/>
              <w:rPr>
                <w:rFonts w:ascii="Times New Roman" w:hAnsi="Times New Roman"/>
                <w:sz w:val="24"/>
                <w:szCs w:val="24"/>
              </w:rPr>
            </w:pPr>
          </w:p>
          <w:p w:rsidR="00F34176" w:rsidRPr="008801F4" w:rsidRDefault="00F34176" w:rsidP="00404381">
            <w:pPr>
              <w:autoSpaceDE w:val="0"/>
              <w:autoSpaceDN w:val="0"/>
              <w:adjustRightInd w:val="0"/>
              <w:ind w:left="454" w:right="-20"/>
              <w:rPr>
                <w:rFonts w:ascii="Times New Roman" w:hAnsi="Times New Roman"/>
                <w:sz w:val="24"/>
                <w:szCs w:val="24"/>
              </w:rPr>
            </w:pPr>
          </w:p>
          <w:p w:rsidR="00F34176" w:rsidRPr="008801F4" w:rsidRDefault="00F34176" w:rsidP="00404381">
            <w:pPr>
              <w:autoSpaceDE w:val="0"/>
              <w:autoSpaceDN w:val="0"/>
              <w:adjustRightInd w:val="0"/>
              <w:spacing w:after="13" w:line="240" w:lineRule="exact"/>
              <w:rPr>
                <w:rFonts w:ascii="Times New Roman" w:hAnsi="Times New Roman"/>
                <w:sz w:val="24"/>
                <w:szCs w:val="24"/>
              </w:rPr>
            </w:pPr>
          </w:p>
          <w:p w:rsidR="00F34176" w:rsidRPr="008801F4" w:rsidRDefault="00F34176" w:rsidP="00404381">
            <w:pPr>
              <w:autoSpaceDE w:val="0"/>
              <w:autoSpaceDN w:val="0"/>
              <w:adjustRightInd w:val="0"/>
              <w:spacing w:line="224" w:lineRule="auto"/>
              <w:ind w:left="454" w:right="-20"/>
              <w:rPr>
                <w:rFonts w:ascii="Times New Roman" w:hAnsi="Times New Roman"/>
                <w:sz w:val="24"/>
                <w:szCs w:val="24"/>
              </w:rPr>
            </w:pPr>
            <w:r w:rsidRPr="008801F4">
              <w:rPr>
                <w:rFonts w:ascii="Times New Roman" w:hAnsi="Times New Roman"/>
                <w:sz w:val="24"/>
                <w:szCs w:val="24"/>
              </w:rPr>
              <w:t>300-450</w:t>
            </w:r>
          </w:p>
          <w:p w:rsidR="00F34176" w:rsidRPr="008801F4" w:rsidRDefault="00F34176" w:rsidP="00404381">
            <w:pPr>
              <w:autoSpaceDE w:val="0"/>
              <w:autoSpaceDN w:val="0"/>
              <w:adjustRightInd w:val="0"/>
              <w:rPr>
                <w:rFonts w:ascii="Times New Roman" w:hAnsi="Times New Roman"/>
                <w:sz w:val="24"/>
                <w:szCs w:val="24"/>
              </w:rPr>
            </w:pPr>
          </w:p>
        </w:tc>
        <w:tc>
          <w:tcPr>
            <w:tcW w:w="1559" w:type="dxa"/>
            <w:vMerge w:val="restart"/>
            <w:tcBorders>
              <w:top w:val="single" w:sz="4" w:space="0" w:color="auto"/>
              <w:left w:val="single" w:sz="4" w:space="0" w:color="auto"/>
              <w:bottom w:val="nil"/>
              <w:right w:val="single" w:sz="4" w:space="0" w:color="auto"/>
            </w:tcBorders>
          </w:tcPr>
          <w:p w:rsidR="00F34176" w:rsidRPr="008801F4" w:rsidRDefault="00F34176" w:rsidP="00404381">
            <w:pPr>
              <w:autoSpaceDE w:val="0"/>
              <w:autoSpaceDN w:val="0"/>
              <w:adjustRightInd w:val="0"/>
              <w:spacing w:line="240" w:lineRule="exact"/>
              <w:jc w:val="center"/>
              <w:rPr>
                <w:rFonts w:ascii="Times New Roman" w:hAnsi="Times New Roman"/>
                <w:sz w:val="24"/>
                <w:szCs w:val="24"/>
              </w:rPr>
            </w:pPr>
          </w:p>
          <w:p w:rsidR="00F34176" w:rsidRPr="008801F4" w:rsidRDefault="00F34176" w:rsidP="00404381">
            <w:pPr>
              <w:autoSpaceDE w:val="0"/>
              <w:autoSpaceDN w:val="0"/>
              <w:adjustRightInd w:val="0"/>
              <w:spacing w:after="7" w:line="20" w:lineRule="exact"/>
              <w:jc w:val="center"/>
              <w:rPr>
                <w:rFonts w:ascii="Times New Roman" w:hAnsi="Times New Roman"/>
                <w:sz w:val="24"/>
                <w:szCs w:val="24"/>
              </w:rPr>
            </w:pPr>
          </w:p>
          <w:p w:rsidR="00F34176" w:rsidRDefault="00F34176" w:rsidP="00404381">
            <w:pPr>
              <w:autoSpaceDE w:val="0"/>
              <w:autoSpaceDN w:val="0"/>
              <w:adjustRightInd w:val="0"/>
              <w:ind w:left="402"/>
              <w:jc w:val="center"/>
              <w:rPr>
                <w:rFonts w:ascii="Times New Roman" w:hAnsi="Times New Roman"/>
                <w:sz w:val="24"/>
                <w:szCs w:val="24"/>
              </w:rPr>
            </w:pPr>
            <w:r w:rsidRPr="008801F4">
              <w:rPr>
                <w:rFonts w:ascii="Times New Roman" w:hAnsi="Times New Roman"/>
                <w:sz w:val="24"/>
                <w:szCs w:val="24"/>
              </w:rPr>
              <w:t>900-1000</w:t>
            </w:r>
          </w:p>
          <w:p w:rsidR="00F34176" w:rsidRDefault="00F34176" w:rsidP="00404381">
            <w:pPr>
              <w:autoSpaceDE w:val="0"/>
              <w:autoSpaceDN w:val="0"/>
              <w:adjustRightInd w:val="0"/>
              <w:ind w:left="402"/>
              <w:jc w:val="center"/>
              <w:rPr>
                <w:rFonts w:ascii="Times New Roman" w:hAnsi="Times New Roman"/>
                <w:sz w:val="24"/>
                <w:szCs w:val="24"/>
              </w:rPr>
            </w:pPr>
          </w:p>
          <w:p w:rsidR="00F34176" w:rsidRPr="008801F4" w:rsidRDefault="00F34176" w:rsidP="00404381">
            <w:pPr>
              <w:autoSpaceDE w:val="0"/>
              <w:autoSpaceDN w:val="0"/>
              <w:adjustRightInd w:val="0"/>
              <w:ind w:left="402"/>
              <w:jc w:val="center"/>
              <w:rPr>
                <w:rFonts w:ascii="Times New Roman" w:hAnsi="Times New Roman"/>
                <w:sz w:val="24"/>
                <w:szCs w:val="24"/>
              </w:rPr>
            </w:pPr>
          </w:p>
          <w:p w:rsidR="00F34176" w:rsidRPr="008801F4" w:rsidRDefault="00F34176" w:rsidP="00404381">
            <w:pPr>
              <w:autoSpaceDE w:val="0"/>
              <w:autoSpaceDN w:val="0"/>
              <w:adjustRightInd w:val="0"/>
              <w:spacing w:after="13" w:line="240" w:lineRule="exact"/>
              <w:jc w:val="center"/>
              <w:rPr>
                <w:rFonts w:ascii="Times New Roman" w:hAnsi="Times New Roman"/>
                <w:sz w:val="24"/>
                <w:szCs w:val="24"/>
              </w:rPr>
            </w:pPr>
          </w:p>
          <w:p w:rsidR="00F34176" w:rsidRPr="008801F4" w:rsidRDefault="00F34176" w:rsidP="00404381">
            <w:pPr>
              <w:autoSpaceDE w:val="0"/>
              <w:autoSpaceDN w:val="0"/>
              <w:adjustRightInd w:val="0"/>
              <w:spacing w:line="224" w:lineRule="auto"/>
              <w:ind w:left="340"/>
              <w:jc w:val="center"/>
              <w:rPr>
                <w:rFonts w:ascii="Times New Roman" w:hAnsi="Times New Roman"/>
                <w:sz w:val="24"/>
                <w:szCs w:val="24"/>
              </w:rPr>
            </w:pPr>
            <w:r w:rsidRPr="008801F4">
              <w:rPr>
                <w:rFonts w:ascii="Times New Roman" w:hAnsi="Times New Roman"/>
                <w:sz w:val="24"/>
                <w:szCs w:val="24"/>
              </w:rPr>
              <w:t>1100-1500</w:t>
            </w:r>
          </w:p>
          <w:p w:rsidR="00F34176" w:rsidRPr="008801F4" w:rsidRDefault="00F34176" w:rsidP="00404381">
            <w:pPr>
              <w:autoSpaceDE w:val="0"/>
              <w:autoSpaceDN w:val="0"/>
              <w:adjustRightInd w:val="0"/>
              <w:jc w:val="center"/>
              <w:rPr>
                <w:rFonts w:ascii="Times New Roman" w:hAnsi="Times New Roman"/>
                <w:sz w:val="24"/>
                <w:szCs w:val="24"/>
              </w:rPr>
            </w:pPr>
          </w:p>
        </w:tc>
      </w:tr>
      <w:tr w:rsidR="00F34176" w:rsidRPr="008801F4" w:rsidTr="00404381">
        <w:trPr>
          <w:trHeight w:hRule="exact" w:val="505"/>
        </w:trPr>
        <w:tc>
          <w:tcPr>
            <w:tcW w:w="6379" w:type="dxa"/>
            <w:vMerge/>
            <w:tcBorders>
              <w:top w:val="nil"/>
              <w:left w:val="single" w:sz="4" w:space="0" w:color="auto"/>
              <w:bottom w:val="nil"/>
              <w:right w:val="single" w:sz="4" w:space="0" w:color="auto"/>
            </w:tcBorders>
          </w:tcPr>
          <w:p w:rsidR="00F34176" w:rsidRPr="008801F4" w:rsidRDefault="00F34176" w:rsidP="00404381">
            <w:pPr>
              <w:autoSpaceDE w:val="0"/>
              <w:autoSpaceDN w:val="0"/>
              <w:adjustRightInd w:val="0"/>
              <w:rPr>
                <w:rFonts w:ascii="Times New Roman" w:hAnsi="Times New Roman"/>
                <w:sz w:val="24"/>
                <w:szCs w:val="24"/>
              </w:rPr>
            </w:pPr>
          </w:p>
        </w:tc>
        <w:tc>
          <w:tcPr>
            <w:tcW w:w="1701" w:type="dxa"/>
            <w:vMerge/>
            <w:tcBorders>
              <w:top w:val="nil"/>
              <w:left w:val="single" w:sz="4" w:space="0" w:color="auto"/>
              <w:bottom w:val="nil"/>
              <w:right w:val="single" w:sz="4" w:space="0" w:color="auto"/>
            </w:tcBorders>
          </w:tcPr>
          <w:p w:rsidR="00F34176" w:rsidRPr="008801F4" w:rsidRDefault="00F34176" w:rsidP="00404381">
            <w:pPr>
              <w:autoSpaceDE w:val="0"/>
              <w:autoSpaceDN w:val="0"/>
              <w:adjustRightInd w:val="0"/>
              <w:rPr>
                <w:rFonts w:ascii="Times New Roman" w:hAnsi="Times New Roman"/>
                <w:sz w:val="24"/>
                <w:szCs w:val="24"/>
              </w:rPr>
            </w:pPr>
          </w:p>
        </w:tc>
        <w:tc>
          <w:tcPr>
            <w:tcW w:w="1559" w:type="dxa"/>
            <w:vMerge/>
            <w:tcBorders>
              <w:top w:val="nil"/>
              <w:left w:val="single" w:sz="4" w:space="0" w:color="auto"/>
              <w:bottom w:val="nil"/>
              <w:right w:val="single" w:sz="4" w:space="0" w:color="auto"/>
            </w:tcBorders>
          </w:tcPr>
          <w:p w:rsidR="00F34176" w:rsidRPr="008801F4" w:rsidRDefault="00F34176" w:rsidP="00404381">
            <w:pPr>
              <w:autoSpaceDE w:val="0"/>
              <w:autoSpaceDN w:val="0"/>
              <w:adjustRightInd w:val="0"/>
              <w:jc w:val="center"/>
              <w:rPr>
                <w:rFonts w:ascii="Times New Roman" w:hAnsi="Times New Roman"/>
                <w:sz w:val="24"/>
                <w:szCs w:val="24"/>
              </w:rPr>
            </w:pPr>
          </w:p>
        </w:tc>
      </w:tr>
      <w:tr w:rsidR="00F34176" w:rsidRPr="008801F4" w:rsidTr="00404381">
        <w:trPr>
          <w:trHeight w:hRule="exact" w:val="918"/>
        </w:trPr>
        <w:tc>
          <w:tcPr>
            <w:tcW w:w="6379" w:type="dxa"/>
            <w:vMerge/>
            <w:tcBorders>
              <w:top w:val="nil"/>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rPr>
                <w:rFonts w:ascii="Times New Roman" w:hAnsi="Times New Roman"/>
                <w:sz w:val="24"/>
                <w:szCs w:val="24"/>
              </w:rPr>
            </w:pPr>
          </w:p>
        </w:tc>
        <w:tc>
          <w:tcPr>
            <w:tcW w:w="1701" w:type="dxa"/>
            <w:vMerge/>
            <w:tcBorders>
              <w:top w:val="nil"/>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rPr>
                <w:rFonts w:ascii="Times New Roman" w:hAnsi="Times New Roman"/>
                <w:sz w:val="24"/>
                <w:szCs w:val="24"/>
              </w:rPr>
            </w:pPr>
          </w:p>
        </w:tc>
        <w:tc>
          <w:tcPr>
            <w:tcW w:w="1559" w:type="dxa"/>
            <w:vMerge/>
            <w:tcBorders>
              <w:top w:val="nil"/>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jc w:val="center"/>
              <w:rPr>
                <w:rFonts w:ascii="Times New Roman" w:hAnsi="Times New Roman"/>
                <w:sz w:val="24"/>
                <w:szCs w:val="24"/>
              </w:rPr>
            </w:pPr>
          </w:p>
        </w:tc>
      </w:tr>
      <w:tr w:rsidR="00F34176" w:rsidRPr="008801F4" w:rsidTr="00404381">
        <w:trPr>
          <w:trHeight w:hRule="exact" w:val="1070"/>
        </w:trPr>
        <w:tc>
          <w:tcPr>
            <w:tcW w:w="6379"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Pr="008801F4" w:rsidRDefault="00F34176" w:rsidP="00404381">
            <w:pPr>
              <w:autoSpaceDE w:val="0"/>
              <w:autoSpaceDN w:val="0"/>
              <w:adjustRightInd w:val="0"/>
              <w:spacing w:line="231" w:lineRule="auto"/>
              <w:ind w:left="102" w:right="628"/>
              <w:rPr>
                <w:rFonts w:ascii="Times New Roman" w:hAnsi="Times New Roman"/>
                <w:sz w:val="24"/>
                <w:szCs w:val="24"/>
              </w:rPr>
            </w:pPr>
            <w:r w:rsidRPr="008801F4">
              <w:rPr>
                <w:rFonts w:ascii="Times New Roman" w:hAnsi="Times New Roman"/>
                <w:spacing w:val="2"/>
                <w:sz w:val="21"/>
                <w:szCs w:val="21"/>
                <w:shd w:val="clear" w:color="auto" w:fill="FFFFFF"/>
              </w:rPr>
              <w:t>Общее количество по городу с учетом общественных зданий</w:t>
            </w:r>
          </w:p>
          <w:p w:rsidR="00F34176" w:rsidRPr="008801F4" w:rsidRDefault="00F34176" w:rsidP="00404381">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Pr="008801F4" w:rsidRDefault="00F34176" w:rsidP="00404381">
            <w:pPr>
              <w:autoSpaceDE w:val="0"/>
              <w:autoSpaceDN w:val="0"/>
              <w:adjustRightInd w:val="0"/>
              <w:ind w:left="454" w:right="-20"/>
              <w:rPr>
                <w:rFonts w:ascii="Times New Roman" w:hAnsi="Times New Roman"/>
                <w:sz w:val="24"/>
                <w:szCs w:val="24"/>
              </w:rPr>
            </w:pPr>
            <w:r w:rsidRPr="008801F4">
              <w:rPr>
                <w:rFonts w:ascii="Times New Roman" w:hAnsi="Times New Roman"/>
                <w:sz w:val="24"/>
                <w:szCs w:val="24"/>
              </w:rPr>
              <w:t>280-300</w:t>
            </w:r>
          </w:p>
          <w:p w:rsidR="00F34176" w:rsidRPr="008801F4" w:rsidRDefault="00F34176" w:rsidP="00404381">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jc w:val="center"/>
              <w:rPr>
                <w:rFonts w:ascii="Times New Roman" w:hAnsi="Times New Roman"/>
                <w:sz w:val="24"/>
                <w:szCs w:val="24"/>
              </w:rPr>
            </w:pPr>
          </w:p>
          <w:p w:rsidR="00F34176" w:rsidRPr="008801F4" w:rsidRDefault="00F34176" w:rsidP="00404381">
            <w:pPr>
              <w:autoSpaceDE w:val="0"/>
              <w:autoSpaceDN w:val="0"/>
              <w:adjustRightInd w:val="0"/>
              <w:ind w:left="340"/>
              <w:jc w:val="center"/>
              <w:rPr>
                <w:rFonts w:ascii="Times New Roman" w:hAnsi="Times New Roman"/>
                <w:sz w:val="24"/>
                <w:szCs w:val="24"/>
              </w:rPr>
            </w:pPr>
            <w:r w:rsidRPr="008801F4">
              <w:rPr>
                <w:rFonts w:ascii="Times New Roman" w:hAnsi="Times New Roman"/>
                <w:sz w:val="24"/>
                <w:szCs w:val="24"/>
              </w:rPr>
              <w:t>1400-1500</w:t>
            </w:r>
          </w:p>
          <w:p w:rsidR="00F34176" w:rsidRPr="008801F4" w:rsidRDefault="00F34176" w:rsidP="00404381">
            <w:pPr>
              <w:autoSpaceDE w:val="0"/>
              <w:autoSpaceDN w:val="0"/>
              <w:adjustRightInd w:val="0"/>
              <w:jc w:val="center"/>
              <w:rPr>
                <w:rFonts w:ascii="Times New Roman" w:hAnsi="Times New Roman"/>
                <w:sz w:val="24"/>
                <w:szCs w:val="24"/>
              </w:rPr>
            </w:pPr>
          </w:p>
        </w:tc>
      </w:tr>
      <w:tr w:rsidR="00F34176" w:rsidRPr="008801F4" w:rsidTr="00404381">
        <w:trPr>
          <w:trHeight w:hRule="exact" w:val="262"/>
        </w:trPr>
        <w:tc>
          <w:tcPr>
            <w:tcW w:w="6379"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Pr="008801F4" w:rsidRDefault="00F34176" w:rsidP="00404381">
            <w:pPr>
              <w:autoSpaceDE w:val="0"/>
              <w:autoSpaceDN w:val="0"/>
              <w:adjustRightInd w:val="0"/>
              <w:spacing w:line="222" w:lineRule="auto"/>
              <w:ind w:left="102" w:right="-20"/>
              <w:rPr>
                <w:rFonts w:ascii="Times New Roman" w:hAnsi="Times New Roman"/>
                <w:sz w:val="24"/>
                <w:szCs w:val="24"/>
              </w:rPr>
            </w:pPr>
            <w:r w:rsidRPr="008801F4">
              <w:rPr>
                <w:rFonts w:ascii="Times New Roman" w:hAnsi="Times New Roman"/>
                <w:sz w:val="24"/>
                <w:szCs w:val="24"/>
              </w:rPr>
              <w:t>Жидкие из выгребов (при отсутствии канализации)</w:t>
            </w:r>
          </w:p>
          <w:p w:rsidR="00F34176" w:rsidRPr="008801F4" w:rsidRDefault="00F34176" w:rsidP="00404381">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Pr="008801F4" w:rsidRDefault="00F34176" w:rsidP="00404381">
            <w:pPr>
              <w:autoSpaceDE w:val="0"/>
              <w:autoSpaceDN w:val="0"/>
              <w:adjustRightInd w:val="0"/>
              <w:spacing w:line="222" w:lineRule="auto"/>
              <w:ind w:left="820" w:right="-20"/>
              <w:rPr>
                <w:rFonts w:ascii="Times New Roman" w:hAnsi="Times New Roman"/>
                <w:sz w:val="24"/>
                <w:szCs w:val="24"/>
              </w:rPr>
            </w:pPr>
            <w:r w:rsidRPr="008801F4">
              <w:rPr>
                <w:rFonts w:ascii="Times New Roman" w:hAnsi="Times New Roman"/>
                <w:sz w:val="24"/>
                <w:szCs w:val="24"/>
              </w:rPr>
              <w:t>-</w:t>
            </w:r>
          </w:p>
          <w:p w:rsidR="00F34176" w:rsidRPr="008801F4" w:rsidRDefault="00F34176" w:rsidP="00404381">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jc w:val="center"/>
              <w:rPr>
                <w:rFonts w:ascii="Times New Roman" w:hAnsi="Times New Roman"/>
                <w:sz w:val="24"/>
                <w:szCs w:val="24"/>
              </w:rPr>
            </w:pPr>
          </w:p>
          <w:p w:rsidR="00F34176" w:rsidRPr="008801F4" w:rsidRDefault="00F34176" w:rsidP="00404381">
            <w:pPr>
              <w:autoSpaceDE w:val="0"/>
              <w:autoSpaceDN w:val="0"/>
              <w:adjustRightInd w:val="0"/>
              <w:spacing w:line="222" w:lineRule="auto"/>
              <w:ind w:left="340"/>
              <w:jc w:val="center"/>
              <w:rPr>
                <w:rFonts w:ascii="Times New Roman" w:hAnsi="Times New Roman"/>
                <w:sz w:val="24"/>
                <w:szCs w:val="24"/>
              </w:rPr>
            </w:pPr>
            <w:r w:rsidRPr="008801F4">
              <w:rPr>
                <w:rFonts w:ascii="Times New Roman" w:hAnsi="Times New Roman"/>
                <w:sz w:val="24"/>
                <w:szCs w:val="24"/>
              </w:rPr>
              <w:t>2000-3500</w:t>
            </w:r>
          </w:p>
          <w:p w:rsidR="00F34176" w:rsidRPr="008801F4" w:rsidRDefault="00F34176" w:rsidP="00404381">
            <w:pPr>
              <w:autoSpaceDE w:val="0"/>
              <w:autoSpaceDN w:val="0"/>
              <w:adjustRightInd w:val="0"/>
              <w:jc w:val="center"/>
              <w:rPr>
                <w:rFonts w:ascii="Times New Roman" w:hAnsi="Times New Roman"/>
                <w:sz w:val="24"/>
                <w:szCs w:val="24"/>
              </w:rPr>
            </w:pPr>
          </w:p>
        </w:tc>
      </w:tr>
      <w:tr w:rsidR="00F34176" w:rsidRPr="008801F4" w:rsidTr="00404381">
        <w:trPr>
          <w:trHeight w:hRule="exact" w:val="521"/>
        </w:trPr>
        <w:tc>
          <w:tcPr>
            <w:tcW w:w="6379"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Pr="008801F4" w:rsidRDefault="00F34176" w:rsidP="00404381">
            <w:pPr>
              <w:autoSpaceDE w:val="0"/>
              <w:autoSpaceDN w:val="0"/>
              <w:adjustRightInd w:val="0"/>
              <w:spacing w:line="224" w:lineRule="auto"/>
              <w:ind w:left="102" w:right="-20"/>
              <w:rPr>
                <w:rFonts w:ascii="Times New Roman" w:hAnsi="Times New Roman"/>
                <w:sz w:val="24"/>
                <w:szCs w:val="24"/>
              </w:rPr>
            </w:pPr>
            <w:r w:rsidRPr="008801F4">
              <w:rPr>
                <w:rFonts w:ascii="Times New Roman" w:hAnsi="Times New Roman"/>
                <w:sz w:val="24"/>
                <w:szCs w:val="24"/>
              </w:rPr>
              <w:t xml:space="preserve">Смет с 1 квадратного </w:t>
            </w:r>
            <w:r>
              <w:rPr>
                <w:rFonts w:ascii="Times New Roman" w:hAnsi="Times New Roman"/>
                <w:sz w:val="24"/>
                <w:szCs w:val="24"/>
              </w:rPr>
              <w:t xml:space="preserve">метра </w:t>
            </w:r>
            <w:r w:rsidRPr="008801F4">
              <w:rPr>
                <w:rFonts w:ascii="Times New Roman" w:hAnsi="Times New Roman"/>
                <w:sz w:val="24"/>
                <w:szCs w:val="24"/>
              </w:rPr>
              <w:t xml:space="preserve"> твердых покрытий улиц, площадей и парков</w:t>
            </w:r>
          </w:p>
          <w:p w:rsidR="00F34176" w:rsidRPr="008801F4" w:rsidRDefault="00F34176" w:rsidP="00404381">
            <w:pPr>
              <w:autoSpaceDE w:val="0"/>
              <w:autoSpaceDN w:val="0"/>
              <w:adjustRightInd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rPr>
                <w:rFonts w:ascii="Times New Roman" w:hAnsi="Times New Roman"/>
                <w:sz w:val="24"/>
                <w:szCs w:val="24"/>
              </w:rPr>
            </w:pPr>
          </w:p>
          <w:p w:rsidR="00F34176" w:rsidRPr="008801F4" w:rsidRDefault="00F34176" w:rsidP="00404381">
            <w:pPr>
              <w:autoSpaceDE w:val="0"/>
              <w:autoSpaceDN w:val="0"/>
              <w:adjustRightInd w:val="0"/>
              <w:spacing w:line="224" w:lineRule="auto"/>
              <w:ind w:left="636" w:right="-20"/>
              <w:rPr>
                <w:rFonts w:ascii="Times New Roman" w:hAnsi="Times New Roman"/>
                <w:sz w:val="24"/>
                <w:szCs w:val="24"/>
              </w:rPr>
            </w:pPr>
            <w:r w:rsidRPr="008801F4">
              <w:rPr>
                <w:rFonts w:ascii="Times New Roman" w:hAnsi="Times New Roman"/>
                <w:sz w:val="24"/>
                <w:szCs w:val="24"/>
              </w:rPr>
              <w:t>5-15</w:t>
            </w:r>
          </w:p>
          <w:p w:rsidR="00F34176" w:rsidRPr="008801F4" w:rsidRDefault="00F34176" w:rsidP="00404381">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spacing w:line="15" w:lineRule="exact"/>
              <w:jc w:val="center"/>
              <w:rPr>
                <w:rFonts w:ascii="Times New Roman" w:hAnsi="Times New Roman"/>
                <w:sz w:val="24"/>
                <w:szCs w:val="24"/>
              </w:rPr>
            </w:pPr>
          </w:p>
          <w:p w:rsidR="00F34176" w:rsidRPr="008801F4" w:rsidRDefault="00F34176" w:rsidP="00404381">
            <w:pPr>
              <w:autoSpaceDE w:val="0"/>
              <w:autoSpaceDN w:val="0"/>
              <w:adjustRightInd w:val="0"/>
              <w:spacing w:line="224" w:lineRule="auto"/>
              <w:ind w:left="646"/>
              <w:rPr>
                <w:rFonts w:ascii="Times New Roman" w:hAnsi="Times New Roman"/>
                <w:sz w:val="24"/>
                <w:szCs w:val="24"/>
              </w:rPr>
            </w:pPr>
            <w:r w:rsidRPr="008801F4">
              <w:rPr>
                <w:rFonts w:ascii="Times New Roman" w:hAnsi="Times New Roman"/>
                <w:sz w:val="24"/>
                <w:szCs w:val="24"/>
              </w:rPr>
              <w:t>8-20</w:t>
            </w:r>
          </w:p>
          <w:p w:rsidR="00F34176" w:rsidRPr="008801F4" w:rsidRDefault="00F34176" w:rsidP="00404381">
            <w:pPr>
              <w:autoSpaceDE w:val="0"/>
              <w:autoSpaceDN w:val="0"/>
              <w:adjustRightInd w:val="0"/>
              <w:jc w:val="center"/>
              <w:rPr>
                <w:rFonts w:ascii="Times New Roman" w:hAnsi="Times New Roman"/>
                <w:sz w:val="24"/>
                <w:szCs w:val="24"/>
              </w:rPr>
            </w:pPr>
          </w:p>
        </w:tc>
      </w:tr>
      <w:tr w:rsidR="00F34176" w:rsidRPr="008801F4" w:rsidTr="00404381">
        <w:trPr>
          <w:trHeight w:hRule="exact" w:val="1510"/>
        </w:trPr>
        <w:tc>
          <w:tcPr>
            <w:tcW w:w="9639" w:type="dxa"/>
            <w:gridSpan w:val="3"/>
            <w:tcBorders>
              <w:top w:val="single" w:sz="4" w:space="0" w:color="auto"/>
              <w:left w:val="single" w:sz="4" w:space="0" w:color="auto"/>
              <w:bottom w:val="single" w:sz="4" w:space="0" w:color="auto"/>
              <w:right w:val="single" w:sz="4" w:space="0" w:color="auto"/>
            </w:tcBorders>
          </w:tcPr>
          <w:p w:rsidR="00F34176" w:rsidRPr="008801F4" w:rsidRDefault="00F34176" w:rsidP="00404381">
            <w:pPr>
              <w:autoSpaceDE w:val="0"/>
              <w:autoSpaceDN w:val="0"/>
              <w:adjustRightInd w:val="0"/>
              <w:ind w:right="-20"/>
              <w:rPr>
                <w:rFonts w:ascii="Times New Roman" w:hAnsi="Times New Roman"/>
                <w:sz w:val="24"/>
                <w:szCs w:val="24"/>
              </w:rPr>
            </w:pPr>
            <w:r w:rsidRPr="008801F4">
              <w:rPr>
                <w:rFonts w:ascii="Times New Roman" w:hAnsi="Times New Roman"/>
                <w:sz w:val="24"/>
                <w:szCs w:val="24"/>
              </w:rPr>
              <w:t>Примечани</w:t>
            </w:r>
            <w:r>
              <w:rPr>
                <w:rFonts w:ascii="Times New Roman" w:hAnsi="Times New Roman"/>
                <w:sz w:val="24"/>
                <w:szCs w:val="24"/>
              </w:rPr>
              <w:t>е</w:t>
            </w:r>
            <w:r w:rsidRPr="008801F4">
              <w:rPr>
                <w:rFonts w:ascii="Times New Roman" w:hAnsi="Times New Roman"/>
                <w:sz w:val="24"/>
                <w:szCs w:val="24"/>
              </w:rPr>
              <w:t>:</w:t>
            </w:r>
          </w:p>
          <w:p w:rsidR="00F34176" w:rsidRPr="008801F4" w:rsidRDefault="00F34176" w:rsidP="00404381">
            <w:pPr>
              <w:autoSpaceDE w:val="0"/>
              <w:autoSpaceDN w:val="0"/>
              <w:adjustRightInd w:val="0"/>
              <w:ind w:right="-20" w:firstLine="720"/>
              <w:jc w:val="both"/>
              <w:rPr>
                <w:rFonts w:ascii="Times New Roman" w:hAnsi="Times New Roman"/>
                <w:sz w:val="24"/>
                <w:szCs w:val="24"/>
              </w:rPr>
            </w:pPr>
            <w:r w:rsidRPr="00C83C0A">
              <w:rPr>
                <w:rFonts w:ascii="Times New Roman" w:hAnsi="Times New Roman"/>
                <w:sz w:val="24"/>
                <w:szCs w:val="24"/>
              </w:rPr>
              <w:t xml:space="preserve">1. </w:t>
            </w:r>
            <w:r w:rsidRPr="008801F4">
              <w:rPr>
                <w:rFonts w:ascii="Times New Roman" w:hAnsi="Times New Roman"/>
                <w:sz w:val="24"/>
                <w:szCs w:val="24"/>
              </w:rPr>
              <w:t>Нормы накопления крупногабаритных бытовых отходов следует принимать в размере 5% в составе приведенных значений твёрдых бытовых отходов.</w:t>
            </w:r>
          </w:p>
        </w:tc>
      </w:tr>
    </w:tbl>
    <w:p w:rsidR="00F34176" w:rsidRPr="008801F4" w:rsidRDefault="00F34176" w:rsidP="00F34176">
      <w:pPr>
        <w:autoSpaceDE w:val="0"/>
        <w:autoSpaceDN w:val="0"/>
        <w:adjustRightInd w:val="0"/>
        <w:spacing w:line="15" w:lineRule="exact"/>
        <w:rPr>
          <w:rFonts w:ascii="Times New Roman" w:hAnsi="Times New Roman"/>
          <w:sz w:val="24"/>
          <w:szCs w:val="24"/>
        </w:rPr>
      </w:pPr>
    </w:p>
    <w:p w:rsidR="00F34176" w:rsidRPr="008801F4" w:rsidRDefault="00F34176" w:rsidP="00F34176">
      <w:pPr>
        <w:autoSpaceDE w:val="0"/>
        <w:autoSpaceDN w:val="0"/>
        <w:adjustRightInd w:val="0"/>
        <w:spacing w:line="240" w:lineRule="exact"/>
        <w:rPr>
          <w:rFonts w:ascii="Times New Roman" w:hAnsi="Times New Roman"/>
          <w:sz w:val="24"/>
          <w:szCs w:val="24"/>
        </w:rPr>
      </w:pPr>
    </w:p>
    <w:p w:rsidR="00F34176"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117</w:t>
      </w:r>
      <w:r w:rsidRPr="00EA1CBB">
        <w:rPr>
          <w:rFonts w:ascii="Times New Roman" w:hAnsi="Times New Roman"/>
          <w:sz w:val="28"/>
          <w:szCs w:val="28"/>
        </w:rPr>
        <w:t>.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2</w:t>
      </w:r>
      <w:r>
        <w:rPr>
          <w:rFonts w:ascii="Times New Roman" w:hAnsi="Times New Roman"/>
          <w:sz w:val="28"/>
          <w:szCs w:val="28"/>
        </w:rPr>
        <w:t>0</w:t>
      </w:r>
      <w:r w:rsidRPr="00EA1CBB">
        <w:rPr>
          <w:rFonts w:ascii="Times New Roman" w:hAnsi="Times New Roman"/>
          <w:sz w:val="28"/>
          <w:szCs w:val="28"/>
        </w:rPr>
        <w:t>.</w:t>
      </w:r>
    </w:p>
    <w:p w:rsidR="00F34176" w:rsidRPr="00EA1CBB" w:rsidRDefault="00F34176" w:rsidP="00F34176">
      <w:pPr>
        <w:autoSpaceDE w:val="0"/>
        <w:autoSpaceDN w:val="0"/>
        <w:adjustRightInd w:val="0"/>
        <w:ind w:firstLine="709"/>
        <w:jc w:val="both"/>
        <w:rPr>
          <w:rFonts w:ascii="Times New Roman" w:hAnsi="Times New Roman"/>
          <w:sz w:val="28"/>
          <w:szCs w:val="28"/>
        </w:rPr>
      </w:pPr>
    </w:p>
    <w:p w:rsidR="00F34176" w:rsidRDefault="00F34176" w:rsidP="00F34176">
      <w:pPr>
        <w:pStyle w:val="82"/>
        <w:ind w:firstLine="851"/>
        <w:jc w:val="left"/>
        <w:outlineLvl w:val="7"/>
        <w:rPr>
          <w:rFonts w:ascii="Times New Roman" w:hAnsi="Times New Roman" w:cs="Times New Roman"/>
          <w:bCs/>
          <w:i w:val="0"/>
          <w:iCs w:val="0"/>
        </w:rPr>
      </w:pPr>
      <w:r>
        <w:rPr>
          <w:rFonts w:ascii="Times New Roman" w:hAnsi="Times New Roman" w:cs="Times New Roman"/>
          <w:bCs/>
          <w:i w:val="0"/>
          <w:iCs w:val="0"/>
        </w:rPr>
        <w:t xml:space="preserve">                                                                                                                             </w:t>
      </w:r>
      <w:r w:rsidRPr="00EA1CBB">
        <w:rPr>
          <w:rFonts w:ascii="Times New Roman" w:hAnsi="Times New Roman" w:cs="Times New Roman"/>
          <w:bCs/>
          <w:i w:val="0"/>
          <w:iCs w:val="0"/>
        </w:rPr>
        <w:t>Таблица 2</w:t>
      </w:r>
      <w:r>
        <w:rPr>
          <w:rFonts w:ascii="Times New Roman" w:hAnsi="Times New Roman" w:cs="Times New Roman"/>
          <w:bCs/>
          <w:i w:val="0"/>
          <w:iCs w:val="0"/>
        </w:rPr>
        <w:t>0</w:t>
      </w:r>
    </w:p>
    <w:p w:rsidR="00F34176" w:rsidRPr="00156C7B" w:rsidRDefault="00F34176" w:rsidP="00F3417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0"/>
        <w:gridCol w:w="2280"/>
        <w:gridCol w:w="2160"/>
      </w:tblGrid>
      <w:tr w:rsidR="00F34176" w:rsidRPr="00EA1CBB" w:rsidTr="00404381">
        <w:tc>
          <w:tcPr>
            <w:tcW w:w="528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 xml:space="preserve">Предприятия и </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сооружения</w:t>
            </w:r>
          </w:p>
        </w:tc>
        <w:tc>
          <w:tcPr>
            <w:tcW w:w="228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 xml:space="preserve">Площади земельных участков на 1000 тонн бытовых отходов, </w:t>
            </w:r>
            <w:r>
              <w:rPr>
                <w:rFonts w:ascii="Times New Roman" w:hAnsi="Times New Roman"/>
                <w:sz w:val="24"/>
                <w:szCs w:val="24"/>
              </w:rPr>
              <w:t>га</w:t>
            </w:r>
          </w:p>
        </w:tc>
        <w:tc>
          <w:tcPr>
            <w:tcW w:w="216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 xml:space="preserve">Размеры санитарно-защитных зон, </w:t>
            </w:r>
            <w:r>
              <w:rPr>
                <w:rFonts w:ascii="Times New Roman" w:hAnsi="Times New Roman"/>
                <w:sz w:val="24"/>
                <w:szCs w:val="24"/>
              </w:rPr>
              <w:t>м</w:t>
            </w:r>
          </w:p>
        </w:tc>
      </w:tr>
      <w:tr w:rsidR="00F34176" w:rsidRPr="00EA1CBB" w:rsidTr="00404381">
        <w:tc>
          <w:tcPr>
            <w:tcW w:w="5280" w:type="dxa"/>
            <w:tcBorders>
              <w:top w:val="single" w:sz="4" w:space="0" w:color="auto"/>
              <w:left w:val="single" w:sz="4" w:space="0" w:color="auto"/>
              <w:bottom w:val="single" w:sz="4" w:space="0" w:color="auto"/>
              <w:right w:val="single" w:sz="4" w:space="0" w:color="auto"/>
            </w:tcBorders>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Мусороперерабатывающие и мусоросжигательные предприятия, мощностью, тыс. тонн в год:</w:t>
            </w:r>
          </w:p>
          <w:p w:rsidR="00F34176" w:rsidRPr="00EA1CBB" w:rsidRDefault="00F34176" w:rsidP="00404381">
            <w:pPr>
              <w:rPr>
                <w:rFonts w:ascii="Times New Roman" w:hAnsi="Times New Roman"/>
                <w:sz w:val="24"/>
                <w:szCs w:val="24"/>
              </w:rPr>
            </w:pPr>
            <w:r w:rsidRPr="00EA1CBB">
              <w:rPr>
                <w:rFonts w:ascii="Times New Roman" w:hAnsi="Times New Roman"/>
                <w:sz w:val="24"/>
                <w:szCs w:val="24"/>
              </w:rPr>
              <w:t>- до 100</w:t>
            </w:r>
          </w:p>
          <w:p w:rsidR="00F34176" w:rsidRPr="00EA1CBB" w:rsidRDefault="00F34176" w:rsidP="00404381">
            <w:pPr>
              <w:rPr>
                <w:rFonts w:ascii="Times New Roman" w:hAnsi="Times New Roman"/>
                <w:sz w:val="24"/>
                <w:szCs w:val="24"/>
              </w:rPr>
            </w:pPr>
            <w:r w:rsidRPr="00EA1CBB">
              <w:rPr>
                <w:rFonts w:ascii="Times New Roman" w:hAnsi="Times New Roman"/>
                <w:sz w:val="24"/>
                <w:szCs w:val="24"/>
              </w:rPr>
              <w:t>- св. 100</w:t>
            </w:r>
          </w:p>
        </w:tc>
        <w:tc>
          <w:tcPr>
            <w:tcW w:w="2280" w:type="dxa"/>
            <w:tcBorders>
              <w:top w:val="single" w:sz="4" w:space="0" w:color="auto"/>
              <w:left w:val="single" w:sz="4" w:space="0" w:color="auto"/>
              <w:bottom w:val="single" w:sz="4" w:space="0" w:color="auto"/>
              <w:right w:val="single" w:sz="4" w:space="0" w:color="auto"/>
            </w:tcBorders>
            <w:vAlign w:val="bottom"/>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0,05</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0,05</w:t>
            </w:r>
          </w:p>
        </w:tc>
        <w:tc>
          <w:tcPr>
            <w:tcW w:w="2160" w:type="dxa"/>
            <w:tcBorders>
              <w:top w:val="single" w:sz="4" w:space="0" w:color="auto"/>
              <w:left w:val="single" w:sz="4" w:space="0" w:color="auto"/>
              <w:bottom w:val="single" w:sz="4" w:space="0" w:color="auto"/>
              <w:right w:val="single" w:sz="4" w:space="0" w:color="auto"/>
            </w:tcBorders>
            <w:vAlign w:val="bottom"/>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300</w:t>
            </w:r>
          </w:p>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500</w:t>
            </w:r>
          </w:p>
        </w:tc>
      </w:tr>
      <w:tr w:rsidR="00F34176" w:rsidRPr="00EA1CBB" w:rsidTr="00404381">
        <w:tc>
          <w:tcPr>
            <w:tcW w:w="5280" w:type="dxa"/>
            <w:tcBorders>
              <w:top w:val="single" w:sz="4" w:space="0" w:color="auto"/>
              <w:left w:val="single" w:sz="4" w:space="0" w:color="auto"/>
              <w:bottom w:val="single" w:sz="4" w:space="0" w:color="auto"/>
              <w:right w:val="single" w:sz="4" w:space="0" w:color="auto"/>
            </w:tcBorders>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Склады компоста</w:t>
            </w:r>
          </w:p>
        </w:tc>
        <w:tc>
          <w:tcPr>
            <w:tcW w:w="228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300</w:t>
            </w:r>
          </w:p>
        </w:tc>
      </w:tr>
      <w:tr w:rsidR="00F34176" w:rsidRPr="00EA1CBB" w:rsidTr="00404381">
        <w:tc>
          <w:tcPr>
            <w:tcW w:w="5280" w:type="dxa"/>
            <w:tcBorders>
              <w:top w:val="single" w:sz="4" w:space="0" w:color="auto"/>
              <w:left w:val="single" w:sz="4" w:space="0" w:color="auto"/>
              <w:bottom w:val="single" w:sz="4" w:space="0" w:color="auto"/>
              <w:right w:val="single" w:sz="4" w:space="0" w:color="auto"/>
            </w:tcBorders>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Полигоны</w:t>
            </w:r>
          </w:p>
        </w:tc>
        <w:tc>
          <w:tcPr>
            <w:tcW w:w="228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 xml:space="preserve">0,02 – 0,05 </w:t>
            </w:r>
          </w:p>
        </w:tc>
        <w:tc>
          <w:tcPr>
            <w:tcW w:w="216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500</w:t>
            </w:r>
          </w:p>
        </w:tc>
      </w:tr>
      <w:tr w:rsidR="00F34176" w:rsidRPr="00EA1CBB" w:rsidTr="00404381">
        <w:tc>
          <w:tcPr>
            <w:tcW w:w="5280" w:type="dxa"/>
            <w:tcBorders>
              <w:top w:val="single" w:sz="4" w:space="0" w:color="auto"/>
              <w:left w:val="single" w:sz="4" w:space="0" w:color="auto"/>
              <w:bottom w:val="single" w:sz="4" w:space="0" w:color="auto"/>
              <w:right w:val="single" w:sz="4" w:space="0" w:color="auto"/>
            </w:tcBorders>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Поля компостирования</w:t>
            </w:r>
          </w:p>
        </w:tc>
        <w:tc>
          <w:tcPr>
            <w:tcW w:w="228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 xml:space="preserve">0,5 – 1 </w:t>
            </w:r>
          </w:p>
        </w:tc>
        <w:tc>
          <w:tcPr>
            <w:tcW w:w="216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500</w:t>
            </w:r>
          </w:p>
        </w:tc>
      </w:tr>
      <w:tr w:rsidR="00F34176" w:rsidRPr="00EA1CBB" w:rsidTr="00404381">
        <w:tc>
          <w:tcPr>
            <w:tcW w:w="5280" w:type="dxa"/>
            <w:tcBorders>
              <w:top w:val="single" w:sz="4" w:space="0" w:color="auto"/>
              <w:left w:val="single" w:sz="4" w:space="0" w:color="auto"/>
              <w:bottom w:val="single" w:sz="4" w:space="0" w:color="auto"/>
              <w:right w:val="single" w:sz="4" w:space="0" w:color="auto"/>
            </w:tcBorders>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Мусороперегрузочные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0,04</w:t>
            </w:r>
          </w:p>
        </w:tc>
        <w:tc>
          <w:tcPr>
            <w:tcW w:w="216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100</w:t>
            </w:r>
          </w:p>
        </w:tc>
      </w:tr>
      <w:tr w:rsidR="00F34176" w:rsidRPr="00EA1CBB" w:rsidTr="00404381">
        <w:tc>
          <w:tcPr>
            <w:tcW w:w="5280" w:type="dxa"/>
            <w:tcBorders>
              <w:top w:val="single" w:sz="4" w:space="0" w:color="auto"/>
              <w:left w:val="single" w:sz="4" w:space="0" w:color="auto"/>
              <w:bottom w:val="single" w:sz="4" w:space="0" w:color="auto"/>
              <w:right w:val="single" w:sz="4" w:space="0" w:color="auto"/>
            </w:tcBorders>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Сливные станции</w:t>
            </w:r>
          </w:p>
        </w:tc>
        <w:tc>
          <w:tcPr>
            <w:tcW w:w="228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0,02</w:t>
            </w:r>
          </w:p>
        </w:tc>
        <w:tc>
          <w:tcPr>
            <w:tcW w:w="216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300</w:t>
            </w:r>
          </w:p>
        </w:tc>
      </w:tr>
      <w:tr w:rsidR="00F34176" w:rsidRPr="00EA1CBB" w:rsidTr="00404381">
        <w:tc>
          <w:tcPr>
            <w:tcW w:w="5280" w:type="dxa"/>
            <w:tcBorders>
              <w:top w:val="single" w:sz="4" w:space="0" w:color="auto"/>
              <w:left w:val="single" w:sz="4" w:space="0" w:color="auto"/>
              <w:bottom w:val="single" w:sz="4" w:space="0" w:color="auto"/>
              <w:right w:val="single" w:sz="4" w:space="0" w:color="auto"/>
            </w:tcBorders>
          </w:tcPr>
          <w:p w:rsidR="00F34176" w:rsidRPr="00EA1CBB" w:rsidRDefault="00F34176" w:rsidP="00404381">
            <w:pPr>
              <w:rPr>
                <w:rFonts w:ascii="Times New Roman" w:hAnsi="Times New Roman"/>
                <w:sz w:val="24"/>
                <w:szCs w:val="24"/>
              </w:rPr>
            </w:pPr>
            <w:r w:rsidRPr="00EA1CBB">
              <w:rPr>
                <w:rFonts w:ascii="Times New Roman" w:hAnsi="Times New Roman"/>
                <w:sz w:val="24"/>
                <w:szCs w:val="24"/>
              </w:rPr>
              <w:t>Поля складирования и захоронения обезвреженных осадков (по сухому веществу)</w:t>
            </w:r>
          </w:p>
        </w:tc>
        <w:tc>
          <w:tcPr>
            <w:tcW w:w="228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0,3</w:t>
            </w:r>
          </w:p>
        </w:tc>
        <w:tc>
          <w:tcPr>
            <w:tcW w:w="2160" w:type="dxa"/>
            <w:tcBorders>
              <w:top w:val="single" w:sz="4" w:space="0" w:color="auto"/>
              <w:left w:val="single" w:sz="4" w:space="0" w:color="auto"/>
              <w:bottom w:val="single" w:sz="4" w:space="0" w:color="auto"/>
              <w:right w:val="single" w:sz="4" w:space="0" w:color="auto"/>
            </w:tcBorders>
            <w:vAlign w:val="center"/>
          </w:tcPr>
          <w:p w:rsidR="00F34176" w:rsidRPr="00EA1CBB" w:rsidRDefault="00F34176" w:rsidP="00404381">
            <w:pPr>
              <w:jc w:val="center"/>
              <w:rPr>
                <w:rFonts w:ascii="Times New Roman" w:hAnsi="Times New Roman"/>
                <w:sz w:val="24"/>
                <w:szCs w:val="24"/>
              </w:rPr>
            </w:pPr>
            <w:r w:rsidRPr="00EA1CBB">
              <w:rPr>
                <w:rFonts w:ascii="Times New Roman" w:hAnsi="Times New Roman"/>
                <w:sz w:val="24"/>
                <w:szCs w:val="24"/>
              </w:rPr>
              <w:t>1000</w:t>
            </w:r>
          </w:p>
        </w:tc>
      </w:tr>
      <w:tr w:rsidR="00F34176" w:rsidRPr="00EA1CBB" w:rsidTr="00404381">
        <w:tc>
          <w:tcPr>
            <w:tcW w:w="9720" w:type="dxa"/>
            <w:gridSpan w:val="3"/>
            <w:tcBorders>
              <w:top w:val="single" w:sz="4" w:space="0" w:color="auto"/>
              <w:left w:val="single" w:sz="4" w:space="0" w:color="auto"/>
              <w:bottom w:val="single" w:sz="4" w:space="0" w:color="auto"/>
              <w:right w:val="single" w:sz="4" w:space="0" w:color="auto"/>
            </w:tcBorders>
          </w:tcPr>
          <w:p w:rsidR="00F34176" w:rsidRPr="00A53D21" w:rsidRDefault="00F34176" w:rsidP="00404381">
            <w:pPr>
              <w:autoSpaceDE w:val="0"/>
              <w:autoSpaceDN w:val="0"/>
              <w:adjustRightInd w:val="0"/>
              <w:jc w:val="both"/>
              <w:rPr>
                <w:rFonts w:ascii="Times New Roman" w:hAnsi="Times New Roman"/>
                <w:spacing w:val="2"/>
                <w:sz w:val="24"/>
                <w:szCs w:val="24"/>
                <w:shd w:val="clear" w:color="auto" w:fill="FFFFFF"/>
              </w:rPr>
            </w:pPr>
            <w:r w:rsidRPr="00A53D21">
              <w:rPr>
                <w:rFonts w:ascii="Times New Roman" w:hAnsi="Times New Roman"/>
                <w:spacing w:val="2"/>
                <w:sz w:val="24"/>
                <w:szCs w:val="24"/>
                <w:shd w:val="clear" w:color="auto" w:fill="FFFFFF"/>
              </w:rPr>
              <w:lastRenderedPageBreak/>
              <w:t>Примечани</w:t>
            </w:r>
            <w:r>
              <w:rPr>
                <w:rFonts w:ascii="Times New Roman" w:hAnsi="Times New Roman"/>
                <w:spacing w:val="2"/>
                <w:sz w:val="24"/>
                <w:szCs w:val="24"/>
                <w:shd w:val="clear" w:color="auto" w:fill="FFFFFF"/>
              </w:rPr>
              <w:t>е</w:t>
            </w:r>
            <w:r w:rsidRPr="00A53D21">
              <w:rPr>
                <w:rFonts w:ascii="Times New Roman" w:hAnsi="Times New Roman"/>
                <w:spacing w:val="2"/>
                <w:sz w:val="24"/>
                <w:szCs w:val="24"/>
                <w:shd w:val="clear" w:color="auto" w:fill="FFFFFF"/>
              </w:rPr>
              <w:t>:</w:t>
            </w:r>
          </w:p>
          <w:p w:rsidR="00F34176" w:rsidRPr="00A53D21" w:rsidRDefault="00F34176" w:rsidP="00404381">
            <w:pPr>
              <w:autoSpaceDE w:val="0"/>
              <w:autoSpaceDN w:val="0"/>
              <w:adjustRightInd w:val="0"/>
              <w:jc w:val="both"/>
              <w:rPr>
                <w:rFonts w:ascii="Times New Roman" w:hAnsi="Times New Roman"/>
                <w:spacing w:val="2"/>
                <w:sz w:val="24"/>
                <w:szCs w:val="24"/>
                <w:shd w:val="clear" w:color="auto" w:fill="FFFFFF"/>
              </w:rPr>
            </w:pPr>
            <w:r w:rsidRPr="00A53D21">
              <w:rPr>
                <w:rFonts w:ascii="Times New Roman" w:hAnsi="Times New Roman"/>
                <w:spacing w:val="2"/>
                <w:sz w:val="24"/>
                <w:szCs w:val="24"/>
                <w:shd w:val="clear" w:color="auto" w:fill="FFFFFF"/>
              </w:rPr>
              <w:t>1. Наименьшие размеры площадей полигонов относятся к сооружениям, размещаемым на песчаных грунтах</w:t>
            </w:r>
            <w:r>
              <w:rPr>
                <w:rFonts w:ascii="Times New Roman" w:hAnsi="Times New Roman"/>
                <w:spacing w:val="2"/>
                <w:sz w:val="24"/>
                <w:szCs w:val="24"/>
                <w:shd w:val="clear" w:color="auto" w:fill="FFFFFF"/>
              </w:rPr>
              <w:t>;</w:t>
            </w:r>
          </w:p>
          <w:p w:rsidR="00F34176" w:rsidRPr="00A53D21" w:rsidRDefault="00F34176" w:rsidP="00404381">
            <w:pPr>
              <w:autoSpaceDE w:val="0"/>
              <w:autoSpaceDN w:val="0"/>
              <w:adjustRightInd w:val="0"/>
              <w:ind w:firstLine="34"/>
              <w:jc w:val="both"/>
              <w:rPr>
                <w:rFonts w:ascii="Times New Roman" w:hAnsi="Times New Roman"/>
                <w:sz w:val="24"/>
                <w:szCs w:val="24"/>
              </w:rPr>
            </w:pPr>
            <w:r w:rsidRPr="00A53D21">
              <w:rPr>
                <w:rFonts w:ascii="Times New Roman" w:hAnsi="Times New Roman"/>
                <w:sz w:val="24"/>
                <w:szCs w:val="24"/>
              </w:rPr>
              <w:t xml:space="preserve">2.Санитарно-защитную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A53D21">
                <w:rPr>
                  <w:rFonts w:ascii="Times New Roman" w:hAnsi="Times New Roman"/>
                  <w:sz w:val="24"/>
                  <w:szCs w:val="24"/>
                </w:rPr>
                <w:t>100 м</w:t>
              </w:r>
            </w:smartTag>
            <w:r w:rsidRPr="00A53D21">
              <w:rPr>
                <w:rFonts w:ascii="Times New Roman" w:hAnsi="Times New Roman"/>
                <w:sz w:val="24"/>
                <w:szCs w:val="24"/>
              </w:rPr>
              <w:t xml:space="preserve">, закрытого типа - </w:t>
            </w:r>
            <w:smartTag w:uri="urn:schemas-microsoft-com:office:smarttags" w:element="metricconverter">
              <w:smartTagPr>
                <w:attr w:name="ProductID" w:val="50 м"/>
              </w:smartTagPr>
              <w:r w:rsidRPr="00A53D21">
                <w:rPr>
                  <w:rFonts w:ascii="Times New Roman" w:hAnsi="Times New Roman"/>
                  <w:sz w:val="24"/>
                  <w:szCs w:val="24"/>
                </w:rPr>
                <w:t>50 м</w:t>
              </w:r>
            </w:smartTag>
            <w:r>
              <w:rPr>
                <w:rFonts w:ascii="Times New Roman" w:hAnsi="Times New Roman"/>
                <w:sz w:val="24"/>
                <w:szCs w:val="24"/>
              </w:rPr>
              <w:t>.</w:t>
            </w:r>
          </w:p>
          <w:p w:rsidR="00F34176" w:rsidRPr="00EA1CBB" w:rsidRDefault="00F34176" w:rsidP="00404381">
            <w:pPr>
              <w:jc w:val="center"/>
              <w:rPr>
                <w:rFonts w:ascii="Times New Roman" w:hAnsi="Times New Roman"/>
                <w:sz w:val="24"/>
                <w:szCs w:val="24"/>
              </w:rPr>
            </w:pPr>
          </w:p>
        </w:tc>
      </w:tr>
    </w:tbl>
    <w:p w:rsidR="00F34176" w:rsidRPr="00EA1CBB" w:rsidRDefault="00F34176" w:rsidP="00F34176">
      <w:pPr>
        <w:ind w:firstLine="720"/>
        <w:rPr>
          <w:rFonts w:ascii="Times New Roman" w:hAnsi="Times New Roman"/>
          <w:sz w:val="28"/>
          <w:szCs w:val="28"/>
        </w:rPr>
      </w:pPr>
    </w:p>
    <w:p w:rsidR="00F34176" w:rsidRPr="00EA1CBB" w:rsidRDefault="00F34176" w:rsidP="00F34176">
      <w:pPr>
        <w:pStyle w:val="4"/>
        <w:shd w:val="clear" w:color="auto" w:fill="FFFFFF"/>
        <w:tabs>
          <w:tab w:val="clear" w:pos="864"/>
        </w:tabs>
        <w:spacing w:before="0" w:after="0"/>
        <w:ind w:left="720" w:firstLine="0"/>
        <w:jc w:val="center"/>
        <w:rPr>
          <w:b w:val="0"/>
          <w:color w:val="000000"/>
        </w:rPr>
      </w:pPr>
      <w:r>
        <w:rPr>
          <w:b w:val="0"/>
          <w:lang w:val="en-US"/>
        </w:rPr>
        <w:t>X</w:t>
      </w:r>
      <w:r w:rsidRPr="00EA1CBB">
        <w:rPr>
          <w:b w:val="0"/>
        </w:rPr>
        <w:t>. Расчетные показатели в сфере</w:t>
      </w:r>
      <w:r w:rsidRPr="00EA1CBB">
        <w:rPr>
          <w:b w:val="0"/>
          <w:color w:val="000000"/>
        </w:rPr>
        <w:t xml:space="preserve"> инженерной подготовки и защиты территорий</w:t>
      </w:r>
    </w:p>
    <w:p w:rsidR="00F34176" w:rsidRPr="00EA1CBB" w:rsidRDefault="00F34176" w:rsidP="00F34176"/>
    <w:p w:rsidR="00F34176" w:rsidRPr="00EA1CBB" w:rsidRDefault="00F34176" w:rsidP="00F34176">
      <w:pPr>
        <w:jc w:val="center"/>
        <w:rPr>
          <w:rFonts w:ascii="Times New Roman" w:hAnsi="Times New Roman"/>
          <w:sz w:val="28"/>
          <w:szCs w:val="28"/>
        </w:rPr>
      </w:pPr>
      <w:r w:rsidRPr="00EA1CBB">
        <w:rPr>
          <w:rFonts w:ascii="Times New Roman" w:hAnsi="Times New Roman"/>
          <w:sz w:val="28"/>
          <w:szCs w:val="28"/>
        </w:rPr>
        <w:t>Общие требования</w:t>
      </w:r>
    </w:p>
    <w:p w:rsidR="00F34176" w:rsidRPr="00EA1CBB" w:rsidRDefault="00F34176" w:rsidP="00F34176">
      <w:pPr>
        <w:pStyle w:val="af2"/>
        <w:widowControl w:val="0"/>
        <w:spacing w:before="0" w:beforeAutospacing="0" w:after="0" w:afterAutospacing="0"/>
        <w:ind w:firstLine="709"/>
        <w:jc w:val="both"/>
        <w:rPr>
          <w:color w:val="000000"/>
        </w:rPr>
      </w:pPr>
    </w:p>
    <w:p w:rsidR="00F34176" w:rsidRPr="00EA1CBB" w:rsidRDefault="00F34176" w:rsidP="00F34176">
      <w:pPr>
        <w:pStyle w:val="af2"/>
        <w:widowControl w:val="0"/>
        <w:spacing w:before="0" w:beforeAutospacing="0" w:after="0" w:afterAutospacing="0"/>
        <w:ind w:firstLine="709"/>
        <w:jc w:val="both"/>
        <w:rPr>
          <w:sz w:val="28"/>
          <w:szCs w:val="28"/>
        </w:rPr>
      </w:pPr>
      <w:r>
        <w:rPr>
          <w:color w:val="000000"/>
          <w:sz w:val="28"/>
          <w:szCs w:val="28"/>
        </w:rPr>
        <w:t>118</w:t>
      </w:r>
      <w:r w:rsidRPr="00EA1CBB">
        <w:rPr>
          <w:color w:val="000000"/>
          <w:sz w:val="28"/>
          <w:szCs w:val="28"/>
        </w:rPr>
        <w:t xml:space="preserve">.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Pr>
          <w:color w:val="000000"/>
          <w:sz w:val="28"/>
          <w:szCs w:val="28"/>
        </w:rPr>
        <w:t>городского округа</w:t>
      </w:r>
      <w:r w:rsidRPr="00EA1CBB">
        <w:rPr>
          <w:color w:val="000000"/>
          <w:sz w:val="28"/>
          <w:szCs w:val="28"/>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r w:rsidRPr="00EA1CBB">
        <w:rPr>
          <w:sz w:val="28"/>
          <w:szCs w:val="28"/>
        </w:rPr>
        <w:t>.</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119</w:t>
      </w:r>
      <w:r w:rsidRPr="00EA1CBB">
        <w:rPr>
          <w:rFonts w:ascii="Times New Roman" w:hAnsi="Times New Roman"/>
          <w:color w:val="000000"/>
          <w:sz w:val="28"/>
          <w:szCs w:val="28"/>
        </w:rPr>
        <w:t>.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При разработке проектов планировки и застройки городск</w:t>
      </w:r>
      <w:r>
        <w:rPr>
          <w:rFonts w:ascii="Times New Roman" w:hAnsi="Times New Roman"/>
          <w:color w:val="000000"/>
          <w:sz w:val="28"/>
          <w:szCs w:val="28"/>
        </w:rPr>
        <w:t>ого округа</w:t>
      </w:r>
      <w:r w:rsidRPr="00EA1CBB">
        <w:rPr>
          <w:rFonts w:ascii="Times New Roman" w:hAnsi="Times New Roman"/>
          <w:color w:val="000000"/>
          <w:sz w:val="28"/>
          <w:szCs w:val="28"/>
        </w:rPr>
        <w:t xml:space="preserve"> следует предусматривать при необходимости инженерную защиту от затопления, подтопления, селевых потоков, снежных лавин, оползней и обвалов.</w:t>
      </w:r>
    </w:p>
    <w:p w:rsidR="00F34176" w:rsidRPr="00EA1CBB"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color w:val="000000"/>
          <w:sz w:val="28"/>
          <w:szCs w:val="28"/>
        </w:rPr>
        <w:t>120</w:t>
      </w:r>
      <w:r w:rsidRPr="00EA1CBB">
        <w:rPr>
          <w:rFonts w:ascii="Times New Roman" w:hAnsi="Times New Roman"/>
          <w:color w:val="000000"/>
          <w:sz w:val="28"/>
          <w:szCs w:val="28"/>
        </w:rPr>
        <w:t>.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EA1CBB">
        <w:rPr>
          <w:rFonts w:ascii="Times New Roman" w:hAnsi="Times New Roman"/>
          <w:sz w:val="28"/>
          <w:szCs w:val="28"/>
        </w:rPr>
        <w:t>.</w:t>
      </w:r>
    </w:p>
    <w:p w:rsidR="00F34176" w:rsidRPr="00EA1CBB" w:rsidRDefault="00F34176" w:rsidP="00F34176">
      <w:pPr>
        <w:rPr>
          <w:rFonts w:ascii="Times New Roman" w:hAnsi="Times New Roman"/>
          <w:sz w:val="28"/>
          <w:szCs w:val="28"/>
        </w:rPr>
      </w:pPr>
    </w:p>
    <w:p w:rsidR="00F34176" w:rsidRDefault="00F34176" w:rsidP="00F34176">
      <w:pPr>
        <w:jc w:val="center"/>
        <w:rPr>
          <w:rFonts w:ascii="Times New Roman" w:hAnsi="Times New Roman"/>
          <w:color w:val="000000"/>
          <w:sz w:val="28"/>
          <w:szCs w:val="28"/>
        </w:rPr>
      </w:pPr>
      <w:r>
        <w:rPr>
          <w:rFonts w:ascii="Times New Roman" w:hAnsi="Times New Roman"/>
          <w:color w:val="000000"/>
          <w:sz w:val="28"/>
          <w:szCs w:val="28"/>
        </w:rPr>
        <w:t>Нормативы</w:t>
      </w:r>
      <w:r w:rsidRPr="00EA1CBB">
        <w:rPr>
          <w:rFonts w:ascii="Times New Roman" w:hAnsi="Times New Roman"/>
          <w:color w:val="000000"/>
          <w:sz w:val="28"/>
          <w:szCs w:val="28"/>
        </w:rPr>
        <w:t xml:space="preserve"> по отводу поверхностных вод</w:t>
      </w:r>
    </w:p>
    <w:p w:rsidR="00F34176" w:rsidRDefault="00F34176" w:rsidP="00F34176">
      <w:pPr>
        <w:jc w:val="center"/>
        <w:rPr>
          <w:rFonts w:ascii="Times New Roman" w:hAnsi="Times New Roman"/>
          <w:color w:val="000000"/>
          <w:sz w:val="28"/>
          <w:szCs w:val="28"/>
        </w:rPr>
      </w:pPr>
    </w:p>
    <w:p w:rsidR="00F34176" w:rsidRPr="008801F4" w:rsidRDefault="00F34176" w:rsidP="00F34176">
      <w:pPr>
        <w:ind w:firstLine="720"/>
        <w:jc w:val="both"/>
        <w:rPr>
          <w:rFonts w:ascii="Times New Roman" w:hAnsi="Times New Roman"/>
          <w:sz w:val="28"/>
          <w:szCs w:val="28"/>
        </w:rPr>
      </w:pPr>
      <w:r>
        <w:rPr>
          <w:rFonts w:ascii="Times New Roman" w:hAnsi="Times New Roman"/>
          <w:color w:val="000000"/>
          <w:sz w:val="28"/>
          <w:szCs w:val="28"/>
        </w:rPr>
        <w:lastRenderedPageBreak/>
        <w:t>121</w:t>
      </w:r>
      <w:r w:rsidRPr="00583728">
        <w:rPr>
          <w:rFonts w:ascii="Times New Roman" w:hAnsi="Times New Roman"/>
          <w:color w:val="000000"/>
          <w:sz w:val="28"/>
          <w:szCs w:val="28"/>
        </w:rPr>
        <w:t>.</w:t>
      </w:r>
      <w:r>
        <w:rPr>
          <w:rFonts w:ascii="Times New Roman" w:hAnsi="Times New Roman"/>
          <w:color w:val="000000"/>
          <w:sz w:val="28"/>
          <w:szCs w:val="28"/>
        </w:rPr>
        <w:t xml:space="preserve"> </w:t>
      </w:r>
      <w:r w:rsidRPr="008801F4">
        <w:rPr>
          <w:rFonts w:ascii="Times New Roman" w:hAnsi="Times New Roman"/>
          <w:sz w:val="28"/>
          <w:szCs w:val="28"/>
        </w:rPr>
        <w:t xml:space="preserve">Норматив по отводу поверхностных вод следует принимать не менее </w:t>
      </w:r>
      <w:smartTag w:uri="urn:schemas-microsoft-com:office:smarttags" w:element="metricconverter">
        <w:smartTagPr>
          <w:attr w:name="ProductID" w:val="1 км"/>
        </w:smartTagPr>
        <w:r w:rsidRPr="008801F4">
          <w:rPr>
            <w:rFonts w:ascii="Times New Roman" w:hAnsi="Times New Roman"/>
            <w:sz w:val="28"/>
            <w:szCs w:val="28"/>
          </w:rPr>
          <w:t>1 км</w:t>
        </w:r>
      </w:smartTag>
      <w:r w:rsidRPr="008801F4">
        <w:rPr>
          <w:rFonts w:ascii="Times New Roman" w:hAnsi="Times New Roman"/>
          <w:sz w:val="28"/>
          <w:szCs w:val="28"/>
        </w:rPr>
        <w:t xml:space="preserve"> дождевой канализации и открытых водоотводящих устройств на квадратный км территории поселения.</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12</w:t>
      </w:r>
      <w:r>
        <w:rPr>
          <w:rFonts w:ascii="Times New Roman" w:hAnsi="Times New Roman"/>
          <w:color w:val="000000"/>
          <w:sz w:val="28"/>
          <w:szCs w:val="28"/>
        </w:rPr>
        <w:t>2</w:t>
      </w:r>
      <w:r w:rsidRPr="00EA1CBB">
        <w:rPr>
          <w:rFonts w:ascii="Times New Roman" w:hAnsi="Times New Roman"/>
          <w:color w:val="000000"/>
          <w:sz w:val="28"/>
          <w:szCs w:val="28"/>
        </w:rPr>
        <w:t xml:space="preserve">. Отвод поверхностных вод следует осуществлять со всего бассейна (стоки в водоемы, водостоки, овраги и т.п.) в соответствии с </w:t>
      </w:r>
      <w:r w:rsidRPr="005C1C0C">
        <w:rPr>
          <w:rFonts w:ascii="Times New Roman" w:hAnsi="Times New Roman"/>
          <w:bCs/>
          <w:sz w:val="28"/>
          <w:szCs w:val="28"/>
        </w:rPr>
        <w:t>СП 32.13330</w:t>
      </w:r>
      <w:r w:rsidRPr="005C1C0C">
        <w:rPr>
          <w:rFonts w:ascii="Times New Roman" w:hAnsi="Times New Roman"/>
          <w:sz w:val="28"/>
          <w:szCs w:val="28"/>
          <w:shd w:val="clear" w:color="auto" w:fill="FFFFFF"/>
        </w:rPr>
        <w:t>.2012 Канализация. Наружные сети и сооружения. Актуализированная редакция СНиП 2.04.03-85</w:t>
      </w:r>
      <w:r w:rsidRPr="00EA1CBB">
        <w:rPr>
          <w:rFonts w:ascii="Times New Roman" w:hAnsi="Times New Roman"/>
          <w:color w:val="000000"/>
          <w:sz w:val="28"/>
          <w:szCs w:val="28"/>
        </w:rPr>
        <w:t>, предусматривая в городах, как правило, дождевую канализацию закрытого типа с предварительной очисткой стока.</w:t>
      </w:r>
    </w:p>
    <w:p w:rsidR="00F34176" w:rsidRPr="00A278D3" w:rsidRDefault="00F34176" w:rsidP="00F34176">
      <w:pPr>
        <w:autoSpaceDE w:val="0"/>
        <w:autoSpaceDN w:val="0"/>
        <w:adjustRightInd w:val="0"/>
        <w:ind w:firstLine="709"/>
        <w:jc w:val="both"/>
        <w:rPr>
          <w:rFonts w:ascii="Times New Roman" w:hAnsi="Times New Roman"/>
          <w:sz w:val="28"/>
          <w:szCs w:val="28"/>
        </w:rPr>
      </w:pPr>
      <w:r w:rsidRPr="00A278D3">
        <w:rPr>
          <w:rFonts w:ascii="Times New Roman" w:hAnsi="Times New Roman"/>
          <w:sz w:val="28"/>
          <w:szCs w:val="28"/>
        </w:rPr>
        <w:t>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F34176" w:rsidRPr="00EA1CBB" w:rsidRDefault="00F34176" w:rsidP="00F34176">
      <w:pPr>
        <w:jc w:val="center"/>
        <w:rPr>
          <w:rFonts w:ascii="Times New Roman" w:hAnsi="Times New Roman"/>
          <w:sz w:val="24"/>
          <w:szCs w:val="24"/>
        </w:rPr>
      </w:pPr>
    </w:p>
    <w:p w:rsidR="00F34176" w:rsidRPr="00EA1CBB" w:rsidRDefault="00F34176" w:rsidP="00F34176">
      <w:pPr>
        <w:jc w:val="center"/>
        <w:rPr>
          <w:rFonts w:ascii="Times New Roman" w:hAnsi="Times New Roman"/>
          <w:sz w:val="28"/>
          <w:szCs w:val="28"/>
        </w:rPr>
      </w:pPr>
      <w:r>
        <w:rPr>
          <w:rFonts w:ascii="Times New Roman" w:hAnsi="Times New Roman"/>
          <w:sz w:val="28"/>
          <w:szCs w:val="28"/>
        </w:rPr>
        <w:t>Нормативы</w:t>
      </w:r>
      <w:r w:rsidRPr="00EA1CBB">
        <w:rPr>
          <w:rFonts w:ascii="Times New Roman" w:hAnsi="Times New Roman"/>
          <w:sz w:val="28"/>
          <w:szCs w:val="28"/>
        </w:rPr>
        <w:t xml:space="preserve"> по защите территорий от затопления и подтопления</w:t>
      </w:r>
    </w:p>
    <w:p w:rsidR="00F34176" w:rsidRPr="00EA1CBB" w:rsidRDefault="00F34176" w:rsidP="00F34176">
      <w:pPr>
        <w:jc w:val="center"/>
        <w:rPr>
          <w:rFonts w:ascii="Times New Roman" w:hAnsi="Times New Roman"/>
          <w:sz w:val="24"/>
          <w:szCs w:val="24"/>
        </w:rPr>
      </w:pP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12</w:t>
      </w:r>
      <w:r>
        <w:rPr>
          <w:rFonts w:ascii="Times New Roman" w:hAnsi="Times New Roman"/>
          <w:color w:val="000000"/>
          <w:sz w:val="28"/>
          <w:szCs w:val="28"/>
        </w:rPr>
        <w:t>3. Территории</w:t>
      </w:r>
      <w:r w:rsidRPr="00EA1CBB">
        <w:rPr>
          <w:rFonts w:ascii="Times New Roman" w:hAnsi="Times New Roman"/>
          <w:color w:val="000000"/>
          <w:sz w:val="28"/>
          <w:szCs w:val="28"/>
        </w:rPr>
        <w:t>, расположенны</w:t>
      </w:r>
      <w:r>
        <w:rPr>
          <w:rFonts w:ascii="Times New Roman" w:hAnsi="Times New Roman"/>
          <w:color w:val="000000"/>
          <w:sz w:val="28"/>
          <w:szCs w:val="28"/>
        </w:rPr>
        <w:t>е</w:t>
      </w:r>
      <w:r w:rsidRPr="00EA1CBB">
        <w:rPr>
          <w:rFonts w:ascii="Times New Roman" w:hAnsi="Times New Roman"/>
          <w:color w:val="000000"/>
          <w:sz w:val="28"/>
          <w:szCs w:val="28"/>
        </w:rPr>
        <w:t xml:space="preserve">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w:t>
      </w:r>
      <w:r>
        <w:rPr>
          <w:rFonts w:ascii="Times New Roman" w:hAnsi="Times New Roman"/>
          <w:color w:val="000000"/>
          <w:sz w:val="28"/>
          <w:szCs w:val="28"/>
        </w:rPr>
        <w:t>,</w:t>
      </w:r>
      <w:r w:rsidRPr="00EA1CBB">
        <w:rPr>
          <w:rFonts w:ascii="Times New Roman" w:hAnsi="Times New Roman"/>
          <w:color w:val="000000"/>
          <w:sz w:val="28"/>
          <w:szCs w:val="28"/>
        </w:rPr>
        <w:t xml:space="preserve"> чем на </w:t>
      </w:r>
      <w:smartTag w:uri="urn:schemas-microsoft-com:office:smarttags" w:element="metricconverter">
        <w:smartTagPr>
          <w:attr w:name="ProductID" w:val="0,5 м"/>
        </w:smartTagPr>
        <w:r w:rsidRPr="00EA1CBB">
          <w:rPr>
            <w:rFonts w:ascii="Times New Roman" w:hAnsi="Times New Roman"/>
            <w:color w:val="000000"/>
            <w:sz w:val="28"/>
            <w:szCs w:val="28"/>
          </w:rPr>
          <w:t xml:space="preserve">0,5 </w:t>
        </w:r>
        <w:r>
          <w:rPr>
            <w:rFonts w:ascii="Times New Roman" w:hAnsi="Times New Roman"/>
            <w:color w:val="000000"/>
            <w:sz w:val="28"/>
            <w:szCs w:val="28"/>
          </w:rPr>
          <w:t>м</w:t>
        </w:r>
      </w:smartTag>
      <w:r w:rsidRPr="00EA1CBB">
        <w:rPr>
          <w:rFonts w:ascii="Times New Roman" w:hAnsi="Times New Roman"/>
          <w:color w:val="000000"/>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r w:rsidRPr="005C1C0C">
        <w:rPr>
          <w:rFonts w:ascii="Times New Roman" w:hAnsi="Times New Roman"/>
          <w:bCs/>
          <w:sz w:val="28"/>
          <w:szCs w:val="28"/>
        </w:rPr>
        <w:t>СП 58.13330</w:t>
      </w:r>
      <w:r w:rsidRPr="005C1C0C">
        <w:rPr>
          <w:rFonts w:ascii="Times New Roman" w:hAnsi="Times New Roman"/>
          <w:sz w:val="28"/>
          <w:szCs w:val="28"/>
          <w:shd w:val="clear" w:color="auto" w:fill="FFFFFF"/>
        </w:rPr>
        <w:t>.2012 Гидротехнические сооружения. Основные положения. Актуализированная редакция СНиП 33-01-2003</w:t>
      </w:r>
      <w:r w:rsidRPr="00EA1CBB">
        <w:rPr>
          <w:rFonts w:ascii="Times New Roman" w:hAnsi="Times New Roman"/>
          <w:color w:val="000000"/>
          <w:sz w:val="28"/>
          <w:szCs w:val="28"/>
        </w:rPr>
        <w:t>.</w:t>
      </w:r>
    </w:p>
    <w:p w:rsidR="00F34176" w:rsidRPr="00EA1CBB"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color w:val="000000"/>
          <w:sz w:val="28"/>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EA1CBB">
        <w:rPr>
          <w:rFonts w:ascii="Times New Roman" w:hAnsi="Times New Roman"/>
          <w:sz w:val="28"/>
          <w:szCs w:val="28"/>
        </w:rPr>
        <w:t xml:space="preserve"> плоскостных спортивных сооружений.</w:t>
      </w:r>
    </w:p>
    <w:p w:rsidR="00F34176" w:rsidRPr="00EA1CBB" w:rsidRDefault="00F34176" w:rsidP="00F34176">
      <w:pPr>
        <w:jc w:val="center"/>
        <w:rPr>
          <w:rFonts w:ascii="Times New Roman" w:hAnsi="Times New Roman"/>
          <w:sz w:val="28"/>
          <w:szCs w:val="28"/>
        </w:rPr>
      </w:pPr>
    </w:p>
    <w:p w:rsidR="00F34176" w:rsidRPr="00EA1CBB" w:rsidRDefault="00F34176" w:rsidP="00F34176">
      <w:pPr>
        <w:pStyle w:val="4"/>
        <w:shd w:val="clear" w:color="auto" w:fill="FFFFFF"/>
        <w:tabs>
          <w:tab w:val="clear" w:pos="864"/>
        </w:tabs>
        <w:spacing w:before="0" w:after="0"/>
        <w:ind w:firstLine="0"/>
        <w:jc w:val="center"/>
        <w:rPr>
          <w:b w:val="0"/>
          <w:color w:val="000000"/>
        </w:rPr>
      </w:pPr>
      <w:r w:rsidRPr="00EA1CBB">
        <w:rPr>
          <w:b w:val="0"/>
          <w:lang w:val="en-US"/>
        </w:rPr>
        <w:t>X</w:t>
      </w:r>
      <w:r>
        <w:rPr>
          <w:b w:val="0"/>
          <w:lang w:val="en-US"/>
        </w:rPr>
        <w:t>I</w:t>
      </w:r>
      <w:r w:rsidRPr="00EA1CBB">
        <w:rPr>
          <w:b w:val="0"/>
        </w:rPr>
        <w:t xml:space="preserve">. </w:t>
      </w:r>
      <w:r w:rsidRPr="00EA1CBB">
        <w:rPr>
          <w:b w:val="0"/>
          <w:color w:val="000000"/>
        </w:rPr>
        <w:t>Расчетные показатели в сфере охраны окружающей среды (атмосферного воздуха, водных объектов и почв)</w:t>
      </w:r>
    </w:p>
    <w:p w:rsidR="00F34176" w:rsidRPr="00EA1CBB" w:rsidRDefault="00F34176" w:rsidP="00F34176"/>
    <w:p w:rsidR="00F34176" w:rsidRPr="00EA1CBB" w:rsidRDefault="00F34176" w:rsidP="00F34176">
      <w:pPr>
        <w:pStyle w:val="2"/>
        <w:rPr>
          <w:b w:val="0"/>
        </w:rPr>
      </w:pPr>
      <w:r w:rsidRPr="00EA1CBB">
        <w:rPr>
          <w:b w:val="0"/>
        </w:rPr>
        <w:lastRenderedPageBreak/>
        <w:t>Общие требования</w:t>
      </w:r>
    </w:p>
    <w:p w:rsidR="00F34176" w:rsidRPr="00EA1CBB" w:rsidRDefault="00F34176" w:rsidP="00F34176">
      <w:pPr>
        <w:rPr>
          <w:rFonts w:ascii="Times New Roman" w:hAnsi="Times New Roman"/>
          <w:sz w:val="28"/>
          <w:szCs w:val="28"/>
        </w:rPr>
      </w:pPr>
    </w:p>
    <w:p w:rsidR="00F34176" w:rsidRPr="00EA1CBB" w:rsidRDefault="00F34176" w:rsidP="00F34176">
      <w:pPr>
        <w:autoSpaceDE w:val="0"/>
        <w:ind w:firstLine="851"/>
        <w:jc w:val="both"/>
        <w:rPr>
          <w:rFonts w:ascii="Times New Roman" w:hAnsi="Times New Roman"/>
          <w:sz w:val="28"/>
          <w:szCs w:val="28"/>
        </w:rPr>
      </w:pPr>
      <w:r w:rsidRPr="00EA1CBB">
        <w:rPr>
          <w:rFonts w:ascii="Times New Roman" w:hAnsi="Times New Roman"/>
          <w:sz w:val="28"/>
          <w:szCs w:val="28"/>
        </w:rPr>
        <w:t>12</w:t>
      </w:r>
      <w:r>
        <w:rPr>
          <w:rFonts w:ascii="Times New Roman" w:hAnsi="Times New Roman"/>
          <w:sz w:val="28"/>
          <w:szCs w:val="28"/>
        </w:rPr>
        <w:t>4</w:t>
      </w:r>
      <w:r w:rsidRPr="00EA1CBB">
        <w:rPr>
          <w:rFonts w:ascii="Times New Roman" w:hAnsi="Times New Roman"/>
          <w:sz w:val="28"/>
          <w:szCs w:val="28"/>
        </w:rPr>
        <w:t xml:space="preserve">. При планировке и застройке </w:t>
      </w:r>
      <w:r>
        <w:rPr>
          <w:rFonts w:ascii="Times New Roman" w:hAnsi="Times New Roman"/>
          <w:sz w:val="28"/>
          <w:szCs w:val="28"/>
        </w:rPr>
        <w:t xml:space="preserve">территории городского округа </w:t>
      </w:r>
      <w:r w:rsidRPr="00EA1CBB">
        <w:rPr>
          <w:rFonts w:ascii="Times New Roman" w:hAnsi="Times New Roman"/>
          <w:sz w:val="28"/>
          <w:szCs w:val="28"/>
        </w:rPr>
        <w:t xml:space="preserve">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w:t>
      </w:r>
      <w:r>
        <w:rPr>
          <w:rFonts w:ascii="Times New Roman" w:hAnsi="Times New Roman"/>
          <w:sz w:val="28"/>
          <w:szCs w:val="28"/>
        </w:rPr>
        <w:t>населенных пунктов</w:t>
      </w:r>
      <w:r w:rsidRPr="00EA1CBB">
        <w:rPr>
          <w:rFonts w:ascii="Times New Roman" w:hAnsi="Times New Roman"/>
          <w:sz w:val="28"/>
          <w:szCs w:val="28"/>
        </w:rPr>
        <w:t xml:space="preserve">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F34176" w:rsidRPr="00EA1CBB" w:rsidRDefault="00F34176" w:rsidP="00F34176">
      <w:pPr>
        <w:rPr>
          <w:sz w:val="28"/>
          <w:szCs w:val="28"/>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w:t>
      </w:r>
      <w:r w:rsidRPr="00EA1CBB">
        <w:rPr>
          <w:color w:val="000000"/>
          <w:sz w:val="28"/>
          <w:szCs w:val="28"/>
        </w:rPr>
        <w:t xml:space="preserve"> качества окружающей среды</w:t>
      </w:r>
    </w:p>
    <w:p w:rsidR="00F34176" w:rsidRPr="000A060E" w:rsidRDefault="00F34176" w:rsidP="00F34176">
      <w:pPr>
        <w:pStyle w:val="dktexjustify"/>
        <w:shd w:val="clear" w:color="auto" w:fill="FFFFFF"/>
        <w:spacing w:before="0" w:beforeAutospacing="0" w:after="0" w:afterAutospacing="0"/>
        <w:ind w:firstLine="720"/>
        <w:jc w:val="center"/>
        <w:rPr>
          <w:sz w:val="28"/>
          <w:szCs w:val="28"/>
        </w:rPr>
      </w:pPr>
    </w:p>
    <w:p w:rsidR="00F34176" w:rsidRPr="00EA1CBB" w:rsidRDefault="00F34176" w:rsidP="00F34176">
      <w:pPr>
        <w:spacing w:line="237" w:lineRule="auto"/>
        <w:ind w:firstLine="709"/>
        <w:jc w:val="both"/>
        <w:rPr>
          <w:rFonts w:ascii="Times New Roman" w:hAnsi="Times New Roman"/>
          <w:spacing w:val="-4"/>
          <w:sz w:val="28"/>
          <w:szCs w:val="28"/>
        </w:rPr>
      </w:pPr>
      <w:r w:rsidRPr="000A060E">
        <w:rPr>
          <w:rFonts w:ascii="Times New Roman" w:hAnsi="Times New Roman"/>
          <w:spacing w:val="-4"/>
          <w:sz w:val="28"/>
          <w:szCs w:val="28"/>
        </w:rPr>
        <w:t>12</w:t>
      </w:r>
      <w:r>
        <w:rPr>
          <w:rFonts w:ascii="Times New Roman" w:hAnsi="Times New Roman"/>
          <w:spacing w:val="-4"/>
          <w:sz w:val="28"/>
          <w:szCs w:val="28"/>
        </w:rPr>
        <w:t>5</w:t>
      </w:r>
      <w:r w:rsidRPr="000A060E">
        <w:rPr>
          <w:rFonts w:ascii="Times New Roman" w:hAnsi="Times New Roman"/>
          <w:spacing w:val="-4"/>
          <w:sz w:val="28"/>
          <w:szCs w:val="28"/>
        </w:rPr>
        <w:t>. Раздел</w:t>
      </w:r>
      <w:r>
        <w:rPr>
          <w:rFonts w:ascii="Times New Roman" w:hAnsi="Times New Roman"/>
          <w:spacing w:val="-4"/>
          <w:sz w:val="28"/>
          <w:szCs w:val="28"/>
        </w:rPr>
        <w:t xml:space="preserve"> </w:t>
      </w:r>
      <w:r w:rsidRPr="000A060E">
        <w:rPr>
          <w:rFonts w:ascii="Times New Roman" w:hAnsi="Times New Roman"/>
          <w:spacing w:val="-4"/>
          <w:sz w:val="28"/>
          <w:szCs w:val="28"/>
        </w:rPr>
        <w:t>«Охрана окружающей среды» разрабатывается на всех стадиях подготовки градостроительной</w:t>
      </w:r>
      <w:r>
        <w:rPr>
          <w:rFonts w:ascii="Times New Roman" w:hAnsi="Times New Roman"/>
          <w:spacing w:val="-4"/>
          <w:sz w:val="28"/>
          <w:szCs w:val="28"/>
        </w:rPr>
        <w:t xml:space="preserve"> документации</w:t>
      </w:r>
      <w:r w:rsidRPr="00EA1CBB">
        <w:rPr>
          <w:rFonts w:ascii="Times New Roman" w:hAnsi="Times New Roman"/>
          <w:spacing w:val="-4"/>
          <w:sz w:val="28"/>
          <w:szCs w:val="28"/>
        </w:rPr>
        <w:t xml:space="preserve">,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F34176" w:rsidRPr="00EA1CBB" w:rsidRDefault="00F34176" w:rsidP="00F34176">
      <w:pPr>
        <w:pStyle w:val="af3"/>
        <w:widowControl w:val="0"/>
        <w:spacing w:line="237" w:lineRule="auto"/>
        <w:ind w:firstLine="708"/>
        <w:jc w:val="both"/>
        <w:rPr>
          <w:rFonts w:ascii="Times New Roman" w:hAnsi="Times New Roman" w:cs="Times New Roman"/>
          <w:sz w:val="28"/>
          <w:szCs w:val="28"/>
        </w:rPr>
      </w:pPr>
      <w:r w:rsidRPr="00EA1CBB">
        <w:rPr>
          <w:rFonts w:ascii="Times New Roman" w:hAnsi="Times New Roman" w:cs="Times New Roman"/>
          <w:sz w:val="28"/>
          <w:szCs w:val="28"/>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F34176" w:rsidRPr="00EA1CBB" w:rsidRDefault="00F34176" w:rsidP="00F34176">
      <w:pPr>
        <w:pStyle w:val="af3"/>
        <w:widowControl w:val="0"/>
        <w:spacing w:line="237" w:lineRule="auto"/>
        <w:ind w:firstLine="709"/>
        <w:jc w:val="both"/>
        <w:rPr>
          <w:rFonts w:ascii="Times New Roman" w:hAnsi="Times New Roman" w:cs="Times New Roman"/>
          <w:sz w:val="28"/>
          <w:szCs w:val="28"/>
        </w:rPr>
      </w:pPr>
      <w:r>
        <w:rPr>
          <w:rFonts w:ascii="Times New Roman" w:hAnsi="Times New Roman" w:cs="Times New Roman"/>
          <w:sz w:val="28"/>
          <w:szCs w:val="28"/>
        </w:rPr>
        <w:t>126</w:t>
      </w:r>
      <w:r w:rsidRPr="00EA1CBB">
        <w:rPr>
          <w:rFonts w:ascii="Times New Roman" w:hAnsi="Times New Roman" w:cs="Times New Roman"/>
          <w:sz w:val="28"/>
          <w:szCs w:val="28"/>
        </w:rPr>
        <w:t xml:space="preserve">. При </w:t>
      </w:r>
      <w:r>
        <w:rPr>
          <w:rFonts w:ascii="Times New Roman" w:hAnsi="Times New Roman" w:cs="Times New Roman"/>
          <w:sz w:val="28"/>
          <w:szCs w:val="28"/>
        </w:rPr>
        <w:t xml:space="preserve">градостроительном </w:t>
      </w:r>
      <w:r w:rsidRPr="00EA1CBB">
        <w:rPr>
          <w:rFonts w:ascii="Times New Roman" w:hAnsi="Times New Roman" w:cs="Times New Roman"/>
          <w:sz w:val="28"/>
          <w:szCs w:val="28"/>
        </w:rPr>
        <w:t xml:space="preserve">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w:t>
      </w:r>
      <w:r>
        <w:rPr>
          <w:rFonts w:ascii="Times New Roman" w:hAnsi="Times New Roman" w:cs="Times New Roman"/>
          <w:sz w:val="28"/>
          <w:szCs w:val="28"/>
        </w:rPr>
        <w:t>0</w:t>
      </w:r>
      <w:r w:rsidRPr="00EA1CBB">
        <w:rPr>
          <w:rFonts w:ascii="Times New Roman" w:hAnsi="Times New Roman" w:cs="Times New Roman"/>
          <w:sz w:val="28"/>
          <w:szCs w:val="28"/>
        </w:rPr>
        <w:t xml:space="preserve">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sidRPr="00EA1CBB">
        <w:rPr>
          <w:rFonts w:ascii="Times New Roman" w:hAnsi="Times New Roman" w:cs="Times New Roman"/>
          <w:bCs/>
          <w:sz w:val="28"/>
          <w:szCs w:val="28"/>
        </w:rPr>
        <w:t>по экологическому обоснованию хозяйственной и иной деятельности</w:t>
      </w:r>
      <w:r w:rsidRPr="00EA1CBB">
        <w:rPr>
          <w:rFonts w:ascii="Times New Roman" w:hAnsi="Times New Roman" w:cs="Times New Roman"/>
          <w:sz w:val="28"/>
          <w:szCs w:val="28"/>
        </w:rPr>
        <w:t>, утв. приказом</w:t>
      </w:r>
      <w:r w:rsidRPr="00EA1CBB">
        <w:rPr>
          <w:rFonts w:ascii="Times New Roman" w:hAnsi="Times New Roman" w:cs="Times New Roman"/>
          <w:bCs/>
          <w:sz w:val="28"/>
          <w:szCs w:val="28"/>
        </w:rPr>
        <w:t xml:space="preserve"> Министерства </w:t>
      </w:r>
      <w:r w:rsidRPr="00EA1CBB">
        <w:rPr>
          <w:rFonts w:ascii="Times New Roman" w:hAnsi="Times New Roman" w:cs="Times New Roman"/>
          <w:sz w:val="28"/>
          <w:szCs w:val="28"/>
        </w:rPr>
        <w:t>охраны окружающей среды и природных ресурсов</w:t>
      </w:r>
      <w:r w:rsidRPr="00EA1CBB">
        <w:rPr>
          <w:rFonts w:ascii="Times New Roman" w:hAnsi="Times New Roman" w:cs="Times New Roman"/>
          <w:b/>
          <w:sz w:val="28"/>
          <w:szCs w:val="28"/>
        </w:rPr>
        <w:t xml:space="preserve"> </w:t>
      </w:r>
      <w:r w:rsidRPr="00EA1CBB">
        <w:rPr>
          <w:rFonts w:ascii="Times New Roman" w:hAnsi="Times New Roman" w:cs="Times New Roman"/>
          <w:bCs/>
          <w:sz w:val="28"/>
          <w:szCs w:val="28"/>
        </w:rPr>
        <w:t xml:space="preserve">Российской Федерации от 29.12.1995 г. № 539, </w:t>
      </w:r>
      <w:r w:rsidRPr="00EA1CBB">
        <w:rPr>
          <w:rFonts w:ascii="Times New Roman" w:hAnsi="Times New Roman" w:cs="Times New Roman"/>
          <w:sz w:val="28"/>
          <w:szCs w:val="28"/>
        </w:rPr>
        <w:t xml:space="preserve">законодательством </w:t>
      </w:r>
      <w:r>
        <w:rPr>
          <w:rFonts w:ascii="Times New Roman" w:hAnsi="Times New Roman" w:cs="Times New Roman"/>
          <w:sz w:val="28"/>
          <w:szCs w:val="28"/>
        </w:rPr>
        <w:t>Челябинской</w:t>
      </w:r>
      <w:r w:rsidRPr="00EA1CBB">
        <w:rPr>
          <w:rFonts w:ascii="Times New Roman" w:hAnsi="Times New Roman" w:cs="Times New Roman"/>
          <w:sz w:val="28"/>
          <w:szCs w:val="28"/>
        </w:rPr>
        <w:t xml:space="preserve"> области об охране окружающей среды и другими нормативными правовыми актами, согласно которым одним из основных направлений градостроительной деятельности </w:t>
      </w:r>
      <w:r w:rsidRPr="00EA1CBB">
        <w:rPr>
          <w:rFonts w:ascii="Times New Roman" w:hAnsi="Times New Roman" w:cs="Times New Roman"/>
          <w:sz w:val="28"/>
          <w:szCs w:val="28"/>
        </w:rPr>
        <w:lastRenderedPageBreak/>
        <w:t>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F34176" w:rsidRPr="00EA1CBB" w:rsidRDefault="00F34176" w:rsidP="00F34176">
      <w:pPr>
        <w:pStyle w:val="dktexjustify"/>
        <w:shd w:val="clear" w:color="auto" w:fill="FFFFFF"/>
        <w:spacing w:before="0" w:beforeAutospacing="0" w:after="0" w:afterAutospacing="0"/>
        <w:ind w:firstLine="720"/>
        <w:jc w:val="both"/>
        <w:rPr>
          <w:color w:val="000000"/>
          <w:sz w:val="28"/>
          <w:szCs w:val="28"/>
        </w:rPr>
      </w:pP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r>
        <w:rPr>
          <w:color w:val="000000"/>
          <w:sz w:val="28"/>
          <w:szCs w:val="28"/>
        </w:rPr>
        <w:t>Нормативы</w:t>
      </w:r>
      <w:r w:rsidRPr="00EA1CBB">
        <w:rPr>
          <w:color w:val="000000"/>
          <w:sz w:val="28"/>
          <w:szCs w:val="28"/>
        </w:rPr>
        <w:t xml:space="preserve"> допустимого воздействия на окружающую среду</w:t>
      </w:r>
    </w:p>
    <w:p w:rsidR="00F34176" w:rsidRPr="00EA1CBB" w:rsidRDefault="00F34176" w:rsidP="00F34176">
      <w:pPr>
        <w:pStyle w:val="dktexjustify"/>
        <w:shd w:val="clear" w:color="auto" w:fill="FFFFFF"/>
        <w:spacing w:before="0" w:beforeAutospacing="0" w:after="0" w:afterAutospacing="0"/>
        <w:ind w:firstLine="720"/>
        <w:jc w:val="center"/>
        <w:rPr>
          <w:color w:val="000000"/>
          <w:sz w:val="28"/>
          <w:szCs w:val="28"/>
        </w:rPr>
      </w:pPr>
    </w:p>
    <w:p w:rsidR="00F34176" w:rsidRPr="000A060E"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color w:val="000000"/>
          <w:sz w:val="28"/>
          <w:szCs w:val="28"/>
        </w:rPr>
        <w:t>127</w:t>
      </w:r>
      <w:r w:rsidRPr="00EA1CBB">
        <w:rPr>
          <w:rFonts w:ascii="Times New Roman" w:hAnsi="Times New Roman"/>
          <w:color w:val="000000"/>
          <w:sz w:val="28"/>
          <w:szCs w:val="28"/>
        </w:rPr>
        <w:t xml:space="preserve">. При планировке и застройке </w:t>
      </w:r>
      <w:r>
        <w:rPr>
          <w:rFonts w:ascii="Times New Roman" w:hAnsi="Times New Roman"/>
          <w:color w:val="000000"/>
          <w:sz w:val="28"/>
          <w:szCs w:val="28"/>
        </w:rPr>
        <w:t>территории городского округа</w:t>
      </w:r>
      <w:r w:rsidRPr="00EA1CBB">
        <w:rPr>
          <w:rFonts w:ascii="Times New Roman" w:hAnsi="Times New Roman"/>
          <w:color w:val="000000"/>
          <w:sz w:val="28"/>
          <w:szCs w:val="28"/>
        </w:rPr>
        <w:t xml:space="preserve"> необходимо обеспечивать требования к качеству атмосферного воздуха в соответствии с действующими </w:t>
      </w:r>
      <w:r w:rsidRPr="000A060E">
        <w:rPr>
          <w:rFonts w:ascii="Times New Roman" w:hAnsi="Times New Roman"/>
          <w:sz w:val="28"/>
          <w:szCs w:val="28"/>
        </w:rPr>
        <w:t>санитарными правилами и нормами. При этом в жилых, общественно-деловых и смешанных зонах населенных пунктов не допускается превышение установленных санитарными правилами и нормами предельно допустимых концентраций (ПДК) загрязнений, а в зонах с особыми требованиями к качеству атмосферного воздуха (территории дошкольных образовательных и общеобразовательных организаций, объектов рекреации) - 0,8 ПДК.</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F34176" w:rsidRPr="000A060E"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color w:val="000000"/>
          <w:sz w:val="28"/>
          <w:szCs w:val="28"/>
        </w:rPr>
        <w:t xml:space="preserve">Животноводческие, птицеводческие и звероводческие предприятия, склады по хранению ядохимикатов, биопрепаратов, удобрений, а также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w:t>
      </w:r>
      <w:r w:rsidRPr="000A060E">
        <w:rPr>
          <w:rFonts w:ascii="Times New Roman" w:hAnsi="Times New Roman"/>
          <w:sz w:val="28"/>
          <w:szCs w:val="28"/>
        </w:rPr>
        <w:t>предприятиям и объектам производственной зоны в соответствии с действующими нормативными документами.</w:t>
      </w:r>
    </w:p>
    <w:p w:rsidR="00F34176" w:rsidRPr="000A060E" w:rsidRDefault="00F34176" w:rsidP="00F34176">
      <w:pPr>
        <w:autoSpaceDE w:val="0"/>
        <w:autoSpaceDN w:val="0"/>
        <w:adjustRightInd w:val="0"/>
        <w:ind w:firstLine="720"/>
        <w:jc w:val="both"/>
        <w:rPr>
          <w:rFonts w:ascii="Times New Roman" w:hAnsi="Times New Roman"/>
          <w:sz w:val="28"/>
          <w:szCs w:val="28"/>
        </w:rPr>
      </w:pPr>
      <w:r w:rsidRPr="000A060E">
        <w:rPr>
          <w:rFonts w:ascii="Times New Roman" w:hAnsi="Times New Roman"/>
          <w:sz w:val="28"/>
          <w:szCs w:val="28"/>
        </w:rPr>
        <w:lastRenderedPageBreak/>
        <w:t xml:space="preserve">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0A060E">
          <w:rPr>
            <w:rFonts w:ascii="Times New Roman" w:hAnsi="Times New Roman"/>
            <w:sz w:val="28"/>
            <w:szCs w:val="28"/>
          </w:rPr>
          <w:t>500 м</w:t>
        </w:r>
      </w:smartTag>
      <w:r w:rsidRPr="000A060E">
        <w:rPr>
          <w:rFonts w:ascii="Times New Roman" w:hAnsi="Times New Roman"/>
          <w:sz w:val="28"/>
          <w:szCs w:val="28"/>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F34176" w:rsidRPr="000A060E" w:rsidRDefault="00F34176" w:rsidP="00F3417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0A060E">
        <w:rPr>
          <w:rFonts w:ascii="Times New Roman" w:hAnsi="Times New Roman"/>
          <w:sz w:val="28"/>
          <w:szCs w:val="28"/>
        </w:rPr>
        <w:t>Расчет загрязненности атмосферного воздуха следует проводить с учетом выделения вредных веществ автомобильным транспортом.</w:t>
      </w:r>
    </w:p>
    <w:p w:rsidR="00F34176" w:rsidRPr="00E43F10" w:rsidRDefault="00F34176" w:rsidP="00F34176">
      <w:pPr>
        <w:autoSpaceDE w:val="0"/>
        <w:autoSpaceDN w:val="0"/>
        <w:adjustRightInd w:val="0"/>
        <w:ind w:firstLine="709"/>
        <w:jc w:val="both"/>
        <w:rPr>
          <w:rFonts w:ascii="Times New Roman" w:hAnsi="Times New Roman"/>
          <w:sz w:val="28"/>
          <w:szCs w:val="28"/>
        </w:rPr>
      </w:pPr>
      <w:r w:rsidRPr="000A060E">
        <w:rPr>
          <w:rFonts w:ascii="Times New Roman" w:hAnsi="Times New Roman"/>
          <w:sz w:val="28"/>
          <w:szCs w:val="28"/>
        </w:rPr>
        <w:t>12</w:t>
      </w:r>
      <w:r>
        <w:rPr>
          <w:rFonts w:ascii="Times New Roman" w:hAnsi="Times New Roman"/>
          <w:sz w:val="28"/>
          <w:szCs w:val="28"/>
        </w:rPr>
        <w:t>8</w:t>
      </w:r>
      <w:r w:rsidRPr="000A060E">
        <w:rPr>
          <w:rFonts w:ascii="Times New Roman" w:hAnsi="Times New Roman"/>
          <w:sz w:val="28"/>
          <w:szCs w:val="28"/>
        </w:rPr>
        <w:t xml:space="preserve">. Мероприятия по защите водоемов, водотоков и морских акваторий необходимо предусматривать в соответствии с требованиями Водного </w:t>
      </w:r>
      <w:hyperlink r:id="rId94" w:history="1">
        <w:r w:rsidRPr="000A060E">
          <w:rPr>
            <w:rFonts w:ascii="Times New Roman" w:hAnsi="Times New Roman"/>
            <w:sz w:val="28"/>
            <w:szCs w:val="28"/>
          </w:rPr>
          <w:t>кодекса</w:t>
        </w:r>
      </w:hyperlink>
      <w:r w:rsidRPr="000A060E">
        <w:rPr>
          <w:rFonts w:ascii="Times New Roman" w:hAnsi="Times New Roman"/>
          <w:sz w:val="28"/>
          <w:szCs w:val="28"/>
        </w:rPr>
        <w:t xml:space="preserve"> Российской Федерации, санитарными и экологическими нормами, утвержденными в установленном порядке, для предупреждения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черте </w:t>
      </w:r>
      <w:r w:rsidRPr="00E43F10">
        <w:rPr>
          <w:rFonts w:ascii="Times New Roman" w:hAnsi="Times New Roman"/>
          <w:sz w:val="28"/>
          <w:szCs w:val="28"/>
        </w:rPr>
        <w:t>населенных пунктов.</w:t>
      </w:r>
    </w:p>
    <w:p w:rsidR="00F34176" w:rsidRPr="00E55879"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color w:val="000000"/>
          <w:sz w:val="28"/>
          <w:szCs w:val="28"/>
        </w:rPr>
        <w:t xml:space="preserve">Жилые, общественно-деловые, смешанные и рекреационные зоны </w:t>
      </w:r>
      <w:r>
        <w:rPr>
          <w:rFonts w:ascii="Times New Roman" w:hAnsi="Times New Roman"/>
          <w:color w:val="000000"/>
          <w:sz w:val="28"/>
          <w:szCs w:val="28"/>
        </w:rPr>
        <w:t>населенных пунктов</w:t>
      </w:r>
      <w:r w:rsidRPr="00EA1CBB">
        <w:rPr>
          <w:rFonts w:ascii="Times New Roman" w:hAnsi="Times New Roman"/>
          <w:color w:val="000000"/>
          <w:sz w:val="28"/>
          <w:szCs w:val="28"/>
        </w:rPr>
        <w:t xml:space="preserve"> следует размещать выше по течению водотоков и водоемов относительно выпусков всех категорий сточных вод, включая поверхностный сток с территории </w:t>
      </w:r>
      <w:r>
        <w:rPr>
          <w:rFonts w:ascii="Times New Roman" w:hAnsi="Times New Roman"/>
          <w:color w:val="000000"/>
          <w:sz w:val="28"/>
          <w:szCs w:val="28"/>
        </w:rPr>
        <w:t>населенных пунктов</w:t>
      </w:r>
      <w:r w:rsidRPr="00EA1CBB">
        <w:rPr>
          <w:rFonts w:ascii="Times New Roman" w:hAnsi="Times New Roman"/>
          <w:color w:val="000000"/>
          <w:sz w:val="28"/>
          <w:szCs w:val="28"/>
        </w:rPr>
        <w:t xml:space="preserve">. Размещение их ниже указанных выпусков допускается при соблюдении </w:t>
      </w:r>
      <w:r w:rsidRPr="00E55879">
        <w:rPr>
          <w:rFonts w:ascii="Times New Roman" w:hAnsi="Times New Roman"/>
          <w:bCs/>
          <w:sz w:val="28"/>
          <w:szCs w:val="28"/>
        </w:rPr>
        <w:t>СП 32.13330</w:t>
      </w:r>
      <w:r w:rsidRPr="00E55879">
        <w:rPr>
          <w:rFonts w:ascii="Times New Roman" w:hAnsi="Times New Roman"/>
          <w:sz w:val="28"/>
          <w:szCs w:val="28"/>
          <w:shd w:val="clear" w:color="auto" w:fill="FFFFFF"/>
        </w:rPr>
        <w:t>.2012 Канализация. Наружные сети и сооружения. Актуализированная редакция СНиП 2.04.03-85</w:t>
      </w:r>
      <w:r w:rsidRPr="00E55879">
        <w:rPr>
          <w:sz w:val="21"/>
          <w:szCs w:val="21"/>
          <w:shd w:val="clear" w:color="auto" w:fill="FFFFFF"/>
        </w:rPr>
        <w:t> </w:t>
      </w:r>
      <w:r w:rsidRPr="00E55879">
        <w:rPr>
          <w:rFonts w:ascii="Times New Roman" w:hAnsi="Times New Roman"/>
          <w:sz w:val="28"/>
          <w:szCs w:val="28"/>
        </w:rPr>
        <w:t xml:space="preserve">. </w:t>
      </w:r>
    </w:p>
    <w:p w:rsidR="00F34176" w:rsidRPr="000A060E"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color w:val="000000"/>
          <w:sz w:val="28"/>
          <w:szCs w:val="28"/>
        </w:rPr>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w:t>
      </w:r>
      <w:r w:rsidRPr="000A060E">
        <w:rPr>
          <w:rFonts w:ascii="Times New Roman" w:hAnsi="Times New Roman"/>
          <w:sz w:val="28"/>
          <w:szCs w:val="28"/>
        </w:rPr>
        <w:t>в соответствии с требованиями санитарных правил и норм.</w:t>
      </w:r>
    </w:p>
    <w:p w:rsidR="00F34176" w:rsidRPr="000A060E"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color w:val="000000"/>
          <w:sz w:val="28"/>
          <w:szCs w:val="28"/>
        </w:rPr>
        <w:t>129</w:t>
      </w:r>
      <w:r w:rsidRPr="00EA1CBB">
        <w:rPr>
          <w:rFonts w:ascii="Times New Roman" w:hAnsi="Times New Roman"/>
          <w:color w:val="000000"/>
          <w:sz w:val="28"/>
          <w:szCs w:val="28"/>
        </w:rPr>
        <w:t xml:space="preserve">. При планировке и застройке </w:t>
      </w:r>
      <w:r>
        <w:rPr>
          <w:rFonts w:ascii="Times New Roman" w:hAnsi="Times New Roman"/>
          <w:color w:val="000000"/>
          <w:sz w:val="28"/>
          <w:szCs w:val="28"/>
        </w:rPr>
        <w:t>территории городского округа</w:t>
      </w:r>
      <w:r w:rsidRPr="00EA1CBB">
        <w:rPr>
          <w:rFonts w:ascii="Times New Roman" w:hAnsi="Times New Roman"/>
          <w:color w:val="000000"/>
          <w:sz w:val="28"/>
          <w:szCs w:val="28"/>
        </w:rPr>
        <w:t xml:space="preserve">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w:t>
      </w:r>
      <w:r w:rsidRPr="000A060E">
        <w:rPr>
          <w:rFonts w:ascii="Times New Roman" w:hAnsi="Times New Roman"/>
          <w:sz w:val="28"/>
          <w:szCs w:val="28"/>
        </w:rPr>
        <w:t>с Водным кодексом РФ.</w:t>
      </w:r>
    </w:p>
    <w:p w:rsidR="00F34176" w:rsidRPr="000A060E" w:rsidRDefault="00F34176" w:rsidP="00F34176">
      <w:pPr>
        <w:autoSpaceDE w:val="0"/>
        <w:autoSpaceDN w:val="0"/>
        <w:adjustRightInd w:val="0"/>
        <w:ind w:firstLine="709"/>
        <w:jc w:val="both"/>
        <w:rPr>
          <w:rFonts w:ascii="Times New Roman" w:hAnsi="Times New Roman"/>
          <w:sz w:val="28"/>
          <w:szCs w:val="28"/>
        </w:rPr>
      </w:pPr>
      <w:r w:rsidRPr="000A060E">
        <w:rPr>
          <w:rFonts w:ascii="Times New Roman" w:hAnsi="Times New Roman"/>
          <w:sz w:val="28"/>
          <w:szCs w:val="28"/>
        </w:rPr>
        <w:t xml:space="preserve">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w:t>
      </w:r>
      <w:r w:rsidRPr="00E55879">
        <w:rPr>
          <w:rFonts w:ascii="Times New Roman" w:hAnsi="Times New Roman"/>
          <w:bCs/>
          <w:sz w:val="28"/>
          <w:szCs w:val="28"/>
        </w:rPr>
        <w:t xml:space="preserve">СанПиН </w:t>
      </w:r>
      <w:r w:rsidRPr="00E55879">
        <w:rPr>
          <w:rFonts w:ascii="Times New Roman" w:hAnsi="Times New Roman"/>
          <w:bCs/>
          <w:sz w:val="28"/>
          <w:szCs w:val="28"/>
        </w:rPr>
        <w:lastRenderedPageBreak/>
        <w:t>3907</w:t>
      </w:r>
      <w:r w:rsidRPr="00E55879">
        <w:rPr>
          <w:rFonts w:ascii="Times New Roman" w:hAnsi="Times New Roman"/>
          <w:sz w:val="28"/>
          <w:szCs w:val="28"/>
          <w:shd w:val="clear" w:color="auto" w:fill="FFFFFF"/>
        </w:rPr>
        <w:t>-85. Санитарные правила проектирования, строительства и эксплуатации водохранилищ</w:t>
      </w:r>
      <w:r w:rsidRPr="000A060E">
        <w:rPr>
          <w:rFonts w:ascii="Times New Roman" w:hAnsi="Times New Roman"/>
          <w:sz w:val="28"/>
          <w:szCs w:val="28"/>
        </w:rPr>
        <w:t>.</w:t>
      </w:r>
    </w:p>
    <w:p w:rsidR="00F34176" w:rsidRPr="000A060E"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color w:val="000000"/>
          <w:sz w:val="28"/>
          <w:szCs w:val="28"/>
        </w:rPr>
        <w:t xml:space="preserve">В сложившихся и проектируемых зонах отдыха, расположенных на берегах водоемов и водотоков, водоохранные мероприятия должны отвечать </w:t>
      </w:r>
      <w:r w:rsidRPr="000A060E">
        <w:rPr>
          <w:rFonts w:ascii="Times New Roman" w:hAnsi="Times New Roman"/>
          <w:sz w:val="28"/>
          <w:szCs w:val="28"/>
        </w:rPr>
        <w:t>санитарным требованиям.</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 xml:space="preserve">Для источников хозяйственно-питьевого водоснабжения устанавливаются </w:t>
      </w:r>
      <w:r w:rsidRPr="000A060E">
        <w:rPr>
          <w:rFonts w:ascii="Times New Roman" w:hAnsi="Times New Roman"/>
          <w:sz w:val="28"/>
          <w:szCs w:val="28"/>
        </w:rPr>
        <w:t>зоны</w:t>
      </w:r>
      <w:r>
        <w:rPr>
          <w:rFonts w:ascii="Times New Roman" w:hAnsi="Times New Roman"/>
          <w:color w:val="000000"/>
          <w:sz w:val="28"/>
          <w:szCs w:val="28"/>
        </w:rPr>
        <w:t xml:space="preserve"> </w:t>
      </w:r>
      <w:r w:rsidRPr="00EA1CBB">
        <w:rPr>
          <w:rFonts w:ascii="Times New Roman" w:hAnsi="Times New Roman"/>
          <w:color w:val="000000"/>
          <w:sz w:val="28"/>
          <w:szCs w:val="28"/>
        </w:rPr>
        <w:t xml:space="preserve">санитарной охраны согласно </w:t>
      </w:r>
      <w:r w:rsidRPr="00E55879">
        <w:rPr>
          <w:rFonts w:ascii="Times New Roman" w:hAnsi="Times New Roman"/>
          <w:bCs/>
          <w:sz w:val="28"/>
          <w:szCs w:val="28"/>
        </w:rPr>
        <w:t>СанПиН 2.1.4.1110</w:t>
      </w:r>
      <w:r w:rsidRPr="00E55879">
        <w:rPr>
          <w:rFonts w:ascii="Times New Roman" w:hAnsi="Times New Roman"/>
          <w:sz w:val="28"/>
          <w:szCs w:val="28"/>
          <w:shd w:val="clear" w:color="auto" w:fill="FFFFFF"/>
        </w:rPr>
        <w:t>-02 Зоны санитарной охраны источников водоснабжения и водопроводов питьевого назначения</w:t>
      </w:r>
      <w:r w:rsidRPr="00EA1CBB">
        <w:rPr>
          <w:rFonts w:ascii="Times New Roman" w:hAnsi="Times New Roman"/>
          <w:color w:val="000000"/>
          <w:sz w:val="28"/>
          <w:szCs w:val="28"/>
        </w:rPr>
        <w:t>.</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130</w:t>
      </w:r>
      <w:r w:rsidRPr="00EA1CBB">
        <w:rPr>
          <w:rFonts w:ascii="Times New Roman" w:hAnsi="Times New Roman"/>
          <w:color w:val="000000"/>
          <w:sz w:val="28"/>
          <w:szCs w:val="28"/>
        </w:rPr>
        <w:t>.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EA1CBB">
          <w:rPr>
            <w:rFonts w:ascii="Times New Roman" w:hAnsi="Times New Roman"/>
            <w:color w:val="000000"/>
            <w:sz w:val="28"/>
            <w:szCs w:val="28"/>
          </w:rPr>
          <w:t xml:space="preserve">40 </w:t>
        </w:r>
        <w:r>
          <w:rPr>
            <w:rFonts w:ascii="Times New Roman" w:hAnsi="Times New Roman"/>
            <w:color w:val="000000"/>
            <w:sz w:val="28"/>
            <w:szCs w:val="28"/>
          </w:rPr>
          <w:t>м</w:t>
        </w:r>
      </w:smartTag>
      <w:r w:rsidRPr="00EA1CBB">
        <w:rPr>
          <w:rFonts w:ascii="Times New Roman" w:hAnsi="Times New Roman"/>
          <w:color w:val="000000"/>
          <w:sz w:val="28"/>
          <w:szCs w:val="28"/>
        </w:rPr>
        <w:t>.</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1</w:t>
      </w:r>
      <w:r>
        <w:rPr>
          <w:rFonts w:ascii="Times New Roman" w:hAnsi="Times New Roman"/>
          <w:color w:val="000000"/>
          <w:sz w:val="28"/>
          <w:szCs w:val="28"/>
        </w:rPr>
        <w:t>31</w:t>
      </w:r>
      <w:r w:rsidRPr="00EA1CBB">
        <w:rPr>
          <w:rFonts w:ascii="Times New Roman" w:hAnsi="Times New Roman"/>
          <w:color w:val="000000"/>
          <w:sz w:val="28"/>
          <w:szCs w:val="28"/>
        </w:rPr>
        <w:t xml:space="preserve">. 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EA1CBB">
          <w:rPr>
            <w:rFonts w:ascii="Times New Roman" w:hAnsi="Times New Roman"/>
            <w:color w:val="000000"/>
            <w:sz w:val="28"/>
            <w:szCs w:val="28"/>
          </w:rPr>
          <w:t xml:space="preserve">2 </w:t>
        </w:r>
        <w:r>
          <w:rPr>
            <w:rFonts w:ascii="Times New Roman" w:hAnsi="Times New Roman"/>
            <w:color w:val="000000"/>
            <w:sz w:val="28"/>
            <w:szCs w:val="28"/>
          </w:rPr>
          <w:t>км</w:t>
        </w:r>
      </w:smartTag>
      <w:r w:rsidRPr="00EA1CBB">
        <w:rPr>
          <w:rFonts w:ascii="Times New Roman" w:hAnsi="Times New Roman"/>
          <w:color w:val="000000"/>
          <w:sz w:val="28"/>
          <w:szCs w:val="28"/>
        </w:rPr>
        <w:t xml:space="preserve"> от рыбохозяйственных водоемов. В случае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13</w:t>
      </w:r>
      <w:r>
        <w:rPr>
          <w:rFonts w:ascii="Times New Roman" w:hAnsi="Times New Roman"/>
          <w:color w:val="000000"/>
          <w:sz w:val="28"/>
          <w:szCs w:val="28"/>
        </w:rPr>
        <w:t>2</w:t>
      </w:r>
      <w:r w:rsidRPr="00EA1CBB">
        <w:rPr>
          <w:rFonts w:ascii="Times New Roman" w:hAnsi="Times New Roman"/>
          <w:color w:val="000000"/>
          <w:sz w:val="28"/>
          <w:szCs w:val="28"/>
        </w:rPr>
        <w:t xml:space="preserve">. В декоративных водоемах и в замкнутых водоемах, расположенных на территории </w:t>
      </w:r>
      <w:r>
        <w:rPr>
          <w:rFonts w:ascii="Times New Roman" w:hAnsi="Times New Roman"/>
          <w:color w:val="000000"/>
          <w:sz w:val="28"/>
          <w:szCs w:val="28"/>
        </w:rPr>
        <w:t>населенных пунктов</w:t>
      </w:r>
      <w:r w:rsidRPr="00EA1CBB">
        <w:rPr>
          <w:rFonts w:ascii="Times New Roman" w:hAnsi="Times New Roman"/>
          <w:color w:val="000000"/>
          <w:sz w:val="28"/>
          <w:szCs w:val="28"/>
        </w:rPr>
        <w:t xml:space="preserve">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а"/>
        </w:smartTagPr>
        <w:r w:rsidRPr="00EA1CBB">
          <w:rPr>
            <w:rFonts w:ascii="Times New Roman" w:hAnsi="Times New Roman"/>
            <w:color w:val="000000"/>
            <w:sz w:val="28"/>
            <w:szCs w:val="28"/>
          </w:rPr>
          <w:t xml:space="preserve">3 </w:t>
        </w:r>
        <w:r>
          <w:rPr>
            <w:rFonts w:ascii="Times New Roman" w:hAnsi="Times New Roman"/>
            <w:color w:val="000000"/>
            <w:sz w:val="28"/>
            <w:szCs w:val="28"/>
          </w:rPr>
          <w:t>га</w:t>
        </w:r>
      </w:smartTag>
      <w:r>
        <w:rPr>
          <w:rFonts w:ascii="Times New Roman" w:hAnsi="Times New Roman"/>
          <w:color w:val="000000"/>
          <w:sz w:val="28"/>
          <w:szCs w:val="28"/>
        </w:rPr>
        <w:t xml:space="preserve"> </w:t>
      </w:r>
      <w:r w:rsidRPr="00EA1CBB">
        <w:rPr>
          <w:rFonts w:ascii="Times New Roman" w:hAnsi="Times New Roman"/>
          <w:color w:val="000000"/>
          <w:sz w:val="28"/>
          <w:szCs w:val="28"/>
        </w:rPr>
        <w:t xml:space="preserve">- 2 раза, а более </w:t>
      </w:r>
      <w:smartTag w:uri="urn:schemas-microsoft-com:office:smarttags" w:element="metricconverter">
        <w:smartTagPr>
          <w:attr w:name="ProductID" w:val="3 га"/>
        </w:smartTagPr>
        <w:r w:rsidRPr="00EA1CBB">
          <w:rPr>
            <w:rFonts w:ascii="Times New Roman" w:hAnsi="Times New Roman"/>
            <w:color w:val="000000"/>
            <w:sz w:val="28"/>
            <w:szCs w:val="28"/>
          </w:rPr>
          <w:t xml:space="preserve">3 </w:t>
        </w:r>
        <w:r>
          <w:rPr>
            <w:rFonts w:ascii="Times New Roman" w:hAnsi="Times New Roman"/>
            <w:color w:val="000000"/>
            <w:sz w:val="28"/>
            <w:szCs w:val="28"/>
          </w:rPr>
          <w:t>га</w:t>
        </w:r>
      </w:smartTag>
      <w:r w:rsidRPr="00EA1CBB">
        <w:rPr>
          <w:rFonts w:ascii="Times New Roman" w:hAnsi="Times New Roman"/>
          <w:color w:val="000000"/>
          <w:sz w:val="28"/>
          <w:szCs w:val="28"/>
        </w:rPr>
        <w:t xml:space="preserve"> - 1 раз; в замкнутых водоемах для купания - соответственно 4 и 3 раза, а при площади более  </w:t>
      </w:r>
      <w:r w:rsidRPr="00E43F10">
        <w:rPr>
          <w:rFonts w:ascii="Times New Roman" w:hAnsi="Times New Roman"/>
          <w:sz w:val="28"/>
          <w:szCs w:val="28"/>
        </w:rPr>
        <w:t>1</w:t>
      </w:r>
      <w:r>
        <w:rPr>
          <w:rFonts w:ascii="Times New Roman" w:hAnsi="Times New Roman"/>
          <w:color w:val="000000"/>
          <w:sz w:val="28"/>
          <w:szCs w:val="28"/>
        </w:rPr>
        <w:t>га</w:t>
      </w:r>
      <w:r w:rsidRPr="00EA1CBB">
        <w:rPr>
          <w:rFonts w:ascii="Times New Roman" w:hAnsi="Times New Roman"/>
          <w:color w:val="000000"/>
          <w:sz w:val="28"/>
          <w:szCs w:val="28"/>
        </w:rPr>
        <w:t xml:space="preserve"> - 2 раза.</w:t>
      </w:r>
    </w:p>
    <w:p w:rsidR="00F34176" w:rsidRPr="00E27742" w:rsidRDefault="00F34176" w:rsidP="00F34176">
      <w:pPr>
        <w:autoSpaceDE w:val="0"/>
        <w:autoSpaceDN w:val="0"/>
        <w:adjustRightInd w:val="0"/>
        <w:ind w:firstLine="709"/>
        <w:jc w:val="both"/>
        <w:rPr>
          <w:rFonts w:ascii="Times New Roman" w:hAnsi="Times New Roman"/>
          <w:strike/>
          <w:color w:val="CC00CC"/>
          <w:sz w:val="28"/>
          <w:szCs w:val="28"/>
        </w:rPr>
      </w:pPr>
      <w:r w:rsidRPr="00EA1CBB">
        <w:rPr>
          <w:rFonts w:ascii="Times New Roman" w:hAnsi="Times New Roman"/>
          <w:color w:val="000000"/>
          <w:sz w:val="28"/>
          <w:szCs w:val="28"/>
        </w:rPr>
        <w:lastRenderedPageBreak/>
        <w:t xml:space="preserve">В замкнутых водоемах, расположенных на территории </w:t>
      </w:r>
      <w:r>
        <w:rPr>
          <w:rFonts w:ascii="Times New Roman" w:hAnsi="Times New Roman"/>
          <w:color w:val="000000"/>
          <w:sz w:val="28"/>
          <w:szCs w:val="28"/>
        </w:rPr>
        <w:t>населенных пунктов</w:t>
      </w:r>
      <w:r w:rsidRPr="00EA1CBB">
        <w:rPr>
          <w:rFonts w:ascii="Times New Roman" w:hAnsi="Times New Roman"/>
          <w:color w:val="000000"/>
          <w:sz w:val="28"/>
          <w:szCs w:val="28"/>
        </w:rPr>
        <w:t xml:space="preserve">, глубина воды в весенне-летний период должна быть не менее </w:t>
      </w:r>
      <w:smartTag w:uri="urn:schemas-microsoft-com:office:smarttags" w:element="metricconverter">
        <w:smartTagPr>
          <w:attr w:name="ProductID" w:val="1,5 м"/>
        </w:smartTagPr>
        <w:r w:rsidRPr="00EA1CBB">
          <w:rPr>
            <w:rFonts w:ascii="Times New Roman" w:hAnsi="Times New Roman"/>
            <w:color w:val="000000"/>
            <w:sz w:val="28"/>
            <w:szCs w:val="28"/>
          </w:rPr>
          <w:t xml:space="preserve">1,5 </w:t>
        </w:r>
        <w:r>
          <w:rPr>
            <w:rFonts w:ascii="Times New Roman" w:hAnsi="Times New Roman"/>
            <w:color w:val="000000"/>
            <w:sz w:val="28"/>
            <w:szCs w:val="28"/>
          </w:rPr>
          <w:t>м</w:t>
        </w:r>
      </w:smartTag>
      <w:r w:rsidRPr="00EA1CBB">
        <w:rPr>
          <w:rFonts w:ascii="Times New Roman" w:hAnsi="Times New Roman"/>
          <w:color w:val="000000"/>
          <w:sz w:val="28"/>
          <w:szCs w:val="28"/>
        </w:rPr>
        <w:t xml:space="preserve">, а в прибрежной зоне, при условии периодического удаления водной растительности, не менее </w:t>
      </w:r>
      <w:smartTag w:uri="urn:schemas-microsoft-com:office:smarttags" w:element="metricconverter">
        <w:smartTagPr>
          <w:attr w:name="ProductID" w:val="1 м"/>
        </w:smartTagPr>
        <w:r w:rsidRPr="00EA1CBB">
          <w:rPr>
            <w:rFonts w:ascii="Times New Roman" w:hAnsi="Times New Roman"/>
            <w:color w:val="000000"/>
            <w:sz w:val="28"/>
            <w:szCs w:val="28"/>
          </w:rPr>
          <w:t xml:space="preserve">1 </w:t>
        </w:r>
        <w:r>
          <w:rPr>
            <w:rFonts w:ascii="Times New Roman" w:hAnsi="Times New Roman"/>
            <w:color w:val="000000"/>
            <w:sz w:val="28"/>
            <w:szCs w:val="28"/>
          </w:rPr>
          <w:t>м</w:t>
        </w:r>
      </w:smartTag>
      <w:r w:rsidRPr="00E43F10">
        <w:rPr>
          <w:rFonts w:ascii="Times New Roman" w:hAnsi="Times New Roman"/>
          <w:sz w:val="28"/>
          <w:szCs w:val="28"/>
        </w:rPr>
        <w:t>.</w:t>
      </w:r>
    </w:p>
    <w:p w:rsidR="00F34176" w:rsidRDefault="00F34176" w:rsidP="00F34176">
      <w:pPr>
        <w:autoSpaceDE w:val="0"/>
        <w:autoSpaceDN w:val="0"/>
        <w:adjustRightInd w:val="0"/>
        <w:ind w:firstLine="709"/>
        <w:jc w:val="both"/>
        <w:rPr>
          <w:rFonts w:ascii="Times New Roman" w:hAnsi="Times New Roman"/>
          <w:color w:val="000000"/>
          <w:sz w:val="28"/>
          <w:szCs w:val="28"/>
        </w:rPr>
      </w:pPr>
      <w:bookmarkStart w:id="14" w:name="Par1596"/>
      <w:bookmarkEnd w:id="14"/>
      <w:r>
        <w:rPr>
          <w:rFonts w:ascii="Times New Roman" w:hAnsi="Times New Roman"/>
          <w:color w:val="000000"/>
          <w:sz w:val="28"/>
          <w:szCs w:val="28"/>
        </w:rPr>
        <w:t>133</w:t>
      </w:r>
      <w:r w:rsidRPr="00EA1CBB">
        <w:rPr>
          <w:rFonts w:ascii="Times New Roman" w:hAnsi="Times New Roman"/>
          <w:color w:val="000000"/>
          <w:sz w:val="28"/>
          <w:szCs w:val="28"/>
        </w:rPr>
        <w:t>. Мероприятия по защите почв от загрязнения и их санирование следует предусматривать в соответствии с требованиями</w:t>
      </w:r>
      <w:r>
        <w:rPr>
          <w:rFonts w:ascii="Times New Roman" w:hAnsi="Times New Roman"/>
          <w:color w:val="000000"/>
          <w:sz w:val="28"/>
          <w:szCs w:val="28"/>
        </w:rPr>
        <w:t>.</w:t>
      </w:r>
    </w:p>
    <w:p w:rsidR="00F34176" w:rsidRPr="00E43F10" w:rsidRDefault="00F34176" w:rsidP="00F34176">
      <w:pPr>
        <w:autoSpaceDE w:val="0"/>
        <w:autoSpaceDN w:val="0"/>
        <w:adjustRightInd w:val="0"/>
        <w:ind w:firstLine="709"/>
        <w:jc w:val="both"/>
        <w:rPr>
          <w:rFonts w:ascii="Times New Roman" w:hAnsi="Times New Roman"/>
          <w:sz w:val="28"/>
          <w:szCs w:val="28"/>
        </w:rPr>
      </w:pPr>
      <w:r w:rsidRPr="00E43F10">
        <w:rPr>
          <w:rFonts w:ascii="Times New Roman" w:hAnsi="Times New Roman"/>
          <w:sz w:val="28"/>
          <w:szCs w:val="28"/>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детских игровых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предусматривается их вывоз и утилизация на специализированных полигонах, эпидемиологически опасные почвы подлежат дезинфекции (дезинвазии).</w:t>
      </w:r>
    </w:p>
    <w:p w:rsidR="00F34176" w:rsidRPr="00E43F10" w:rsidRDefault="00F34176" w:rsidP="00F34176">
      <w:pPr>
        <w:autoSpaceDE w:val="0"/>
        <w:autoSpaceDN w:val="0"/>
        <w:adjustRightInd w:val="0"/>
        <w:ind w:firstLine="709"/>
        <w:jc w:val="both"/>
        <w:rPr>
          <w:rFonts w:ascii="Times New Roman" w:hAnsi="Times New Roman"/>
          <w:sz w:val="28"/>
          <w:szCs w:val="28"/>
        </w:rPr>
      </w:pPr>
      <w:r w:rsidRPr="00E43F10">
        <w:rPr>
          <w:rFonts w:ascii="Times New Roman" w:hAnsi="Times New Roman"/>
          <w:sz w:val="28"/>
          <w:szCs w:val="28"/>
        </w:rP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r w:rsidRPr="00E55879">
        <w:rPr>
          <w:rStyle w:val="aff6"/>
          <w:rFonts w:ascii="Times New Roman" w:hAnsi="Times New Roman"/>
          <w:bCs/>
          <w:i w:val="0"/>
          <w:iCs w:val="0"/>
          <w:sz w:val="28"/>
          <w:szCs w:val="28"/>
          <w:shd w:val="clear" w:color="auto" w:fill="FFFFFF"/>
        </w:rPr>
        <w:t>СанПиН 2.6.1.2523</w:t>
      </w:r>
      <w:r w:rsidRPr="00E55879">
        <w:rPr>
          <w:rFonts w:ascii="Times New Roman" w:hAnsi="Times New Roman"/>
          <w:sz w:val="28"/>
          <w:szCs w:val="28"/>
          <w:shd w:val="clear" w:color="auto" w:fill="FFFFFF"/>
        </w:rPr>
        <w:t>-09. Нормы радиационной безопасности</w:t>
      </w:r>
      <w:r>
        <w:rPr>
          <w:color w:val="4D5156"/>
          <w:sz w:val="21"/>
          <w:szCs w:val="21"/>
          <w:shd w:val="clear" w:color="auto" w:fill="FFFFFF"/>
        </w:rPr>
        <w:t> </w:t>
      </w:r>
      <w:r w:rsidRPr="00E43F10">
        <w:rPr>
          <w:rFonts w:ascii="Times New Roman" w:hAnsi="Times New Roman"/>
          <w:sz w:val="28"/>
          <w:szCs w:val="28"/>
        </w:rPr>
        <w:t xml:space="preserve"> (НРБ-99/2009).</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134</w:t>
      </w:r>
      <w:r w:rsidRPr="00EA1CBB">
        <w:rPr>
          <w:rFonts w:ascii="Times New Roman" w:hAnsi="Times New Roman"/>
          <w:color w:val="000000"/>
          <w:sz w:val="28"/>
          <w:szCs w:val="28"/>
        </w:rPr>
        <w:t xml:space="preserve">.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r w:rsidRPr="00E55879">
        <w:rPr>
          <w:rFonts w:ascii="Times New Roman" w:hAnsi="Times New Roman"/>
          <w:bCs/>
          <w:sz w:val="28"/>
          <w:szCs w:val="28"/>
        </w:rPr>
        <w:t>СП 51.13330</w:t>
      </w:r>
      <w:r w:rsidRPr="00E55879">
        <w:rPr>
          <w:rFonts w:ascii="Times New Roman" w:hAnsi="Times New Roman"/>
          <w:sz w:val="28"/>
          <w:szCs w:val="28"/>
          <w:shd w:val="clear" w:color="auto" w:fill="FFFFFF"/>
        </w:rPr>
        <w:t>.2011 Защита от шума. Актуализированная редакция СНиП 23-03-2003</w:t>
      </w:r>
      <w:r w:rsidRPr="00E55879">
        <w:rPr>
          <w:color w:val="4D5156"/>
          <w:sz w:val="21"/>
          <w:szCs w:val="21"/>
          <w:shd w:val="clear" w:color="auto" w:fill="FFFFFF"/>
        </w:rPr>
        <w:t> </w:t>
      </w:r>
      <w:r w:rsidRPr="00EA1CBB">
        <w:rPr>
          <w:rFonts w:ascii="Times New Roman" w:hAnsi="Times New Roman"/>
          <w:color w:val="000000"/>
          <w:sz w:val="28"/>
          <w:szCs w:val="28"/>
        </w:rPr>
        <w:t>.</w:t>
      </w:r>
    </w:p>
    <w:p w:rsidR="00F34176" w:rsidRPr="00EA1CBB"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1</w:t>
      </w:r>
      <w:r>
        <w:rPr>
          <w:rFonts w:ascii="Times New Roman" w:hAnsi="Times New Roman"/>
          <w:color w:val="000000"/>
          <w:sz w:val="28"/>
          <w:szCs w:val="28"/>
        </w:rPr>
        <w:t>35</w:t>
      </w:r>
      <w:r w:rsidRPr="00EA1CBB">
        <w:rPr>
          <w:rFonts w:ascii="Times New Roman" w:hAnsi="Times New Roman"/>
          <w:color w:val="000000"/>
          <w:sz w:val="28"/>
          <w:szCs w:val="28"/>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w:t>
      </w:r>
      <w:r w:rsidRPr="00EA1CBB">
        <w:rPr>
          <w:rFonts w:ascii="Times New Roman" w:hAnsi="Times New Roman"/>
          <w:color w:val="000000"/>
          <w:sz w:val="28"/>
          <w:szCs w:val="28"/>
        </w:rPr>
        <w:lastRenderedPageBreak/>
        <w:t>вибрации, применение на этих источниках эффективных виброгасящих материалов и конструкций.</w:t>
      </w:r>
    </w:p>
    <w:p w:rsidR="00F34176" w:rsidRPr="00E43F10" w:rsidRDefault="00F34176" w:rsidP="00F34176">
      <w:pPr>
        <w:autoSpaceDE w:val="0"/>
        <w:autoSpaceDN w:val="0"/>
        <w:adjustRightInd w:val="0"/>
        <w:ind w:firstLine="709"/>
        <w:jc w:val="both"/>
        <w:rPr>
          <w:rFonts w:ascii="Times New Roman" w:hAnsi="Times New Roman"/>
          <w:sz w:val="28"/>
          <w:szCs w:val="28"/>
        </w:rPr>
      </w:pPr>
      <w:r w:rsidRPr="00EA1CBB">
        <w:rPr>
          <w:rFonts w:ascii="Times New Roman" w:hAnsi="Times New Roman"/>
          <w:color w:val="000000"/>
          <w:sz w:val="28"/>
          <w:szCs w:val="28"/>
        </w:rPr>
        <w:t>1</w:t>
      </w:r>
      <w:r>
        <w:rPr>
          <w:rFonts w:ascii="Times New Roman" w:hAnsi="Times New Roman"/>
          <w:color w:val="000000"/>
          <w:sz w:val="28"/>
          <w:szCs w:val="28"/>
        </w:rPr>
        <w:t>36</w:t>
      </w:r>
      <w:r w:rsidRPr="00EA1CBB">
        <w:rPr>
          <w:rFonts w:ascii="Times New Roman" w:hAnsi="Times New Roman"/>
          <w:color w:val="000000"/>
          <w:sz w:val="28"/>
          <w:szCs w:val="28"/>
        </w:rPr>
        <w:t xml:space="preserve">.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441C42">
        <w:rPr>
          <w:rFonts w:ascii="Times New Roman" w:hAnsi="Times New Roman"/>
          <w:bCs/>
          <w:sz w:val="28"/>
          <w:szCs w:val="28"/>
        </w:rPr>
        <w:t>СанПиН 2.1.3.2630</w:t>
      </w:r>
      <w:r w:rsidRPr="00441C42">
        <w:rPr>
          <w:rFonts w:ascii="Times New Roman" w:hAnsi="Times New Roman"/>
          <w:sz w:val="28"/>
          <w:szCs w:val="28"/>
          <w:shd w:val="clear" w:color="auto" w:fill="FFFFFF"/>
        </w:rPr>
        <w:t>-10 Санитарно-эпидемиологические требования к организациям, осуществляющим медицинскую деятельность</w:t>
      </w:r>
      <w:r w:rsidRPr="00441C42">
        <w:rPr>
          <w:rFonts w:ascii="Times New Roman" w:hAnsi="Times New Roman"/>
          <w:sz w:val="28"/>
          <w:szCs w:val="28"/>
        </w:rPr>
        <w:t xml:space="preserve">, </w:t>
      </w:r>
      <w:r w:rsidRPr="00441C42">
        <w:rPr>
          <w:rFonts w:ascii="Times New Roman" w:hAnsi="Times New Roman"/>
          <w:bCs/>
          <w:sz w:val="28"/>
          <w:szCs w:val="28"/>
        </w:rPr>
        <w:t>СанПиН 2.6.1.1192</w:t>
      </w:r>
      <w:r w:rsidRPr="00441C42">
        <w:rPr>
          <w:rFonts w:ascii="Times New Roman" w:hAnsi="Times New Roman"/>
          <w:sz w:val="28"/>
          <w:szCs w:val="28"/>
          <w:shd w:val="clear" w:color="auto" w:fill="FFFFFF"/>
        </w:rPr>
        <w:t>-03 Гигиенические требования к устройству и эксплуатации рентгеновских кабинетов, аппаратов и проведению рентгенологических исследований</w:t>
      </w:r>
      <w:r w:rsidRPr="00441C42">
        <w:rPr>
          <w:rFonts w:ascii="Times New Roman" w:hAnsi="Times New Roman"/>
          <w:sz w:val="28"/>
          <w:szCs w:val="28"/>
        </w:rPr>
        <w:t xml:space="preserve">, </w:t>
      </w:r>
      <w:r w:rsidRPr="00441C42">
        <w:rPr>
          <w:rFonts w:ascii="Times New Roman" w:hAnsi="Times New Roman"/>
          <w:bCs/>
          <w:sz w:val="28"/>
          <w:szCs w:val="28"/>
        </w:rPr>
        <w:t>СанПиН 2.2.4.1329</w:t>
      </w:r>
      <w:r w:rsidRPr="00441C42">
        <w:rPr>
          <w:rFonts w:ascii="Times New Roman" w:hAnsi="Times New Roman"/>
          <w:sz w:val="28"/>
          <w:szCs w:val="28"/>
          <w:shd w:val="clear" w:color="auto" w:fill="FFFFFF"/>
        </w:rPr>
        <w:t>-03 Требования по защите персонала от воздействия импульсных электромагнитных полей</w:t>
      </w:r>
      <w:r w:rsidRPr="00E43F10">
        <w:rPr>
          <w:rFonts w:ascii="Times New Roman" w:hAnsi="Times New Roman"/>
          <w:sz w:val="28"/>
          <w:szCs w:val="28"/>
        </w:rPr>
        <w:t xml:space="preserve">, пунктом 6.3 </w:t>
      </w:r>
      <w:r w:rsidRPr="00441C42">
        <w:rPr>
          <w:rFonts w:ascii="Times New Roman" w:hAnsi="Times New Roman"/>
          <w:bCs/>
          <w:sz w:val="28"/>
          <w:szCs w:val="28"/>
        </w:rPr>
        <w:t>СанПиН 2.2.1/2.1.1.1200-03</w:t>
      </w:r>
      <w:r w:rsidRPr="00441C42">
        <w:rPr>
          <w:rFonts w:ascii="Times New Roman" w:hAnsi="Times New Roman"/>
          <w:sz w:val="28"/>
          <w:szCs w:val="28"/>
          <w:shd w:val="clear" w:color="auto" w:fill="FFFFFF"/>
        </w:rPr>
        <w:t> Санитарно-защитные зоны и санитарная классификация предприятий, сооружений и иных объектов</w:t>
      </w:r>
      <w:r w:rsidRPr="00E43F10">
        <w:rPr>
          <w:rFonts w:ascii="Times New Roman" w:hAnsi="Times New Roman"/>
          <w:sz w:val="28"/>
          <w:szCs w:val="28"/>
        </w:rPr>
        <w:t xml:space="preserve"> и ПЭУ.</w:t>
      </w:r>
    </w:p>
    <w:p w:rsidR="00F34176" w:rsidRPr="00E43F10" w:rsidRDefault="00F34176" w:rsidP="00F34176">
      <w:pPr>
        <w:autoSpaceDE w:val="0"/>
        <w:autoSpaceDN w:val="0"/>
        <w:adjustRightInd w:val="0"/>
        <w:ind w:firstLine="709"/>
        <w:jc w:val="both"/>
        <w:rPr>
          <w:rFonts w:ascii="Times New Roman" w:hAnsi="Times New Roman"/>
          <w:sz w:val="28"/>
          <w:szCs w:val="28"/>
        </w:rPr>
      </w:pPr>
      <w:r>
        <w:rPr>
          <w:rFonts w:ascii="Times New Roman" w:hAnsi="Times New Roman"/>
          <w:color w:val="000000"/>
          <w:sz w:val="28"/>
          <w:szCs w:val="28"/>
        </w:rPr>
        <w:t>137.</w:t>
      </w:r>
      <w:r w:rsidRPr="00EA1CBB">
        <w:rPr>
          <w:rFonts w:ascii="Times New Roman" w:hAnsi="Times New Roman"/>
          <w:color w:val="000000"/>
          <w:sz w:val="28"/>
          <w:szCs w:val="28"/>
        </w:rPr>
        <w:t xml:space="preserve">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w:t>
      </w:r>
      <w:r w:rsidRPr="00E55879">
        <w:rPr>
          <w:rStyle w:val="aff6"/>
          <w:rFonts w:ascii="Times New Roman" w:hAnsi="Times New Roman"/>
          <w:bCs/>
          <w:i w:val="0"/>
          <w:iCs w:val="0"/>
          <w:sz w:val="28"/>
          <w:szCs w:val="28"/>
          <w:shd w:val="clear" w:color="auto" w:fill="FFFFFF"/>
        </w:rPr>
        <w:t>СанПиН 2.6.1.2523</w:t>
      </w:r>
      <w:r w:rsidRPr="00E55879">
        <w:rPr>
          <w:rFonts w:ascii="Times New Roman" w:hAnsi="Times New Roman"/>
          <w:sz w:val="28"/>
          <w:szCs w:val="28"/>
          <w:shd w:val="clear" w:color="auto" w:fill="FFFFFF"/>
        </w:rPr>
        <w:t>-09. Нормы радиационной безопасности</w:t>
      </w:r>
      <w:r>
        <w:rPr>
          <w:color w:val="4D5156"/>
          <w:sz w:val="21"/>
          <w:szCs w:val="21"/>
          <w:shd w:val="clear" w:color="auto" w:fill="FFFFFF"/>
        </w:rPr>
        <w:t> </w:t>
      </w:r>
      <w:r w:rsidRPr="00E43F10">
        <w:rPr>
          <w:rFonts w:ascii="Times New Roman" w:hAnsi="Times New Roman"/>
          <w:sz w:val="28"/>
          <w:szCs w:val="28"/>
        </w:rPr>
        <w:t xml:space="preserve"> (НРБ-99/2009).</w:t>
      </w:r>
    </w:p>
    <w:p w:rsidR="00F34176" w:rsidRDefault="00F34176" w:rsidP="00F34176">
      <w:pPr>
        <w:autoSpaceDE w:val="0"/>
        <w:autoSpaceDN w:val="0"/>
        <w:adjustRightInd w:val="0"/>
        <w:ind w:firstLine="709"/>
        <w:jc w:val="both"/>
        <w:rPr>
          <w:rFonts w:ascii="Times New Roman" w:hAnsi="Times New Roman"/>
          <w:color w:val="000000"/>
          <w:sz w:val="28"/>
          <w:szCs w:val="28"/>
        </w:rPr>
      </w:pPr>
      <w:r w:rsidRPr="00EA1CBB">
        <w:rPr>
          <w:rFonts w:ascii="Times New Roman" w:hAnsi="Times New Roman"/>
          <w:color w:val="000000"/>
          <w:sz w:val="28"/>
          <w:szCs w:val="28"/>
        </w:rPr>
        <w:t>Размещение атомных станций и защита людей от внешнего облучения осуществляется в установленном</w:t>
      </w:r>
      <w:r>
        <w:rPr>
          <w:rFonts w:ascii="Times New Roman" w:hAnsi="Times New Roman"/>
          <w:color w:val="000000"/>
          <w:sz w:val="28"/>
          <w:szCs w:val="28"/>
        </w:rPr>
        <w:t xml:space="preserve"> действующим законодательством</w:t>
      </w:r>
      <w:r w:rsidRPr="00EA1CBB">
        <w:rPr>
          <w:rFonts w:ascii="Times New Roman" w:hAnsi="Times New Roman"/>
          <w:color w:val="000000"/>
          <w:sz w:val="28"/>
          <w:szCs w:val="28"/>
        </w:rPr>
        <w:t xml:space="preserve"> порядке.</w:t>
      </w:r>
    </w:p>
    <w:p w:rsidR="00F34176" w:rsidRPr="000B3144" w:rsidRDefault="00F34176" w:rsidP="00F34176">
      <w:pPr>
        <w:autoSpaceDE w:val="0"/>
        <w:autoSpaceDN w:val="0"/>
        <w:adjustRightInd w:val="0"/>
        <w:ind w:firstLine="709"/>
        <w:jc w:val="both"/>
        <w:rPr>
          <w:strike/>
          <w:color w:val="CC00CC"/>
          <w:sz w:val="28"/>
          <w:szCs w:val="28"/>
        </w:rPr>
      </w:pPr>
      <w:r>
        <w:rPr>
          <w:rFonts w:ascii="Times New Roman" w:hAnsi="Times New Roman"/>
          <w:color w:val="000000"/>
          <w:sz w:val="28"/>
          <w:szCs w:val="28"/>
        </w:rPr>
        <w:t xml:space="preserve">  </w:t>
      </w:r>
    </w:p>
    <w:p w:rsidR="00F34176" w:rsidRPr="00EA1CBB" w:rsidRDefault="00F34176" w:rsidP="00F34176">
      <w:pPr>
        <w:autoSpaceDE w:val="0"/>
        <w:autoSpaceDN w:val="0"/>
        <w:adjustRightInd w:val="0"/>
        <w:ind w:firstLine="540"/>
        <w:jc w:val="both"/>
        <w:rPr>
          <w:rFonts w:ascii="Times New Roman" w:hAnsi="Times New Roman"/>
          <w:sz w:val="28"/>
          <w:szCs w:val="28"/>
        </w:rPr>
      </w:pPr>
      <w:bookmarkStart w:id="15" w:name="Par1812"/>
      <w:bookmarkEnd w:id="15"/>
    </w:p>
    <w:p w:rsidR="00F34176" w:rsidRPr="00EA1CBB" w:rsidRDefault="00F34176" w:rsidP="00F34176">
      <w:pPr>
        <w:jc w:val="both"/>
        <w:rPr>
          <w:rFonts w:ascii="Times New Roman" w:hAnsi="Times New Roman"/>
          <w:sz w:val="28"/>
          <w:szCs w:val="28"/>
        </w:rPr>
      </w:pPr>
      <w:r w:rsidRPr="00246EE3">
        <w:tab/>
      </w:r>
    </w:p>
    <w:p w:rsidR="000B5F22" w:rsidRDefault="000B5F22" w:rsidP="00F34176">
      <w:pPr>
        <w:autoSpaceDE w:val="0"/>
        <w:autoSpaceDN w:val="0"/>
        <w:adjustRightInd w:val="0"/>
        <w:ind w:firstLine="709"/>
        <w:jc w:val="both"/>
        <w:rPr>
          <w:rFonts w:ascii="Times New Roman" w:hAnsi="Times New Roman"/>
          <w:sz w:val="24"/>
          <w:szCs w:val="24"/>
        </w:rPr>
        <w:sectPr w:rsidR="000B5F22" w:rsidSect="00CB3172">
          <w:headerReference w:type="even" r:id="rId95"/>
          <w:headerReference w:type="default" r:id="rId96"/>
          <w:pgSz w:w="11906" w:h="16838" w:code="9"/>
          <w:pgMar w:top="1134" w:right="567" w:bottom="1134" w:left="1701" w:header="709" w:footer="709" w:gutter="0"/>
          <w:cols w:space="708"/>
          <w:titlePg/>
          <w:docGrid w:linePitch="360"/>
        </w:sectPr>
      </w:pPr>
    </w:p>
    <w:p w:rsidR="000B5F22" w:rsidRDefault="000B5F22" w:rsidP="000B5F22">
      <w:pPr>
        <w:spacing w:after="0" w:line="240" w:lineRule="auto"/>
        <w:jc w:val="right"/>
        <w:rPr>
          <w:rFonts w:ascii="Times New Roman" w:hAnsi="Times New Roman"/>
        </w:rPr>
      </w:pPr>
      <w:r>
        <w:rPr>
          <w:rFonts w:ascii="Times New Roman" w:hAnsi="Times New Roman"/>
        </w:rPr>
        <w:lastRenderedPageBreak/>
        <w:t>Приложение 2</w:t>
      </w:r>
    </w:p>
    <w:p w:rsidR="000B5F22" w:rsidRDefault="000B5F22" w:rsidP="000B5F22">
      <w:pPr>
        <w:spacing w:after="0" w:line="240" w:lineRule="auto"/>
        <w:jc w:val="right"/>
        <w:rPr>
          <w:rFonts w:ascii="Times New Roman" w:hAnsi="Times New Roman"/>
        </w:rPr>
      </w:pPr>
      <w:r w:rsidRPr="00EC12C9">
        <w:rPr>
          <w:rFonts w:ascii="Times New Roman" w:hAnsi="Times New Roman"/>
        </w:rPr>
        <w:t xml:space="preserve">к </w:t>
      </w:r>
      <w:r>
        <w:rPr>
          <w:rFonts w:ascii="Times New Roman" w:hAnsi="Times New Roman"/>
        </w:rPr>
        <w:t>Решению Собрания депутатов</w:t>
      </w:r>
    </w:p>
    <w:p w:rsidR="000B5F22" w:rsidRPr="00EC12C9" w:rsidRDefault="000B5F22" w:rsidP="000B5F22">
      <w:pPr>
        <w:spacing w:after="0" w:line="240" w:lineRule="auto"/>
        <w:jc w:val="right"/>
        <w:rPr>
          <w:rFonts w:ascii="Times New Roman" w:hAnsi="Times New Roman"/>
        </w:rPr>
      </w:pPr>
      <w:r>
        <w:rPr>
          <w:rFonts w:ascii="Times New Roman" w:hAnsi="Times New Roman"/>
        </w:rPr>
        <w:t xml:space="preserve"> Копейского округа</w:t>
      </w:r>
      <w:r w:rsidRPr="00EC12C9">
        <w:rPr>
          <w:rFonts w:ascii="Times New Roman" w:hAnsi="Times New Roman"/>
        </w:rPr>
        <w:t xml:space="preserve"> Челябинской области</w:t>
      </w:r>
    </w:p>
    <w:p w:rsidR="000B5F22" w:rsidRDefault="000B5F22" w:rsidP="000B5F22">
      <w:pPr>
        <w:spacing w:after="0" w:line="240" w:lineRule="auto"/>
        <w:jc w:val="right"/>
        <w:rPr>
          <w:rFonts w:ascii="Times New Roman" w:hAnsi="Times New Roman"/>
        </w:rPr>
      </w:pPr>
      <w:r>
        <w:rPr>
          <w:rFonts w:ascii="Times New Roman" w:hAnsi="Times New Roman"/>
        </w:rPr>
        <w:t>от 26.05.2021</w:t>
      </w:r>
      <w:r w:rsidRPr="00814367">
        <w:rPr>
          <w:rFonts w:ascii="Times New Roman" w:hAnsi="Times New Roman"/>
        </w:rPr>
        <w:t xml:space="preserve"> № </w:t>
      </w:r>
      <w:r>
        <w:rPr>
          <w:rFonts w:ascii="Times New Roman" w:hAnsi="Times New Roman"/>
        </w:rPr>
        <w:t>202-МО</w:t>
      </w:r>
    </w:p>
    <w:p w:rsidR="000B5F22" w:rsidRDefault="000B5F22" w:rsidP="000B5F22">
      <w:pPr>
        <w:spacing w:after="0" w:line="240" w:lineRule="auto"/>
        <w:jc w:val="right"/>
        <w:rPr>
          <w:sz w:val="28"/>
          <w:szCs w:val="28"/>
        </w:rPr>
      </w:pPr>
    </w:p>
    <w:p w:rsidR="000B5F22" w:rsidRPr="005E716D" w:rsidRDefault="000B5F22" w:rsidP="000B5F22">
      <w:pPr>
        <w:tabs>
          <w:tab w:val="left" w:pos="5400"/>
          <w:tab w:val="left" w:pos="5760"/>
          <w:tab w:val="left" w:pos="6120"/>
        </w:tabs>
        <w:jc w:val="center"/>
        <w:rPr>
          <w:rFonts w:ascii="Times New Roman" w:hAnsi="Times New Roman"/>
          <w:color w:val="000000"/>
        </w:rPr>
      </w:pPr>
      <w:r w:rsidRPr="005E716D">
        <w:rPr>
          <w:rFonts w:ascii="Times New Roman" w:hAnsi="Times New Roman"/>
          <w:color w:val="000000"/>
        </w:rPr>
        <w:t>Нормативы площади территорий для размещения объектов социального и коммунально-бытового назначения</w:t>
      </w:r>
    </w:p>
    <w:p w:rsidR="000B5F22" w:rsidRPr="005E716D" w:rsidRDefault="000B5F22" w:rsidP="000B5F22">
      <w:pPr>
        <w:tabs>
          <w:tab w:val="left" w:pos="5400"/>
          <w:tab w:val="left" w:pos="5760"/>
          <w:tab w:val="left" w:pos="6120"/>
        </w:tabs>
        <w:spacing w:after="0" w:line="240" w:lineRule="auto"/>
        <w:rPr>
          <w:rFonts w:ascii="Times New Roman" w:hAnsi="Times New Roman"/>
          <w:color w:val="00000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2976"/>
        <w:gridCol w:w="2977"/>
        <w:gridCol w:w="5954"/>
      </w:tblGrid>
      <w:tr w:rsidR="000B5F22" w:rsidRPr="005E716D" w:rsidTr="00404381">
        <w:trPr>
          <w:trHeight w:val="1942"/>
          <w:tblHeader/>
        </w:trPr>
        <w:tc>
          <w:tcPr>
            <w:tcW w:w="2093" w:type="dxa"/>
            <w:shd w:val="clear" w:color="auto" w:fill="auto"/>
            <w:vAlign w:val="center"/>
          </w:tcPr>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Учреждения,</w:t>
            </w:r>
          </w:p>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предприятия, объекты,</w:t>
            </w:r>
          </w:p>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сооружения</w:t>
            </w:r>
          </w:p>
        </w:tc>
        <w:tc>
          <w:tcPr>
            <w:tcW w:w="1134" w:type="dxa"/>
            <w:shd w:val="clear" w:color="auto" w:fill="auto"/>
            <w:vAlign w:val="center"/>
          </w:tcPr>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Един</w:t>
            </w:r>
            <w:r w:rsidRPr="009854E6">
              <w:rPr>
                <w:rFonts w:ascii="Times New Roman" w:hAnsi="Times New Roman"/>
                <w:color w:val="000000"/>
              </w:rPr>
              <w:t>и</w:t>
            </w:r>
            <w:r w:rsidRPr="009854E6">
              <w:rPr>
                <w:rFonts w:ascii="Times New Roman" w:hAnsi="Times New Roman"/>
                <w:color w:val="000000"/>
              </w:rPr>
              <w:t>ца</w:t>
            </w:r>
          </w:p>
          <w:p w:rsidR="000B5F22" w:rsidRPr="009854E6" w:rsidRDefault="000B5F22" w:rsidP="000B5F22">
            <w:pPr>
              <w:tabs>
                <w:tab w:val="left" w:pos="5400"/>
                <w:tab w:val="left" w:pos="5760"/>
                <w:tab w:val="left" w:pos="6120"/>
              </w:tabs>
              <w:spacing w:after="0" w:line="240" w:lineRule="auto"/>
              <w:ind w:left="-108" w:right="-104"/>
              <w:jc w:val="center"/>
              <w:rPr>
                <w:rFonts w:ascii="Times New Roman" w:hAnsi="Times New Roman"/>
                <w:color w:val="000000"/>
              </w:rPr>
            </w:pPr>
            <w:r w:rsidRPr="009854E6">
              <w:rPr>
                <w:rFonts w:ascii="Times New Roman" w:hAnsi="Times New Roman"/>
                <w:color w:val="000000"/>
              </w:rPr>
              <w:t>измер</w:t>
            </w:r>
            <w:r w:rsidRPr="009854E6">
              <w:rPr>
                <w:rFonts w:ascii="Times New Roman" w:hAnsi="Times New Roman"/>
                <w:color w:val="000000"/>
              </w:rPr>
              <w:t>е</w:t>
            </w:r>
            <w:r w:rsidRPr="009854E6">
              <w:rPr>
                <w:rFonts w:ascii="Times New Roman" w:hAnsi="Times New Roman"/>
                <w:color w:val="000000"/>
              </w:rPr>
              <w:t>ния</w:t>
            </w:r>
          </w:p>
        </w:tc>
        <w:tc>
          <w:tcPr>
            <w:tcW w:w="2976" w:type="dxa"/>
            <w:shd w:val="clear" w:color="auto" w:fill="auto"/>
          </w:tcPr>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Рекомендуемая</w:t>
            </w:r>
          </w:p>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обеспеченность</w:t>
            </w:r>
          </w:p>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на 1000 жителей</w:t>
            </w:r>
          </w:p>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(в пределах минимума)</w:t>
            </w:r>
          </w:p>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городской округ,</w:t>
            </w:r>
          </w:p>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городское поселение,</w:t>
            </w:r>
          </w:p>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сельское поселение</w:t>
            </w:r>
          </w:p>
        </w:tc>
        <w:tc>
          <w:tcPr>
            <w:tcW w:w="2977" w:type="dxa"/>
            <w:shd w:val="clear" w:color="auto" w:fill="auto"/>
            <w:vAlign w:val="center"/>
          </w:tcPr>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Размер земельного участка,</w:t>
            </w:r>
          </w:p>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кв.м./единица измерения</w:t>
            </w:r>
          </w:p>
        </w:tc>
        <w:tc>
          <w:tcPr>
            <w:tcW w:w="5954" w:type="dxa"/>
            <w:shd w:val="clear" w:color="auto" w:fill="auto"/>
            <w:vAlign w:val="center"/>
          </w:tcPr>
          <w:p w:rsidR="000B5F22" w:rsidRPr="009854E6" w:rsidRDefault="000B5F22" w:rsidP="000B5F22">
            <w:pPr>
              <w:tabs>
                <w:tab w:val="left" w:pos="5400"/>
                <w:tab w:val="left" w:pos="5760"/>
                <w:tab w:val="left" w:pos="6120"/>
              </w:tabs>
              <w:spacing w:after="0" w:line="240" w:lineRule="auto"/>
              <w:jc w:val="center"/>
              <w:rPr>
                <w:rFonts w:ascii="Times New Roman" w:hAnsi="Times New Roman"/>
                <w:color w:val="000000"/>
              </w:rPr>
            </w:pPr>
            <w:r w:rsidRPr="009854E6">
              <w:rPr>
                <w:rFonts w:ascii="Times New Roman" w:hAnsi="Times New Roman"/>
                <w:color w:val="000000"/>
              </w:rPr>
              <w:t>Примечание</w:t>
            </w:r>
          </w:p>
        </w:tc>
      </w:tr>
      <w:tr w:rsidR="000B5F22" w:rsidRPr="005E716D" w:rsidTr="00404381">
        <w:tc>
          <w:tcPr>
            <w:tcW w:w="15134" w:type="dxa"/>
            <w:gridSpan w:val="5"/>
            <w:shd w:val="clear" w:color="auto" w:fill="auto"/>
          </w:tcPr>
          <w:p w:rsidR="000B5F22" w:rsidRPr="009854E6" w:rsidRDefault="000B5F22" w:rsidP="000B5F22">
            <w:pPr>
              <w:spacing w:after="0" w:line="240" w:lineRule="auto"/>
              <w:ind w:right="57"/>
              <w:rPr>
                <w:rFonts w:ascii="Times New Roman" w:hAnsi="Times New Roman"/>
                <w:color w:val="000000"/>
              </w:rPr>
            </w:pPr>
            <w:smartTag w:uri="urn:schemas-microsoft-com:office:smarttags" w:element="place">
              <w:r w:rsidRPr="009854E6">
                <w:rPr>
                  <w:rFonts w:ascii="Times New Roman" w:hAnsi="Times New Roman"/>
                  <w:color w:val="000000"/>
                  <w:lang w:val="en-US"/>
                </w:rPr>
                <w:t>I</w:t>
              </w:r>
              <w:r w:rsidRPr="009854E6">
                <w:rPr>
                  <w:rFonts w:ascii="Times New Roman" w:hAnsi="Times New Roman"/>
                  <w:color w:val="000000"/>
                </w:rPr>
                <w:t>.</w:t>
              </w:r>
            </w:smartTag>
            <w:r w:rsidRPr="009854E6">
              <w:rPr>
                <w:rFonts w:ascii="Times New Roman" w:hAnsi="Times New Roman"/>
                <w:color w:val="000000"/>
              </w:rPr>
              <w:t xml:space="preserve"> Образовательные организации</w:t>
            </w:r>
          </w:p>
        </w:tc>
      </w:tr>
      <w:tr w:rsidR="000B5F22" w:rsidRPr="005E716D" w:rsidTr="00404381">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Дошкольные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образовательные</w:t>
            </w:r>
          </w:p>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организации</w:t>
            </w:r>
          </w:p>
        </w:tc>
        <w:tc>
          <w:tcPr>
            <w:tcW w:w="1134" w:type="dxa"/>
            <w:shd w:val="clear" w:color="auto" w:fill="auto"/>
          </w:tcPr>
          <w:p w:rsidR="000B5F22" w:rsidRPr="005E716D" w:rsidRDefault="000B5F22" w:rsidP="000B5F22">
            <w:pPr>
              <w:spacing w:after="0" w:line="240" w:lineRule="auto"/>
              <w:ind w:right="-104"/>
              <w:rPr>
                <w:rFonts w:ascii="Times New Roman" w:hAnsi="Times New Roman"/>
                <w:color w:val="000000"/>
              </w:rPr>
            </w:pPr>
            <w:r>
              <w:rPr>
                <w:rFonts w:ascii="Times New Roman" w:hAnsi="Times New Roman"/>
                <w:color w:val="000000"/>
              </w:rPr>
              <w:t>кв.м.</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Устанавливается в зависимости от демографической структуры поселения,</w:t>
            </w:r>
            <w:r>
              <w:rPr>
                <w:rFonts w:ascii="Times New Roman" w:hAnsi="Times New Roman"/>
                <w:color w:val="000000"/>
              </w:rPr>
              <w:t xml:space="preserve"> </w:t>
            </w:r>
            <w:r w:rsidRPr="005E716D">
              <w:rPr>
                <w:rFonts w:ascii="Times New Roman" w:hAnsi="Times New Roman"/>
                <w:color w:val="000000"/>
              </w:rPr>
              <w:t>принимая расчетный</w:t>
            </w:r>
            <w:r>
              <w:rPr>
                <w:rFonts w:ascii="Times New Roman" w:hAnsi="Times New Roman"/>
                <w:color w:val="000000"/>
              </w:rPr>
              <w:t xml:space="preserve"> </w:t>
            </w:r>
            <w:r w:rsidRPr="005E716D">
              <w:rPr>
                <w:rFonts w:ascii="Times New Roman" w:hAnsi="Times New Roman"/>
                <w:color w:val="000000"/>
              </w:rPr>
              <w:t>уровень</w:t>
            </w:r>
            <w:r>
              <w:rPr>
                <w:rFonts w:ascii="Times New Roman" w:hAnsi="Times New Roman"/>
                <w:color w:val="000000"/>
              </w:rPr>
              <w:t xml:space="preserve"> </w:t>
            </w:r>
            <w:r w:rsidRPr="005E716D">
              <w:rPr>
                <w:rFonts w:ascii="Times New Roman" w:hAnsi="Times New Roman"/>
                <w:color w:val="000000"/>
              </w:rPr>
              <w:t>обеспеченности детей</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дошкольными</w:t>
            </w:r>
            <w:r>
              <w:rPr>
                <w:rFonts w:ascii="Times New Roman" w:hAnsi="Times New Roman"/>
                <w:color w:val="000000"/>
              </w:rPr>
              <w:t xml:space="preserve"> </w:t>
            </w:r>
            <w:r w:rsidRPr="005E716D">
              <w:rPr>
                <w:rFonts w:ascii="Times New Roman" w:hAnsi="Times New Roman"/>
                <w:color w:val="000000"/>
              </w:rPr>
              <w:t>образовательными</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организациями в</w:t>
            </w:r>
            <w:r>
              <w:rPr>
                <w:rFonts w:ascii="Times New Roman" w:hAnsi="Times New Roman"/>
                <w:color w:val="000000"/>
              </w:rPr>
              <w:t xml:space="preserve"> </w:t>
            </w:r>
            <w:r w:rsidRPr="005E716D">
              <w:rPr>
                <w:rFonts w:ascii="Times New Roman" w:hAnsi="Times New Roman"/>
                <w:color w:val="000000"/>
              </w:rPr>
              <w:t>пределах 85%, в том</w:t>
            </w:r>
            <w:r>
              <w:rPr>
                <w:rFonts w:ascii="Times New Roman" w:hAnsi="Times New Roman"/>
                <w:color w:val="000000"/>
              </w:rPr>
              <w:t xml:space="preserve"> </w:t>
            </w:r>
            <w:r w:rsidRPr="005E716D">
              <w:rPr>
                <w:rFonts w:ascii="Times New Roman" w:hAnsi="Times New Roman"/>
                <w:color w:val="000000"/>
              </w:rPr>
              <w:t>числе общего типа -</w:t>
            </w:r>
            <w:r>
              <w:rPr>
                <w:rFonts w:ascii="Times New Roman" w:hAnsi="Times New Roman"/>
                <w:color w:val="000000"/>
              </w:rPr>
              <w:t xml:space="preserve"> </w:t>
            </w:r>
            <w:r w:rsidRPr="005E716D">
              <w:rPr>
                <w:rFonts w:ascii="Times New Roman" w:hAnsi="Times New Roman"/>
                <w:color w:val="000000"/>
              </w:rPr>
              <w:t>70%,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специализированного -</w:t>
            </w:r>
            <w:r>
              <w:rPr>
                <w:rFonts w:ascii="Times New Roman" w:hAnsi="Times New Roman"/>
                <w:color w:val="000000"/>
              </w:rPr>
              <w:t xml:space="preserve"> </w:t>
            </w:r>
            <w:r w:rsidRPr="005E716D">
              <w:rPr>
                <w:rFonts w:ascii="Times New Roman" w:hAnsi="Times New Roman"/>
                <w:color w:val="000000"/>
              </w:rPr>
              <w:t>3%, оздоровительного -</w:t>
            </w:r>
            <w:r>
              <w:rPr>
                <w:rFonts w:ascii="Times New Roman" w:hAnsi="Times New Roman"/>
                <w:color w:val="000000"/>
              </w:rPr>
              <w:t xml:space="preserve"> </w:t>
            </w:r>
            <w:r w:rsidRPr="005E716D">
              <w:rPr>
                <w:rFonts w:ascii="Times New Roman" w:hAnsi="Times New Roman"/>
                <w:color w:val="000000"/>
              </w:rPr>
              <w:t>12%. В поселениях новостройках при</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отсутствии данных по</w:t>
            </w:r>
            <w:r>
              <w:rPr>
                <w:rFonts w:ascii="Times New Roman" w:hAnsi="Times New Roman"/>
                <w:color w:val="000000"/>
              </w:rPr>
              <w:t xml:space="preserve"> </w:t>
            </w:r>
            <w:r w:rsidRPr="005E716D">
              <w:rPr>
                <w:rFonts w:ascii="Times New Roman" w:hAnsi="Times New Roman"/>
                <w:color w:val="000000"/>
              </w:rPr>
              <w:t>демографии следует</w:t>
            </w:r>
            <w:r>
              <w:rPr>
                <w:rFonts w:ascii="Times New Roman" w:hAnsi="Times New Roman"/>
                <w:color w:val="000000"/>
              </w:rPr>
              <w:t xml:space="preserve"> </w:t>
            </w:r>
            <w:r w:rsidRPr="005E716D">
              <w:rPr>
                <w:rFonts w:ascii="Times New Roman" w:hAnsi="Times New Roman"/>
                <w:color w:val="000000"/>
              </w:rPr>
              <w:t>принимать до 180 мест</w:t>
            </w:r>
            <w:r>
              <w:rPr>
                <w:rFonts w:ascii="Times New Roman" w:hAnsi="Times New Roman"/>
                <w:color w:val="000000"/>
              </w:rPr>
              <w:t xml:space="preserve"> </w:t>
            </w:r>
            <w:r w:rsidRPr="005E716D">
              <w:rPr>
                <w:rFonts w:ascii="Times New Roman" w:hAnsi="Times New Roman"/>
                <w:color w:val="000000"/>
              </w:rPr>
              <w:t>на 1 тыс.; при этом</w:t>
            </w:r>
            <w:r>
              <w:rPr>
                <w:rFonts w:ascii="Times New Roman" w:hAnsi="Times New Roman"/>
                <w:color w:val="000000"/>
              </w:rPr>
              <w:t xml:space="preserve"> </w:t>
            </w:r>
            <w:r w:rsidRPr="005E716D">
              <w:rPr>
                <w:rFonts w:ascii="Times New Roman" w:hAnsi="Times New Roman"/>
                <w:color w:val="000000"/>
              </w:rPr>
              <w:t>на территории жилой</w:t>
            </w:r>
            <w:r>
              <w:rPr>
                <w:rFonts w:ascii="Times New Roman" w:hAnsi="Times New Roman"/>
                <w:color w:val="000000"/>
              </w:rPr>
              <w:t xml:space="preserve"> </w:t>
            </w:r>
            <w:r w:rsidRPr="005E716D">
              <w:rPr>
                <w:rFonts w:ascii="Times New Roman" w:hAnsi="Times New Roman"/>
                <w:color w:val="000000"/>
              </w:rPr>
              <w:t xml:space="preserve">застройки </w:t>
            </w:r>
            <w:r w:rsidRPr="005E716D">
              <w:rPr>
                <w:rFonts w:ascii="Times New Roman" w:hAnsi="Times New Roman"/>
                <w:color w:val="000000"/>
              </w:rPr>
              <w:lastRenderedPageBreak/>
              <w:t>следует</w:t>
            </w:r>
            <w:r>
              <w:rPr>
                <w:rFonts w:ascii="Times New Roman" w:hAnsi="Times New Roman"/>
                <w:color w:val="000000"/>
              </w:rPr>
              <w:t xml:space="preserve"> </w:t>
            </w:r>
            <w:r w:rsidRPr="005E716D">
              <w:rPr>
                <w:rFonts w:ascii="Times New Roman" w:hAnsi="Times New Roman"/>
                <w:color w:val="000000"/>
              </w:rPr>
              <w:t>размещать из расчета</w:t>
            </w:r>
          </w:p>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не более 100 мест на 1</w:t>
            </w:r>
            <w:r>
              <w:rPr>
                <w:rFonts w:ascii="Times New Roman" w:hAnsi="Times New Roman"/>
                <w:color w:val="000000"/>
              </w:rPr>
              <w:t xml:space="preserve"> </w:t>
            </w:r>
            <w:r w:rsidRPr="005E716D">
              <w:rPr>
                <w:rFonts w:ascii="Times New Roman" w:hAnsi="Times New Roman"/>
                <w:color w:val="000000"/>
              </w:rPr>
              <w:t xml:space="preserve">тыс. </w:t>
            </w:r>
          </w:p>
        </w:tc>
        <w:tc>
          <w:tcPr>
            <w:tcW w:w="2977" w:type="dxa"/>
            <w:shd w:val="clear" w:color="auto" w:fill="auto"/>
          </w:tcPr>
          <w:p w:rsidR="000B5F22" w:rsidRPr="005E716D" w:rsidRDefault="000B5F22" w:rsidP="000B5F22">
            <w:pPr>
              <w:overflowPunct w:val="0"/>
              <w:autoSpaceDE w:val="0"/>
              <w:autoSpaceDN w:val="0"/>
              <w:adjustRightInd w:val="0"/>
              <w:spacing w:after="0" w:line="240" w:lineRule="auto"/>
              <w:ind w:right="61"/>
              <w:rPr>
                <w:rFonts w:ascii="Times New Roman" w:hAnsi="Times New Roman"/>
                <w:color w:val="000000"/>
                <w:spacing w:val="-2"/>
              </w:rPr>
            </w:pPr>
            <w:r w:rsidRPr="005E716D">
              <w:rPr>
                <w:rFonts w:ascii="Times New Roman" w:hAnsi="Times New Roman"/>
                <w:color w:val="000000"/>
                <w:spacing w:val="-2"/>
              </w:rPr>
              <w:lastRenderedPageBreak/>
              <w:t>При вместимости дошкольных</w:t>
            </w:r>
          </w:p>
          <w:p w:rsidR="000B5F22" w:rsidRPr="005E716D" w:rsidRDefault="000B5F22" w:rsidP="000B5F22">
            <w:pPr>
              <w:overflowPunct w:val="0"/>
              <w:autoSpaceDE w:val="0"/>
              <w:autoSpaceDN w:val="0"/>
              <w:adjustRightInd w:val="0"/>
              <w:spacing w:after="0" w:line="240" w:lineRule="auto"/>
              <w:ind w:right="61"/>
              <w:rPr>
                <w:rFonts w:ascii="Times New Roman" w:hAnsi="Times New Roman"/>
                <w:color w:val="000000"/>
                <w:spacing w:val="-2"/>
              </w:rPr>
            </w:pPr>
            <w:r w:rsidRPr="005E716D">
              <w:rPr>
                <w:rFonts w:ascii="Times New Roman" w:hAnsi="Times New Roman"/>
                <w:color w:val="000000"/>
                <w:spacing w:val="-2"/>
              </w:rPr>
              <w:t xml:space="preserve">образовательных организаций на одно место: до 100 мест – 44; </w:t>
            </w:r>
          </w:p>
          <w:p w:rsidR="000B5F22" w:rsidRPr="005E716D" w:rsidRDefault="000B5F22" w:rsidP="000B5F22">
            <w:pPr>
              <w:overflowPunct w:val="0"/>
              <w:autoSpaceDE w:val="0"/>
              <w:autoSpaceDN w:val="0"/>
              <w:adjustRightInd w:val="0"/>
              <w:spacing w:after="0" w:line="240" w:lineRule="auto"/>
              <w:ind w:right="61"/>
              <w:rPr>
                <w:rFonts w:ascii="Times New Roman" w:hAnsi="Times New Roman"/>
                <w:color w:val="000000"/>
                <w:spacing w:val="-2"/>
              </w:rPr>
            </w:pPr>
            <w:r w:rsidRPr="005E716D">
              <w:rPr>
                <w:rFonts w:ascii="Times New Roman" w:hAnsi="Times New Roman"/>
                <w:color w:val="000000"/>
                <w:spacing w:val="-2"/>
              </w:rPr>
              <w:t xml:space="preserve">от 100 мест - 38; </w:t>
            </w:r>
          </w:p>
          <w:p w:rsidR="000B5F22" w:rsidRPr="005E716D" w:rsidRDefault="000B5F22" w:rsidP="000B5F22">
            <w:pPr>
              <w:overflowPunct w:val="0"/>
              <w:autoSpaceDE w:val="0"/>
              <w:autoSpaceDN w:val="0"/>
              <w:adjustRightInd w:val="0"/>
              <w:spacing w:after="0" w:line="240" w:lineRule="auto"/>
              <w:ind w:right="61"/>
              <w:rPr>
                <w:rFonts w:ascii="Times New Roman" w:hAnsi="Times New Roman"/>
                <w:color w:val="000000"/>
                <w:spacing w:val="-2"/>
              </w:rPr>
            </w:pPr>
            <w:r w:rsidRPr="005E716D">
              <w:rPr>
                <w:rFonts w:ascii="Times New Roman" w:hAnsi="Times New Roman"/>
                <w:color w:val="000000"/>
                <w:spacing w:val="-2"/>
              </w:rPr>
              <w:t>в комплексе дошкольных</w:t>
            </w:r>
            <w:r>
              <w:rPr>
                <w:rFonts w:ascii="Times New Roman" w:hAnsi="Times New Roman"/>
                <w:color w:val="000000"/>
                <w:spacing w:val="-2"/>
              </w:rPr>
              <w:t xml:space="preserve"> </w:t>
            </w:r>
            <w:r w:rsidRPr="005E716D">
              <w:rPr>
                <w:rFonts w:ascii="Times New Roman" w:hAnsi="Times New Roman"/>
                <w:color w:val="000000"/>
                <w:spacing w:val="-2"/>
              </w:rPr>
              <w:t xml:space="preserve">образовательных организаций от 500 мест - 30. </w:t>
            </w:r>
          </w:p>
          <w:p w:rsidR="000B5F22" w:rsidRPr="005E716D" w:rsidRDefault="000B5F22" w:rsidP="000B5F22">
            <w:pPr>
              <w:overflowPunct w:val="0"/>
              <w:autoSpaceDE w:val="0"/>
              <w:autoSpaceDN w:val="0"/>
              <w:adjustRightInd w:val="0"/>
              <w:spacing w:after="0" w:line="240" w:lineRule="auto"/>
              <w:ind w:right="61"/>
              <w:rPr>
                <w:rFonts w:ascii="Times New Roman" w:hAnsi="Times New Roman"/>
                <w:color w:val="000000"/>
                <w:spacing w:val="-2"/>
              </w:rPr>
            </w:pPr>
            <w:r w:rsidRPr="005E716D">
              <w:rPr>
                <w:rFonts w:ascii="Times New Roman" w:hAnsi="Times New Roman"/>
                <w:color w:val="000000"/>
                <w:spacing w:val="-2"/>
              </w:rPr>
              <w:t>Размеры земельных</w:t>
            </w:r>
            <w:r>
              <w:rPr>
                <w:rFonts w:ascii="Times New Roman" w:hAnsi="Times New Roman"/>
                <w:color w:val="000000"/>
                <w:spacing w:val="-2"/>
              </w:rPr>
              <w:t xml:space="preserve"> </w:t>
            </w:r>
            <w:r w:rsidRPr="005E716D">
              <w:rPr>
                <w:rFonts w:ascii="Times New Roman" w:hAnsi="Times New Roman"/>
                <w:color w:val="000000"/>
                <w:spacing w:val="-2"/>
              </w:rPr>
              <w:t xml:space="preserve">участков могут быть уменьшены: на 20% - в условиях реконструкции; </w:t>
            </w:r>
          </w:p>
          <w:p w:rsidR="000B5F22" w:rsidRPr="005E716D" w:rsidRDefault="000B5F22" w:rsidP="000B5F22">
            <w:pPr>
              <w:overflowPunct w:val="0"/>
              <w:autoSpaceDE w:val="0"/>
              <w:autoSpaceDN w:val="0"/>
              <w:adjustRightInd w:val="0"/>
              <w:spacing w:after="0" w:line="240" w:lineRule="auto"/>
              <w:ind w:right="61"/>
              <w:rPr>
                <w:rFonts w:ascii="Times New Roman" w:hAnsi="Times New Roman"/>
                <w:color w:val="000000"/>
                <w:spacing w:val="-2"/>
              </w:rPr>
            </w:pPr>
            <w:r w:rsidRPr="005E716D">
              <w:rPr>
                <w:rFonts w:ascii="Times New Roman" w:hAnsi="Times New Roman"/>
                <w:color w:val="000000"/>
                <w:spacing w:val="-2"/>
              </w:rPr>
              <w:t xml:space="preserve">на 15% - при размещении на рельефе с уклоном более 20%; </w:t>
            </w:r>
          </w:p>
          <w:p w:rsidR="000B5F22" w:rsidRPr="005E716D" w:rsidRDefault="000B5F22" w:rsidP="000B5F22">
            <w:pPr>
              <w:overflowPunct w:val="0"/>
              <w:autoSpaceDE w:val="0"/>
              <w:autoSpaceDN w:val="0"/>
              <w:adjustRightInd w:val="0"/>
              <w:spacing w:after="0" w:line="240" w:lineRule="auto"/>
              <w:ind w:right="61"/>
              <w:rPr>
                <w:rFonts w:ascii="Times New Roman" w:hAnsi="Times New Roman"/>
                <w:color w:val="000000"/>
                <w:spacing w:val="-2"/>
              </w:rPr>
            </w:pPr>
            <w:r w:rsidRPr="005E716D">
              <w:rPr>
                <w:rFonts w:ascii="Times New Roman" w:hAnsi="Times New Roman"/>
                <w:color w:val="000000"/>
                <w:spacing w:val="-2"/>
              </w:rPr>
              <w:t xml:space="preserve">на 10% - в поселениях новостройках (за счет сокращения площади </w:t>
            </w:r>
            <w:r w:rsidRPr="005E716D">
              <w:rPr>
                <w:rFonts w:ascii="Times New Roman" w:hAnsi="Times New Roman"/>
                <w:color w:val="000000"/>
                <w:spacing w:val="-2"/>
              </w:rPr>
              <w:lastRenderedPageBreak/>
              <w:t>озеленения)</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 xml:space="preserve">Площадь групповой площадки для детей ясельного возраста следует принимать </w:t>
            </w:r>
            <w:smartTag w:uri="urn:schemas-microsoft-com:office:smarttags" w:element="metricconverter">
              <w:smartTagPr>
                <w:attr w:name="ProductID" w:val="7,0 м"/>
              </w:smartTagPr>
              <w:r w:rsidRPr="005E716D">
                <w:rPr>
                  <w:rFonts w:ascii="Times New Roman" w:hAnsi="Times New Roman"/>
                  <w:color w:val="000000"/>
                </w:rPr>
                <w:t>7,0 м</w:t>
              </w:r>
            </w:smartTag>
            <w:r w:rsidRPr="005E716D">
              <w:rPr>
                <w:rFonts w:ascii="Times New Roman" w:hAnsi="Times New Roman"/>
                <w:color w:val="000000"/>
              </w:rPr>
              <w:t xml:space="preserve"> на одно место.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Игровые площадки для детей дошкольного возраста допускается размещать за пределами</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участка дошкольных образовательных организаций общего типа.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Игровые площадки размещаются на основании</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СанПиН 2.4.1.3049</w:t>
            </w:r>
            <w:r w:rsidRPr="005E716D">
              <w:t xml:space="preserve"> </w:t>
            </w:r>
            <w:r w:rsidRPr="005E716D">
              <w:rPr>
                <w:rFonts w:ascii="Times New Roman" w:hAnsi="Times New Roman"/>
                <w:color w:val="000000"/>
              </w:rPr>
              <w:t xml:space="preserve">Санитарно-эпидемиологические требования к устройству, содержанию и организации режима работы дошкольных образовательных организаций, допускается их размещение на эксплуатируемой кровле с учетом СП 17.13330.2017 Кровли. Актуализированная редакция СНиП II-26-76 </w:t>
            </w:r>
          </w:p>
        </w:tc>
      </w:tr>
      <w:tr w:rsidR="000B5F22" w:rsidRPr="005E716D" w:rsidTr="00404381">
        <w:tc>
          <w:tcPr>
            <w:tcW w:w="2093" w:type="dxa"/>
            <w:shd w:val="clear" w:color="auto" w:fill="auto"/>
          </w:tcPr>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lastRenderedPageBreak/>
              <w:t>Крытые бассейны для</w:t>
            </w:r>
            <w:r>
              <w:rPr>
                <w:rFonts w:ascii="Times New Roman" w:hAnsi="Times New Roman"/>
                <w:color w:val="000000"/>
              </w:rPr>
              <w:t xml:space="preserve"> </w:t>
            </w:r>
            <w:r w:rsidRPr="005E716D">
              <w:rPr>
                <w:rFonts w:ascii="Times New Roman" w:hAnsi="Times New Roman"/>
                <w:color w:val="000000"/>
              </w:rPr>
              <w:t>дошкольников</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объект</w:t>
            </w:r>
          </w:p>
        </w:tc>
        <w:tc>
          <w:tcPr>
            <w:tcW w:w="2976" w:type="dxa"/>
            <w:shd w:val="clear" w:color="auto" w:fill="auto"/>
          </w:tcPr>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overflowPunct w:val="0"/>
              <w:autoSpaceDE w:val="0"/>
              <w:autoSpaceDN w:val="0"/>
              <w:adjustRightInd w:val="0"/>
              <w:spacing w:after="0" w:line="240" w:lineRule="auto"/>
              <w:ind w:right="61"/>
              <w:rPr>
                <w:rFonts w:ascii="Times New Roman" w:hAnsi="Times New Roman"/>
                <w:strike/>
                <w:color w:val="000000"/>
              </w:rPr>
            </w:pPr>
          </w:p>
        </w:tc>
        <w:tc>
          <w:tcPr>
            <w:tcW w:w="5954" w:type="dxa"/>
            <w:shd w:val="clear" w:color="auto" w:fill="auto"/>
          </w:tcPr>
          <w:p w:rsidR="000B5F22" w:rsidRPr="005E716D" w:rsidRDefault="000B5F22" w:rsidP="000B5F22">
            <w:pPr>
              <w:spacing w:after="0" w:line="240" w:lineRule="auto"/>
              <w:ind w:right="57"/>
              <w:rPr>
                <w:rFonts w:ascii="Times New Roman" w:hAnsi="Times New Roman"/>
                <w:strike/>
                <w:color w:val="000000"/>
              </w:rPr>
            </w:pPr>
          </w:p>
        </w:tc>
      </w:tr>
      <w:tr w:rsidR="000B5F22" w:rsidRPr="005E716D" w:rsidTr="00404381">
        <w:tc>
          <w:tcPr>
            <w:tcW w:w="2093" w:type="dxa"/>
            <w:shd w:val="clear" w:color="auto" w:fill="auto"/>
          </w:tcPr>
          <w:p w:rsidR="000B5F22" w:rsidRPr="005E716D" w:rsidRDefault="000B5F22" w:rsidP="000B5F22">
            <w:pPr>
              <w:spacing w:after="0" w:line="240" w:lineRule="auto"/>
              <w:ind w:right="-108"/>
              <w:rPr>
                <w:rFonts w:ascii="Times New Roman" w:hAnsi="Times New Roman"/>
                <w:color w:val="000000"/>
              </w:rPr>
            </w:pPr>
            <w:r w:rsidRPr="005E716D">
              <w:rPr>
                <w:rFonts w:ascii="Times New Roman" w:hAnsi="Times New Roman"/>
                <w:color w:val="000000"/>
              </w:rPr>
              <w:t>Общеобразовательные</w:t>
            </w:r>
          </w:p>
          <w:p w:rsidR="000B5F22" w:rsidRPr="005E716D" w:rsidRDefault="000B5F22" w:rsidP="000B5F22">
            <w:pPr>
              <w:spacing w:after="0" w:line="240" w:lineRule="auto"/>
              <w:ind w:right="-108"/>
              <w:rPr>
                <w:rFonts w:ascii="Times New Roman" w:hAnsi="Times New Roman"/>
                <w:color w:val="000000"/>
              </w:rPr>
            </w:pPr>
            <w:r w:rsidRPr="005E716D">
              <w:rPr>
                <w:rFonts w:ascii="Times New Roman" w:hAnsi="Times New Roman"/>
                <w:color w:val="000000"/>
              </w:rPr>
              <w:t>организации</w:t>
            </w:r>
          </w:p>
        </w:tc>
        <w:tc>
          <w:tcPr>
            <w:tcW w:w="1134" w:type="dxa"/>
            <w:shd w:val="clear" w:color="auto" w:fill="auto"/>
          </w:tcPr>
          <w:p w:rsidR="000B5F22" w:rsidRPr="005E716D" w:rsidRDefault="000B5F22" w:rsidP="000B5F22">
            <w:pPr>
              <w:spacing w:after="0" w:line="240" w:lineRule="auto"/>
              <w:ind w:left="-108" w:right="-104"/>
              <w:rPr>
                <w:rFonts w:ascii="Times New Roman" w:hAnsi="Times New Roman"/>
                <w:color w:val="000000"/>
              </w:rPr>
            </w:pPr>
            <w:r w:rsidRPr="005E716D">
              <w:rPr>
                <w:rFonts w:ascii="Times New Roman" w:hAnsi="Times New Roman"/>
                <w:color w:val="000000"/>
              </w:rPr>
              <w:t xml:space="preserve"> </w:t>
            </w:r>
            <w:r>
              <w:rPr>
                <w:rFonts w:ascii="Times New Roman" w:hAnsi="Times New Roman"/>
                <w:color w:val="000000"/>
              </w:rPr>
              <w:t xml:space="preserve"> </w:t>
            </w:r>
            <w:r w:rsidRPr="005E716D">
              <w:rPr>
                <w:rFonts w:ascii="Times New Roman" w:hAnsi="Times New Roman"/>
                <w:color w:val="000000"/>
              </w:rPr>
              <w:t>кв.м.</w:t>
            </w:r>
            <w:r w:rsidRPr="005E716D">
              <w:rPr>
                <w:rFonts w:ascii="Times New Roman" w:hAnsi="Times New Roman"/>
                <w:color w:val="000000"/>
              </w:rPr>
              <w:cr/>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Следует принимать с</w:t>
            </w:r>
            <w:r>
              <w:rPr>
                <w:rFonts w:ascii="Times New Roman" w:hAnsi="Times New Roman"/>
                <w:color w:val="000000"/>
              </w:rPr>
              <w:t xml:space="preserve"> </w:t>
            </w:r>
            <w:r w:rsidRPr="005E716D">
              <w:rPr>
                <w:rFonts w:ascii="Times New Roman" w:hAnsi="Times New Roman"/>
                <w:color w:val="000000"/>
              </w:rPr>
              <w:t>учетом 100%-ного</w:t>
            </w:r>
            <w:r>
              <w:rPr>
                <w:rFonts w:ascii="Times New Roman" w:hAnsi="Times New Roman"/>
                <w:color w:val="000000"/>
              </w:rPr>
              <w:t xml:space="preserve"> </w:t>
            </w:r>
            <w:r w:rsidRPr="005E716D">
              <w:rPr>
                <w:rFonts w:ascii="Times New Roman" w:hAnsi="Times New Roman"/>
                <w:color w:val="000000"/>
              </w:rPr>
              <w:t>охвата детей</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начальным общим и</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основным общим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образованием (I-IX</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классы) и до 75% детей</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средним общим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образованием (X-XI</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классы) при обучении в</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одну смену.</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 поселениях новостройках</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необходимо принимать</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не менее 180 мест на 1</w:t>
            </w:r>
            <w:r>
              <w:rPr>
                <w:rFonts w:ascii="Times New Roman" w:hAnsi="Times New Roman"/>
                <w:color w:val="000000"/>
              </w:rPr>
              <w:t xml:space="preserve"> </w:t>
            </w:r>
            <w:r w:rsidRPr="005E716D">
              <w:rPr>
                <w:rFonts w:ascii="Times New Roman" w:hAnsi="Times New Roman"/>
                <w:color w:val="000000"/>
              </w:rPr>
              <w:t xml:space="preserve">тыс. </w:t>
            </w:r>
          </w:p>
        </w:tc>
        <w:tc>
          <w:tcPr>
            <w:tcW w:w="2977" w:type="dxa"/>
            <w:shd w:val="clear" w:color="auto" w:fill="auto"/>
          </w:tcPr>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При вместимости, мест:</w:t>
            </w:r>
          </w:p>
          <w:p w:rsidR="000B5F22" w:rsidRPr="005E716D" w:rsidRDefault="000B5F22" w:rsidP="000B5F22">
            <w:pPr>
              <w:spacing w:after="0" w:line="240" w:lineRule="auto"/>
              <w:ind w:left="28" w:right="57"/>
              <w:rPr>
                <w:rFonts w:ascii="Times New Roman" w:hAnsi="Times New Roman"/>
                <w:color w:val="000000"/>
              </w:rPr>
            </w:pPr>
            <w:r w:rsidRPr="005E716D">
              <w:rPr>
                <w:rFonts w:ascii="Times New Roman" w:hAnsi="Times New Roman"/>
                <w:color w:val="000000"/>
              </w:rPr>
              <w:t xml:space="preserve">40 - 400 – 55; </w:t>
            </w:r>
          </w:p>
          <w:p w:rsidR="000B5F22" w:rsidRPr="005E716D" w:rsidRDefault="000B5F22" w:rsidP="000B5F22">
            <w:pPr>
              <w:spacing w:after="0" w:line="240" w:lineRule="auto"/>
              <w:ind w:left="28" w:right="57"/>
              <w:rPr>
                <w:rFonts w:ascii="Times New Roman" w:hAnsi="Times New Roman"/>
                <w:color w:val="000000"/>
              </w:rPr>
            </w:pPr>
            <w:r w:rsidRPr="005E716D">
              <w:rPr>
                <w:rFonts w:ascii="Times New Roman" w:hAnsi="Times New Roman"/>
                <w:color w:val="000000"/>
              </w:rPr>
              <w:t>400 - 500 – 65;</w:t>
            </w:r>
          </w:p>
          <w:p w:rsidR="000B5F22" w:rsidRPr="005E716D" w:rsidRDefault="000B5F22" w:rsidP="000B5F22">
            <w:pPr>
              <w:spacing w:after="0" w:line="240" w:lineRule="auto"/>
              <w:ind w:left="28" w:right="57"/>
              <w:rPr>
                <w:rFonts w:ascii="Times New Roman" w:hAnsi="Times New Roman"/>
                <w:color w:val="000000"/>
              </w:rPr>
            </w:pPr>
            <w:r w:rsidRPr="005E716D">
              <w:rPr>
                <w:rFonts w:ascii="Times New Roman" w:hAnsi="Times New Roman"/>
                <w:color w:val="000000"/>
              </w:rPr>
              <w:t>500 - 600 – 55;</w:t>
            </w:r>
          </w:p>
          <w:p w:rsidR="000B5F22" w:rsidRPr="005E716D" w:rsidRDefault="000B5F22" w:rsidP="000B5F22">
            <w:pPr>
              <w:spacing w:after="0" w:line="240" w:lineRule="auto"/>
              <w:ind w:left="28" w:right="57"/>
              <w:rPr>
                <w:rFonts w:ascii="Times New Roman" w:hAnsi="Times New Roman"/>
                <w:color w:val="000000"/>
              </w:rPr>
            </w:pPr>
            <w:r w:rsidRPr="005E716D">
              <w:rPr>
                <w:rFonts w:ascii="Times New Roman" w:hAnsi="Times New Roman"/>
                <w:color w:val="000000"/>
              </w:rPr>
              <w:t>600 - 800 – 45;</w:t>
            </w:r>
          </w:p>
          <w:p w:rsidR="000B5F22" w:rsidRPr="005E716D" w:rsidRDefault="000B5F22" w:rsidP="000B5F22">
            <w:pPr>
              <w:spacing w:after="0" w:line="240" w:lineRule="auto"/>
              <w:ind w:left="28" w:right="57"/>
              <w:rPr>
                <w:rFonts w:ascii="Times New Roman" w:hAnsi="Times New Roman"/>
                <w:color w:val="000000"/>
              </w:rPr>
            </w:pPr>
            <w:r w:rsidRPr="005E716D">
              <w:rPr>
                <w:rFonts w:ascii="Times New Roman" w:hAnsi="Times New Roman"/>
                <w:color w:val="000000"/>
              </w:rPr>
              <w:t>800 -1100 – 36;</w:t>
            </w:r>
          </w:p>
          <w:p w:rsidR="000B5F22" w:rsidRPr="005E716D" w:rsidRDefault="000B5F22" w:rsidP="000B5F22">
            <w:pPr>
              <w:spacing w:after="0" w:line="240" w:lineRule="auto"/>
              <w:ind w:left="28" w:right="57"/>
              <w:rPr>
                <w:rFonts w:ascii="Times New Roman" w:hAnsi="Times New Roman"/>
                <w:color w:val="000000"/>
              </w:rPr>
            </w:pPr>
            <w:r w:rsidRPr="005E716D">
              <w:rPr>
                <w:rFonts w:ascii="Times New Roman" w:hAnsi="Times New Roman"/>
                <w:color w:val="000000"/>
              </w:rPr>
              <w:t xml:space="preserve">1100 - 1500 – 23; </w:t>
            </w:r>
          </w:p>
          <w:p w:rsidR="000B5F22" w:rsidRPr="005E716D" w:rsidRDefault="000B5F22" w:rsidP="000B5F22">
            <w:pPr>
              <w:spacing w:after="0" w:line="240" w:lineRule="auto"/>
              <w:ind w:left="28" w:right="57"/>
              <w:rPr>
                <w:rFonts w:ascii="Times New Roman" w:hAnsi="Times New Roman"/>
                <w:color w:val="000000"/>
              </w:rPr>
            </w:pPr>
            <w:r w:rsidRPr="005E716D">
              <w:rPr>
                <w:rFonts w:ascii="Times New Roman" w:hAnsi="Times New Roman"/>
                <w:color w:val="000000"/>
              </w:rPr>
              <w:t>1500 - 2000 – 18;</w:t>
            </w:r>
          </w:p>
          <w:p w:rsidR="000B5F22" w:rsidRPr="005E716D" w:rsidRDefault="000B5F22" w:rsidP="000B5F22">
            <w:pPr>
              <w:spacing w:after="0" w:line="240" w:lineRule="auto"/>
              <w:ind w:left="28" w:right="57"/>
              <w:rPr>
                <w:rFonts w:ascii="Times New Roman" w:hAnsi="Times New Roman"/>
                <w:color w:val="000000"/>
              </w:rPr>
            </w:pPr>
            <w:r w:rsidRPr="005E716D">
              <w:rPr>
                <w:rFonts w:ascii="Times New Roman" w:hAnsi="Times New Roman"/>
                <w:color w:val="000000"/>
              </w:rPr>
              <w:t>свыше 2000 – 16;</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3"/>
              </w:rPr>
            </w:pPr>
            <w:r w:rsidRPr="005E716D">
              <w:rPr>
                <w:rFonts w:ascii="Times New Roman" w:hAnsi="Times New Roman"/>
                <w:color w:val="000000"/>
                <w:spacing w:val="-3"/>
              </w:rPr>
              <w:t xml:space="preserve">Уровень охвата школьников </w:t>
            </w:r>
            <w:r w:rsidRPr="005E716D">
              <w:rPr>
                <w:rFonts w:ascii="Times New Roman" w:hAnsi="Times New Roman"/>
                <w:color w:val="000000"/>
                <w:spacing w:val="-3"/>
                <w:lang w:val="en-US"/>
              </w:rPr>
              <w:t>I</w:t>
            </w:r>
            <w:r w:rsidRPr="005E716D">
              <w:rPr>
                <w:rFonts w:ascii="Times New Roman" w:hAnsi="Times New Roman"/>
                <w:color w:val="000000"/>
                <w:spacing w:val="-3"/>
              </w:rPr>
              <w:t>-ХI классов – 100 процентов</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Спортивная зона школы может </w:t>
            </w:r>
            <w:r w:rsidRPr="005E716D">
              <w:rPr>
                <w:rFonts w:ascii="Times New Roman" w:hAnsi="Times New Roman"/>
                <w:color w:val="000000"/>
                <w:spacing w:val="-6"/>
              </w:rPr>
              <w:t>быть объедин</w:t>
            </w:r>
            <w:r w:rsidRPr="005E716D">
              <w:rPr>
                <w:rFonts w:ascii="Times New Roman" w:hAnsi="Times New Roman"/>
                <w:color w:val="000000"/>
                <w:spacing w:val="-6"/>
              </w:rPr>
              <w:t>е</w:t>
            </w:r>
            <w:r w:rsidRPr="005E716D">
              <w:rPr>
                <w:rFonts w:ascii="Times New Roman" w:hAnsi="Times New Roman"/>
                <w:color w:val="000000"/>
                <w:spacing w:val="-6"/>
              </w:rPr>
              <w:t>на с физкультурно-</w:t>
            </w:r>
            <w:r w:rsidRPr="005E716D">
              <w:rPr>
                <w:rFonts w:ascii="Times New Roman" w:hAnsi="Times New Roman"/>
                <w:color w:val="000000"/>
              </w:rPr>
              <w:t>оздоровительным комплексом жилого образов</w:t>
            </w:r>
            <w:r w:rsidRPr="005E716D">
              <w:rPr>
                <w:rFonts w:ascii="Times New Roman" w:hAnsi="Times New Roman"/>
                <w:color w:val="000000"/>
              </w:rPr>
              <w:t>а</w:t>
            </w:r>
            <w:r w:rsidRPr="005E716D">
              <w:rPr>
                <w:rFonts w:ascii="Times New Roman" w:hAnsi="Times New Roman"/>
                <w:color w:val="000000"/>
              </w:rPr>
              <w:t>ния.</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Нормативы удельных показателей общей площади зданий об</w:t>
            </w:r>
            <w:r w:rsidRPr="005E716D">
              <w:rPr>
                <w:rFonts w:ascii="Times New Roman" w:hAnsi="Times New Roman"/>
                <w:color w:val="000000"/>
                <w:spacing w:val="-4"/>
              </w:rPr>
              <w:t>щеобразовательных учрежд</w:t>
            </w:r>
            <w:r w:rsidRPr="005E716D">
              <w:rPr>
                <w:rFonts w:ascii="Times New Roman" w:hAnsi="Times New Roman"/>
                <w:color w:val="000000"/>
                <w:spacing w:val="-4"/>
              </w:rPr>
              <w:t>е</w:t>
            </w:r>
            <w:r w:rsidRPr="005E716D">
              <w:rPr>
                <w:rFonts w:ascii="Times New Roman" w:hAnsi="Times New Roman"/>
                <w:color w:val="000000"/>
                <w:spacing w:val="-4"/>
              </w:rPr>
              <w:t>ний:</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Размеры земельных участков общеобразовательных организаций могут быть:</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уменьшены до 40% в условиях</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реконструкции, а также плотной городской</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застройки;</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увеличены на 30% - в сельских поселениях, если для организации учебноопытной работы не предусмотрены специальные участки.</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Спортивная зона школы может быть объединена с физкультурно-спортивным</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комплексом района.</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Спортивная зона общеобразовательной организации может быть объединена с физкультурно-спортивным комплексом района. Зона отдыха, учебно-опытная зона, игровые площадки (при наличии в составе</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xml:space="preserve">организации дошкольных групп) могут быть расположены </w:t>
            </w:r>
            <w:r w:rsidRPr="005E716D">
              <w:rPr>
                <w:rFonts w:ascii="Times New Roman" w:hAnsi="Times New Roman"/>
                <w:color w:val="000000"/>
              </w:rPr>
              <w:lastRenderedPageBreak/>
              <w:t>на эксплуатируемой кровле в зданиях</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xml:space="preserve">общеобразовательных организаций при обеспечении требований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СП 17.13330.2017 Кровли. Актуализированная редакция СНиП II-26-76 </w:t>
            </w:r>
          </w:p>
        </w:tc>
      </w:tr>
      <w:tr w:rsidR="000B5F22" w:rsidRPr="005E716D" w:rsidTr="00404381">
        <w:tc>
          <w:tcPr>
            <w:tcW w:w="2093" w:type="dxa"/>
            <w:shd w:val="clear" w:color="auto" w:fill="auto"/>
          </w:tcPr>
          <w:p w:rsidR="000B5F22" w:rsidRPr="005E716D" w:rsidRDefault="000B5F22" w:rsidP="000B5F22">
            <w:pPr>
              <w:spacing w:after="0" w:line="240" w:lineRule="auto"/>
              <w:ind w:right="-108"/>
              <w:rPr>
                <w:rFonts w:ascii="Times New Roman" w:hAnsi="Times New Roman"/>
                <w:color w:val="000000"/>
              </w:rPr>
            </w:pPr>
            <w:r w:rsidRPr="005E716D">
              <w:rPr>
                <w:rFonts w:ascii="Times New Roman" w:hAnsi="Times New Roman"/>
                <w:color w:val="000000"/>
              </w:rPr>
              <w:lastRenderedPageBreak/>
              <w:t>Общеобразовательные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организации, имеющие</w:t>
            </w:r>
            <w:r>
              <w:rPr>
                <w:rFonts w:ascii="Times New Roman" w:hAnsi="Times New Roman"/>
                <w:color w:val="000000"/>
              </w:rPr>
              <w:t xml:space="preserve"> </w:t>
            </w:r>
            <w:r w:rsidRPr="005E716D">
              <w:rPr>
                <w:rFonts w:ascii="Times New Roman" w:hAnsi="Times New Roman"/>
                <w:color w:val="000000"/>
              </w:rPr>
              <w:t>интернат</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учащиеся</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При вместимости:</w:t>
            </w:r>
          </w:p>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 xml:space="preserve">200-300 мест – 70; </w:t>
            </w:r>
          </w:p>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300-500 мест – 65;</w:t>
            </w:r>
          </w:p>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 xml:space="preserve">500 и более мест – 45; </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r w:rsidRPr="005E716D">
              <w:rPr>
                <w:rFonts w:ascii="Times New Roman" w:hAnsi="Times New Roman"/>
                <w:color w:val="000000"/>
                <w:spacing w:val="-2"/>
              </w:rPr>
              <w:t>При размещении на земельном участке общеобразовательной организации здания интерната (спального кор</w:t>
            </w:r>
            <w:r w:rsidRPr="005E716D">
              <w:rPr>
                <w:rFonts w:ascii="Times New Roman" w:hAnsi="Times New Roman"/>
                <w:color w:val="000000"/>
                <w:spacing w:val="-3"/>
              </w:rPr>
              <w:t>пуса) площадь земель</w:t>
            </w:r>
            <w:r w:rsidRPr="005E716D">
              <w:rPr>
                <w:rFonts w:ascii="Times New Roman" w:hAnsi="Times New Roman"/>
                <w:color w:val="000000"/>
                <w:spacing w:val="-2"/>
              </w:rPr>
              <w:t>ного участка следует увел</w:t>
            </w:r>
            <w:r w:rsidRPr="005E716D">
              <w:rPr>
                <w:rFonts w:ascii="Times New Roman" w:hAnsi="Times New Roman"/>
                <w:color w:val="000000"/>
                <w:spacing w:val="-2"/>
              </w:rPr>
              <w:t>и</w:t>
            </w:r>
            <w:r w:rsidRPr="005E716D">
              <w:rPr>
                <w:rFonts w:ascii="Times New Roman" w:hAnsi="Times New Roman"/>
                <w:color w:val="000000"/>
                <w:spacing w:val="-2"/>
              </w:rPr>
              <w:t>чить на 200 кв.м.</w:t>
            </w:r>
          </w:p>
        </w:tc>
      </w:tr>
      <w:tr w:rsidR="000B5F22" w:rsidRPr="005E716D" w:rsidTr="00404381">
        <w:tc>
          <w:tcPr>
            <w:tcW w:w="2093" w:type="dxa"/>
            <w:shd w:val="clear" w:color="auto" w:fill="auto"/>
          </w:tcPr>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Межшкольный учебный</w:t>
            </w:r>
            <w:r>
              <w:rPr>
                <w:rFonts w:ascii="Times New Roman" w:hAnsi="Times New Roman"/>
                <w:color w:val="000000"/>
              </w:rPr>
              <w:t xml:space="preserve"> </w:t>
            </w:r>
            <w:r w:rsidRPr="005E716D">
              <w:rPr>
                <w:rFonts w:ascii="Times New Roman" w:hAnsi="Times New Roman"/>
                <w:color w:val="000000"/>
              </w:rPr>
              <w:t>комбинат</w:t>
            </w:r>
          </w:p>
        </w:tc>
        <w:tc>
          <w:tcPr>
            <w:tcW w:w="1134" w:type="dxa"/>
            <w:shd w:val="clear" w:color="auto" w:fill="auto"/>
          </w:tcPr>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8% общего числа школьников</w:t>
            </w:r>
          </w:p>
        </w:tc>
        <w:tc>
          <w:tcPr>
            <w:tcW w:w="2977" w:type="dxa"/>
            <w:shd w:val="clear" w:color="auto" w:fill="auto"/>
          </w:tcPr>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 xml:space="preserve">Размеры земельных участков межшкольных учебных комбинатов рекомендуется принимать не менее </w:t>
            </w:r>
            <w:smartTag w:uri="urn:schemas-microsoft-com:office:smarttags" w:element="metricconverter">
              <w:smartTagPr>
                <w:attr w:name="ProductID" w:val="20000 кв. м"/>
              </w:smartTagPr>
              <w:r w:rsidRPr="005E716D">
                <w:rPr>
                  <w:rFonts w:ascii="Times New Roman" w:hAnsi="Times New Roman"/>
                  <w:color w:val="000000"/>
                </w:rPr>
                <w:t>20000 кв. м</w:t>
              </w:r>
            </w:smartTag>
            <w:r w:rsidRPr="005E716D">
              <w:rPr>
                <w:rFonts w:ascii="Times New Roman" w:hAnsi="Times New Roman"/>
                <w:color w:val="000000"/>
              </w:rPr>
              <w:t>., при устройстве автополигона или трактородрома – 20000  кв. м.</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r w:rsidRPr="005E716D">
              <w:rPr>
                <w:rFonts w:ascii="Times New Roman" w:hAnsi="Times New Roman"/>
                <w:color w:val="000000"/>
              </w:rPr>
              <w:t>Автотрактородром следует размещать вне селитебной территории</w:t>
            </w:r>
          </w:p>
        </w:tc>
      </w:tr>
      <w:tr w:rsidR="000B5F22" w:rsidRPr="005E716D" w:rsidTr="00404381">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Внешкольные учреждения </w:t>
            </w:r>
          </w:p>
        </w:tc>
        <w:tc>
          <w:tcPr>
            <w:tcW w:w="1134" w:type="dxa"/>
            <w:shd w:val="clear" w:color="auto" w:fill="auto"/>
          </w:tcPr>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10% общего числа школьников, в том числе по видам зданий: Дворец (Дом) творчества школьников - 3,3%; станция юных техников - 0,9%;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станция юных натуралистов - 0,4%; станция юных </w:t>
            </w:r>
            <w:r w:rsidRPr="005E716D">
              <w:rPr>
                <w:rFonts w:ascii="Times New Roman" w:hAnsi="Times New Roman"/>
                <w:color w:val="000000"/>
              </w:rPr>
              <w:lastRenderedPageBreak/>
              <w:t xml:space="preserve">туристов - 0,4%;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детско- юношеская спортивная школа - 2,3%;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детская школа искусств (музыкальная, художественная, хореографическая) - 2,7%</w:t>
            </w:r>
          </w:p>
        </w:tc>
        <w:tc>
          <w:tcPr>
            <w:tcW w:w="2977" w:type="dxa"/>
            <w:shd w:val="clear" w:color="auto" w:fill="auto"/>
          </w:tcPr>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lastRenderedPageBreak/>
              <w:t>По заданию на проектирование</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Профессиональные образовательные организации</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кв.м.</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проектирование с учетом населения города-центра и других поселений в зоне его влияния</w:t>
            </w:r>
          </w:p>
        </w:tc>
        <w:tc>
          <w:tcPr>
            <w:tcW w:w="2977" w:type="dxa"/>
            <w:shd w:val="clear" w:color="auto" w:fill="auto"/>
          </w:tcPr>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При вместимости профессиональных образовательных организаций, мест:</w:t>
            </w:r>
          </w:p>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до 300 – 75;</w:t>
            </w:r>
          </w:p>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 xml:space="preserve">300-900 – 50-65; </w:t>
            </w:r>
          </w:p>
          <w:p w:rsidR="000B5F22" w:rsidRPr="005E716D" w:rsidRDefault="000B5F22" w:rsidP="000B5F22">
            <w:pPr>
              <w:spacing w:after="0" w:line="240" w:lineRule="auto"/>
              <w:ind w:left="30" w:right="97"/>
              <w:rPr>
                <w:rFonts w:ascii="Times New Roman" w:hAnsi="Times New Roman"/>
                <w:color w:val="000000"/>
              </w:rPr>
            </w:pPr>
            <w:r w:rsidRPr="005E716D">
              <w:rPr>
                <w:rFonts w:ascii="Times New Roman" w:hAnsi="Times New Roman"/>
                <w:color w:val="000000"/>
              </w:rPr>
              <w:t>900-1600 – 30-40;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Размеры земельных участков могут быть уменьшены: на 50% в условиях реконструкции, на 30% - для профессиональных образовательных организаций гуманитарного профиля; увеличены на 50% - для профессиональных образовательных организаций сельскохозяйственного профиля, размещаемых в сельских поселениях.</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xml:space="preserve">При кооперировании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 учащихся: </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1500-2000 на 10%;</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2000-3000 на 20%;</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свыше 3000 на 30%.</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xml:space="preserve"> Размеры жилой зоны, учебных и вспомогательных хозяйств, полигонов и автотрактородромов в указанные размеры не входят</w:t>
            </w:r>
          </w:p>
        </w:tc>
      </w:tr>
      <w:tr w:rsidR="000B5F22" w:rsidRPr="005E716D" w:rsidTr="00404381">
        <w:tc>
          <w:tcPr>
            <w:tcW w:w="2093" w:type="dxa"/>
            <w:shd w:val="clear" w:color="auto" w:fill="auto"/>
          </w:tcPr>
          <w:p w:rsidR="000B5F22" w:rsidRPr="005E716D" w:rsidRDefault="000B5F22" w:rsidP="000B5F22">
            <w:pPr>
              <w:spacing w:after="0" w:line="240" w:lineRule="auto"/>
              <w:ind w:right="-108"/>
              <w:rPr>
                <w:rFonts w:ascii="Times New Roman" w:hAnsi="Times New Roman"/>
                <w:color w:val="000000"/>
              </w:rPr>
            </w:pPr>
            <w:r w:rsidRPr="005E716D">
              <w:rPr>
                <w:rFonts w:ascii="Times New Roman" w:hAnsi="Times New Roman"/>
                <w:color w:val="000000"/>
              </w:rPr>
              <w:t>Образовательные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организации </w:t>
            </w:r>
            <w:r w:rsidRPr="005E716D">
              <w:rPr>
                <w:rFonts w:ascii="Times New Roman" w:hAnsi="Times New Roman"/>
                <w:color w:val="000000"/>
              </w:rPr>
              <w:lastRenderedPageBreak/>
              <w:t>высшего</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образования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студенты</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 xml:space="preserve">тирование </w:t>
            </w:r>
          </w:p>
        </w:tc>
        <w:tc>
          <w:tcPr>
            <w:tcW w:w="2977" w:type="dxa"/>
            <w:shd w:val="clear" w:color="auto" w:fill="auto"/>
          </w:tcPr>
          <w:p w:rsidR="000B5F22" w:rsidRPr="005E716D" w:rsidRDefault="000B5F22" w:rsidP="000B5F22">
            <w:pPr>
              <w:spacing w:after="0" w:line="240" w:lineRule="auto"/>
              <w:rPr>
                <w:rFonts w:ascii="Times New Roman" w:hAnsi="Times New Roman"/>
                <w:color w:val="000000"/>
                <w:spacing w:val="-8"/>
              </w:rPr>
            </w:pPr>
            <w:r w:rsidRPr="005E716D">
              <w:rPr>
                <w:rFonts w:ascii="Times New Roman" w:hAnsi="Times New Roman"/>
                <w:color w:val="000000"/>
              </w:rPr>
              <w:t xml:space="preserve">Зоны образовательных организаций высшего </w:t>
            </w:r>
            <w:r w:rsidRPr="005E716D">
              <w:rPr>
                <w:rFonts w:ascii="Times New Roman" w:hAnsi="Times New Roman"/>
                <w:color w:val="000000"/>
              </w:rPr>
              <w:lastRenderedPageBreak/>
              <w:t>образования</w:t>
            </w:r>
            <w:r w:rsidRPr="005E716D">
              <w:rPr>
                <w:rFonts w:ascii="Times New Roman" w:hAnsi="Times New Roman"/>
                <w:color w:val="000000"/>
                <w:spacing w:val="-8"/>
              </w:rPr>
              <w:t xml:space="preserve"> (учебная зона), на 1 тысячу ст</w:t>
            </w:r>
            <w:r w:rsidRPr="005E716D">
              <w:rPr>
                <w:rFonts w:ascii="Times New Roman" w:hAnsi="Times New Roman"/>
                <w:color w:val="000000"/>
                <w:spacing w:val="-8"/>
              </w:rPr>
              <w:t>у</w:t>
            </w:r>
            <w:r w:rsidRPr="005E716D">
              <w:rPr>
                <w:rFonts w:ascii="Times New Roman" w:hAnsi="Times New Roman"/>
                <w:color w:val="000000"/>
                <w:spacing w:val="-8"/>
              </w:rPr>
              <w:t>дентов 10000000 кв.м.: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университеты, технические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образовательные организации</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высшего образования – 4-7;</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3"/>
              </w:rPr>
              <w:t>сельскохозяйственные –</w:t>
            </w:r>
            <w:r w:rsidRPr="005E716D">
              <w:rPr>
                <w:rFonts w:ascii="Times New Roman" w:hAnsi="Times New Roman"/>
                <w:color w:val="000000"/>
              </w:rPr>
              <w:t xml:space="preserve"> 5-7;</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медицинские, фарм</w:t>
            </w:r>
            <w:r w:rsidRPr="005E716D">
              <w:rPr>
                <w:rFonts w:ascii="Times New Roman" w:hAnsi="Times New Roman"/>
                <w:color w:val="000000"/>
              </w:rPr>
              <w:t>а</w:t>
            </w:r>
            <w:r w:rsidRPr="005E716D">
              <w:rPr>
                <w:rFonts w:ascii="Times New Roman" w:hAnsi="Times New Roman"/>
                <w:color w:val="000000"/>
              </w:rPr>
              <w:t>цевтические – 3-5;</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экономические, пед</w:t>
            </w:r>
            <w:r w:rsidRPr="005E716D">
              <w:rPr>
                <w:rFonts w:ascii="Times New Roman" w:hAnsi="Times New Roman"/>
                <w:color w:val="000000"/>
              </w:rPr>
              <w:t>а</w:t>
            </w:r>
            <w:r w:rsidRPr="005E716D">
              <w:rPr>
                <w:rFonts w:ascii="Times New Roman" w:hAnsi="Times New Roman"/>
                <w:color w:val="000000"/>
              </w:rPr>
              <w:t>гогические, культуры, искусства, архитект</w:t>
            </w:r>
            <w:r w:rsidRPr="005E716D">
              <w:rPr>
                <w:rFonts w:ascii="Times New Roman" w:hAnsi="Times New Roman"/>
                <w:color w:val="000000"/>
              </w:rPr>
              <w:t>у</w:t>
            </w:r>
            <w:r w:rsidRPr="005E716D">
              <w:rPr>
                <w:rFonts w:ascii="Times New Roman" w:hAnsi="Times New Roman"/>
                <w:color w:val="000000"/>
              </w:rPr>
              <w:t>ры – 2-4;</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институты повышения квалификации и заочные вузы и образовательные организации высшего образования с заочной формой обучения – соответственно профилю с к</w:t>
            </w:r>
            <w:r w:rsidRPr="005E716D">
              <w:rPr>
                <w:rFonts w:ascii="Times New Roman" w:hAnsi="Times New Roman"/>
                <w:color w:val="000000"/>
              </w:rPr>
              <w:t>о</w:t>
            </w:r>
            <w:r w:rsidRPr="005E716D">
              <w:rPr>
                <w:rFonts w:ascii="Times New Roman" w:hAnsi="Times New Roman"/>
                <w:color w:val="000000"/>
              </w:rPr>
              <w:t>эффициентом 0,5;</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специализированная зона – по заданию на проектирование; спо</w:t>
            </w:r>
            <w:r w:rsidRPr="005E716D">
              <w:rPr>
                <w:rFonts w:ascii="Times New Roman" w:hAnsi="Times New Roman"/>
                <w:color w:val="000000"/>
              </w:rPr>
              <w:t>р</w:t>
            </w:r>
            <w:r w:rsidRPr="005E716D">
              <w:rPr>
                <w:rFonts w:ascii="Times New Roman" w:hAnsi="Times New Roman"/>
                <w:color w:val="000000"/>
              </w:rPr>
              <w:t xml:space="preserve">тивная зона – 1-2;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зона студенческих </w:t>
            </w:r>
            <w:r w:rsidRPr="005E716D">
              <w:rPr>
                <w:rFonts w:ascii="Times New Roman" w:hAnsi="Times New Roman"/>
                <w:color w:val="000000"/>
              </w:rPr>
              <w:lastRenderedPageBreak/>
              <w:t>общеж</w:t>
            </w:r>
            <w:r w:rsidRPr="005E716D">
              <w:rPr>
                <w:rFonts w:ascii="Times New Roman" w:hAnsi="Times New Roman"/>
                <w:color w:val="000000"/>
              </w:rPr>
              <w:t>и</w:t>
            </w:r>
            <w:r w:rsidRPr="005E716D">
              <w:rPr>
                <w:rFonts w:ascii="Times New Roman" w:hAnsi="Times New Roman"/>
                <w:color w:val="000000"/>
              </w:rPr>
              <w:t>тий – 1,5-3;</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высшего образования в области физической культуры и спорта</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проектируются по заданию на</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проектирование</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lastRenderedPageBreak/>
              <w:t>Размер земельного участка вуза может быть уменьшен на 40% в условиях реконструкции.</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lastRenderedPageBreak/>
              <w:t>При кооперированном размещении нескольких</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вузов на одном участке суммарную территорию</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земельных участков образовательных организаций рекомендуется сокращать на 20%</w:t>
            </w:r>
          </w:p>
        </w:tc>
      </w:tr>
      <w:tr w:rsidR="000B5F22" w:rsidRPr="005E716D" w:rsidTr="00404381">
        <w:tc>
          <w:tcPr>
            <w:tcW w:w="15134" w:type="dxa"/>
            <w:gridSpan w:val="5"/>
            <w:shd w:val="clear" w:color="auto" w:fill="auto"/>
          </w:tcPr>
          <w:p w:rsidR="000B5F22" w:rsidRPr="009854E6" w:rsidRDefault="000B5F22" w:rsidP="000B5F22">
            <w:pPr>
              <w:spacing w:after="0" w:line="240" w:lineRule="auto"/>
              <w:ind w:right="57"/>
              <w:rPr>
                <w:rFonts w:ascii="Times New Roman" w:hAnsi="Times New Roman"/>
                <w:color w:val="000000"/>
              </w:rPr>
            </w:pPr>
            <w:r w:rsidRPr="009854E6">
              <w:rPr>
                <w:rFonts w:ascii="Times New Roman" w:hAnsi="Times New Roman"/>
                <w:color w:val="000000"/>
              </w:rPr>
              <w:lastRenderedPageBreak/>
              <w:t>II. Медицинские организации, учреждения социального обеспечения, спортивные и физкультурно-оздоровительные</w:t>
            </w:r>
          </w:p>
          <w:p w:rsidR="000B5F22" w:rsidRPr="005E716D" w:rsidRDefault="000B5F22" w:rsidP="000B5F22">
            <w:pPr>
              <w:spacing w:after="0" w:line="240" w:lineRule="auto"/>
              <w:ind w:right="57"/>
              <w:rPr>
                <w:rFonts w:ascii="Times New Roman" w:hAnsi="Times New Roman"/>
                <w:color w:val="000000"/>
                <w:spacing w:val="-2"/>
              </w:rPr>
            </w:pPr>
            <w:r w:rsidRPr="009854E6">
              <w:rPr>
                <w:rFonts w:ascii="Times New Roman" w:hAnsi="Times New Roman"/>
                <w:color w:val="000000"/>
              </w:rPr>
              <w:t>сооружения</w:t>
            </w:r>
          </w:p>
        </w:tc>
      </w:tr>
      <w:tr w:rsidR="000B5F22" w:rsidRPr="005E716D" w:rsidTr="00404381">
        <w:tc>
          <w:tcPr>
            <w:tcW w:w="15134" w:type="dxa"/>
            <w:gridSpan w:val="5"/>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1. Дома-интернаты</w:t>
            </w: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Дома-интернаты для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престарелых,</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ветеранов труда и</w:t>
            </w:r>
            <w:r>
              <w:rPr>
                <w:rFonts w:ascii="Times New Roman" w:hAnsi="Times New Roman"/>
                <w:color w:val="000000"/>
              </w:rPr>
              <w:t xml:space="preserve"> </w:t>
            </w:r>
            <w:r w:rsidRPr="005E716D">
              <w:rPr>
                <w:rFonts w:ascii="Times New Roman" w:hAnsi="Times New Roman"/>
                <w:color w:val="000000"/>
              </w:rPr>
              <w:t>войны, организуемые</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производственными</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объединениями</w:t>
            </w:r>
          </w:p>
          <w:p w:rsidR="000B5F22" w:rsidRPr="005E716D" w:rsidRDefault="000B5F22" w:rsidP="000B5F22">
            <w:pPr>
              <w:autoSpaceDE w:val="0"/>
              <w:autoSpaceDN w:val="0"/>
              <w:adjustRightInd w:val="0"/>
              <w:spacing w:after="0" w:line="240" w:lineRule="auto"/>
              <w:ind w:right="-108"/>
              <w:rPr>
                <w:rFonts w:ascii="Times New Roman" w:hAnsi="Times New Roman"/>
                <w:color w:val="000000"/>
              </w:rPr>
            </w:pPr>
            <w:r w:rsidRPr="005E716D">
              <w:rPr>
                <w:rFonts w:ascii="Times New Roman" w:hAnsi="Times New Roman"/>
                <w:color w:val="000000"/>
              </w:rPr>
              <w:t>(предприятиями),платные пансионаты</w:t>
            </w:r>
            <w:r>
              <w:rPr>
                <w:rFonts w:ascii="Times New Roman" w:hAnsi="Times New Roman"/>
                <w:color w:val="000000"/>
              </w:rPr>
              <w:t xml:space="preserve"> </w:t>
            </w:r>
            <w:r w:rsidRPr="005E716D">
              <w:rPr>
                <w:rFonts w:ascii="Times New Roman" w:hAnsi="Times New Roman"/>
                <w:color w:val="000000"/>
              </w:rPr>
              <w:t>(с 60 лет)</w:t>
            </w:r>
          </w:p>
        </w:tc>
        <w:tc>
          <w:tcPr>
            <w:tcW w:w="113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место </w:t>
            </w:r>
          </w:p>
        </w:tc>
        <w:tc>
          <w:tcPr>
            <w:tcW w:w="2976" w:type="dxa"/>
            <w:shd w:val="clear" w:color="auto" w:fill="auto"/>
          </w:tcPr>
          <w:p w:rsidR="000B5F22" w:rsidRPr="005E716D" w:rsidRDefault="000B5F22" w:rsidP="000B5F22">
            <w:pPr>
              <w:spacing w:after="0" w:line="240" w:lineRule="auto"/>
              <w:rPr>
                <w:rFonts w:ascii="Times New Roman" w:hAnsi="Times New Roman"/>
                <w:color w:val="000000"/>
                <w:spacing w:val="-3"/>
              </w:rPr>
            </w:pPr>
            <w:r>
              <w:rPr>
                <w:rFonts w:ascii="Times New Roman" w:hAnsi="Times New Roman"/>
                <w:color w:val="000000"/>
                <w:spacing w:val="-3"/>
              </w:rPr>
              <w:t>28</w:t>
            </w:r>
          </w:p>
        </w:tc>
        <w:tc>
          <w:tcPr>
            <w:tcW w:w="2977"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По заданию на проектирование</w:t>
            </w:r>
          </w:p>
        </w:tc>
        <w:tc>
          <w:tcPr>
            <w:tcW w:w="595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Нормы расчета учреждений</w:t>
            </w:r>
            <w:r>
              <w:rPr>
                <w:rFonts w:ascii="Times New Roman" w:hAnsi="Times New Roman"/>
                <w:color w:val="000000"/>
              </w:rPr>
              <w:t xml:space="preserve"> </w:t>
            </w:r>
            <w:r w:rsidRPr="005E716D">
              <w:rPr>
                <w:rFonts w:ascii="Times New Roman" w:hAnsi="Times New Roman"/>
                <w:color w:val="000000"/>
              </w:rPr>
              <w:t>социального обеспечения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следует уточнять в</w:t>
            </w:r>
            <w:r>
              <w:rPr>
                <w:rFonts w:ascii="Times New Roman" w:hAnsi="Times New Roman"/>
                <w:color w:val="000000"/>
              </w:rPr>
              <w:t xml:space="preserve"> </w:t>
            </w:r>
            <w:r w:rsidRPr="005E716D">
              <w:rPr>
                <w:rFonts w:ascii="Times New Roman" w:hAnsi="Times New Roman"/>
                <w:color w:val="000000"/>
              </w:rPr>
              <w:t>зависимости от социально-</w:t>
            </w:r>
          </w:p>
          <w:p w:rsidR="000B5F22" w:rsidRPr="005E716D" w:rsidRDefault="000B5F22" w:rsidP="000B5F22">
            <w:pPr>
              <w:spacing w:after="0" w:line="240" w:lineRule="auto"/>
              <w:ind w:right="57"/>
              <w:rPr>
                <w:rFonts w:ascii="Times New Roman" w:hAnsi="Times New Roman"/>
                <w:color w:val="000000"/>
                <w:spacing w:val="-2"/>
              </w:rPr>
            </w:pPr>
            <w:r w:rsidRPr="005E716D">
              <w:rPr>
                <w:rFonts w:ascii="Times New Roman" w:hAnsi="Times New Roman"/>
                <w:color w:val="000000"/>
              </w:rPr>
              <w:t>демографических особенностей региона</w:t>
            </w: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Дома-интернаты для</w:t>
            </w:r>
            <w:r>
              <w:rPr>
                <w:rFonts w:ascii="Times New Roman" w:hAnsi="Times New Roman"/>
                <w:color w:val="000000"/>
              </w:rPr>
              <w:t xml:space="preserve"> </w:t>
            </w:r>
            <w:r w:rsidRPr="005E716D">
              <w:rPr>
                <w:rFonts w:ascii="Times New Roman" w:hAnsi="Times New Roman"/>
                <w:color w:val="000000"/>
              </w:rPr>
              <w:t>взрослых инвалидов с</w:t>
            </w:r>
            <w:r>
              <w:rPr>
                <w:rFonts w:ascii="Times New Roman" w:hAnsi="Times New Roman"/>
                <w:color w:val="000000"/>
              </w:rPr>
              <w:t xml:space="preserve"> </w:t>
            </w:r>
            <w:r w:rsidRPr="005E716D">
              <w:rPr>
                <w:rFonts w:ascii="Times New Roman" w:hAnsi="Times New Roman"/>
                <w:color w:val="000000"/>
              </w:rPr>
              <w:t>физическими</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нарушениями с </w:t>
            </w:r>
            <w:r>
              <w:rPr>
                <w:rFonts w:ascii="Times New Roman" w:hAnsi="Times New Roman"/>
                <w:color w:val="000000"/>
              </w:rPr>
              <w:t>(</w:t>
            </w:r>
            <w:r w:rsidRPr="005E716D">
              <w:rPr>
                <w:rFonts w:ascii="Times New Roman" w:hAnsi="Times New Roman"/>
                <w:color w:val="000000"/>
              </w:rPr>
              <w:t xml:space="preserve">18 </w:t>
            </w:r>
            <w:r w:rsidRPr="005E716D">
              <w:rPr>
                <w:rFonts w:ascii="Times New Roman" w:hAnsi="Times New Roman"/>
                <w:color w:val="000000"/>
              </w:rPr>
              <w:lastRenderedPageBreak/>
              <w:t>лет)</w:t>
            </w:r>
          </w:p>
        </w:tc>
        <w:tc>
          <w:tcPr>
            <w:tcW w:w="113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lastRenderedPageBreak/>
              <w:t xml:space="preserve">место </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28</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проектирование</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lastRenderedPageBreak/>
              <w:t>Детские дома-</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интернаты, </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(от 4 до 17</w:t>
            </w:r>
            <w:r>
              <w:rPr>
                <w:rFonts w:ascii="Times New Roman" w:hAnsi="Times New Roman"/>
                <w:color w:val="000000"/>
              </w:rPr>
              <w:t xml:space="preserve"> </w:t>
            </w:r>
            <w:r w:rsidRPr="005E716D">
              <w:rPr>
                <w:rFonts w:ascii="Times New Roman" w:hAnsi="Times New Roman"/>
                <w:color w:val="000000"/>
              </w:rPr>
              <w:t>лет)</w:t>
            </w:r>
          </w:p>
        </w:tc>
        <w:tc>
          <w:tcPr>
            <w:tcW w:w="113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место </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проектирование</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p>
        </w:tc>
      </w:tr>
      <w:tr w:rsidR="000B5F22" w:rsidRPr="005E716D" w:rsidTr="00404381">
        <w:tc>
          <w:tcPr>
            <w:tcW w:w="2093" w:type="dxa"/>
            <w:shd w:val="clear" w:color="auto" w:fill="auto"/>
          </w:tcPr>
          <w:p w:rsidR="000B5F22" w:rsidRPr="007874E6" w:rsidRDefault="000B5F22" w:rsidP="000B5F22">
            <w:pPr>
              <w:autoSpaceDE w:val="0"/>
              <w:autoSpaceDN w:val="0"/>
              <w:adjustRightInd w:val="0"/>
              <w:spacing w:after="0" w:line="240" w:lineRule="auto"/>
              <w:ind w:right="-108"/>
              <w:rPr>
                <w:rFonts w:ascii="Times New Roman" w:hAnsi="Times New Roman"/>
                <w:color w:val="000000"/>
                <w:sz w:val="19"/>
                <w:szCs w:val="19"/>
              </w:rPr>
            </w:pPr>
            <w:r w:rsidRPr="007874E6">
              <w:rPr>
                <w:rFonts w:ascii="Times New Roman" w:hAnsi="Times New Roman"/>
                <w:color w:val="000000"/>
                <w:sz w:val="19"/>
                <w:szCs w:val="19"/>
              </w:rPr>
              <w:t>Психоневрологические</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интернаты, (с 18 лет)</w:t>
            </w:r>
          </w:p>
        </w:tc>
        <w:tc>
          <w:tcPr>
            <w:tcW w:w="113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место </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w:t>
            </w:r>
          </w:p>
        </w:tc>
        <w:tc>
          <w:tcPr>
            <w:tcW w:w="2977"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При вместимости интернатов, мест:</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до 200 – 125  кв.м. на одно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место;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200 - 400 – 100  кв.м. на одно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место;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400 - 600 – 80 кв.м. на одно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место</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Специальные жилые</w:t>
            </w:r>
            <w:r>
              <w:rPr>
                <w:rFonts w:ascii="Times New Roman" w:hAnsi="Times New Roman"/>
                <w:color w:val="000000"/>
              </w:rPr>
              <w:t xml:space="preserve"> </w:t>
            </w:r>
            <w:r w:rsidRPr="005E716D">
              <w:rPr>
                <w:rFonts w:ascii="Times New Roman" w:hAnsi="Times New Roman"/>
                <w:color w:val="000000"/>
              </w:rPr>
              <w:t>дома и группы квартир</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для ветеранов войны и</w:t>
            </w:r>
            <w:r>
              <w:rPr>
                <w:rFonts w:ascii="Times New Roman" w:hAnsi="Times New Roman"/>
                <w:color w:val="000000"/>
              </w:rPr>
              <w:t xml:space="preserve"> </w:t>
            </w:r>
            <w:r w:rsidRPr="005E716D">
              <w:rPr>
                <w:rFonts w:ascii="Times New Roman" w:hAnsi="Times New Roman"/>
                <w:color w:val="000000"/>
              </w:rPr>
              <w:t>труда и одиноких</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престарелых</w:t>
            </w:r>
            <w:r>
              <w:rPr>
                <w:rFonts w:ascii="Times New Roman" w:hAnsi="Times New Roman"/>
                <w:color w:val="000000"/>
              </w:rPr>
              <w:t>,</w:t>
            </w:r>
            <w:r w:rsidRPr="005E716D">
              <w:rPr>
                <w:rFonts w:ascii="Times New Roman" w:hAnsi="Times New Roman"/>
                <w:color w:val="000000"/>
              </w:rPr>
              <w:t xml:space="preserve"> (с 60 лет)</w:t>
            </w:r>
          </w:p>
        </w:tc>
        <w:tc>
          <w:tcPr>
            <w:tcW w:w="113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место </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60</w:t>
            </w:r>
          </w:p>
        </w:tc>
        <w:tc>
          <w:tcPr>
            <w:tcW w:w="2977"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При вместимости интернатов, мест:</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до 200 – 125  кв.м. на одно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место;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200 - 400 – 100  кв.м. на одно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место;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400 - 600 – 80 кв.м. на одно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место</w:t>
            </w:r>
          </w:p>
          <w:p w:rsidR="000B5F22" w:rsidRPr="005E716D" w:rsidRDefault="000B5F22" w:rsidP="000B5F22">
            <w:pPr>
              <w:autoSpaceDE w:val="0"/>
              <w:autoSpaceDN w:val="0"/>
              <w:adjustRightInd w:val="0"/>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Нормы расчета учреждений</w:t>
            </w:r>
            <w:r>
              <w:rPr>
                <w:rFonts w:ascii="Times New Roman" w:hAnsi="Times New Roman"/>
                <w:color w:val="000000"/>
              </w:rPr>
              <w:t xml:space="preserve"> </w:t>
            </w:r>
            <w:r w:rsidRPr="005E716D">
              <w:rPr>
                <w:rFonts w:ascii="Times New Roman" w:hAnsi="Times New Roman"/>
                <w:color w:val="000000"/>
              </w:rPr>
              <w:t>социального обеспечения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следует уточнять в</w:t>
            </w:r>
            <w:r>
              <w:rPr>
                <w:rFonts w:ascii="Times New Roman" w:hAnsi="Times New Roman"/>
                <w:color w:val="000000"/>
              </w:rPr>
              <w:t xml:space="preserve"> </w:t>
            </w:r>
            <w:r w:rsidRPr="005E716D">
              <w:rPr>
                <w:rFonts w:ascii="Times New Roman" w:hAnsi="Times New Roman"/>
                <w:color w:val="000000"/>
              </w:rPr>
              <w:t>зависимости от социально-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демографических</w:t>
            </w:r>
            <w:r>
              <w:rPr>
                <w:rFonts w:ascii="Times New Roman" w:hAnsi="Times New Roman"/>
                <w:color w:val="000000"/>
              </w:rPr>
              <w:t xml:space="preserve"> </w:t>
            </w:r>
            <w:r w:rsidRPr="005E716D">
              <w:rPr>
                <w:rFonts w:ascii="Times New Roman" w:hAnsi="Times New Roman"/>
                <w:color w:val="000000"/>
              </w:rPr>
              <w:t>особенностей региона</w:t>
            </w: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Специальные жилые</w:t>
            </w:r>
            <w:r>
              <w:rPr>
                <w:rFonts w:ascii="Times New Roman" w:hAnsi="Times New Roman"/>
                <w:color w:val="000000"/>
              </w:rPr>
              <w:t xml:space="preserve"> </w:t>
            </w:r>
            <w:r w:rsidRPr="005E716D">
              <w:rPr>
                <w:rFonts w:ascii="Times New Roman" w:hAnsi="Times New Roman"/>
                <w:color w:val="000000"/>
              </w:rPr>
              <w:t>дома и группы квартир</w:t>
            </w:r>
            <w:r>
              <w:rPr>
                <w:rFonts w:ascii="Times New Roman" w:hAnsi="Times New Roman"/>
                <w:color w:val="000000"/>
              </w:rPr>
              <w:t xml:space="preserve"> </w:t>
            </w:r>
            <w:r w:rsidRPr="005E716D">
              <w:rPr>
                <w:rFonts w:ascii="Times New Roman" w:hAnsi="Times New Roman"/>
                <w:color w:val="000000"/>
              </w:rPr>
              <w:t>для инвалидов на</w:t>
            </w:r>
            <w:r>
              <w:rPr>
                <w:rFonts w:ascii="Times New Roman" w:hAnsi="Times New Roman"/>
                <w:color w:val="000000"/>
              </w:rPr>
              <w:t xml:space="preserve"> </w:t>
            </w:r>
            <w:r w:rsidRPr="005E716D">
              <w:rPr>
                <w:rFonts w:ascii="Times New Roman" w:hAnsi="Times New Roman"/>
                <w:color w:val="000000"/>
              </w:rPr>
              <w:t>креслах-колясках и их</w:t>
            </w:r>
            <w:r>
              <w:rPr>
                <w:rFonts w:ascii="Times New Roman" w:hAnsi="Times New Roman"/>
                <w:color w:val="000000"/>
              </w:rPr>
              <w:t xml:space="preserve"> </w:t>
            </w:r>
            <w:r w:rsidRPr="005E716D">
              <w:rPr>
                <w:rFonts w:ascii="Times New Roman" w:hAnsi="Times New Roman"/>
                <w:color w:val="000000"/>
              </w:rPr>
              <w:t>семей</w:t>
            </w:r>
          </w:p>
        </w:tc>
        <w:tc>
          <w:tcPr>
            <w:tcW w:w="113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место </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0,5</w:t>
            </w:r>
          </w:p>
        </w:tc>
        <w:tc>
          <w:tcPr>
            <w:tcW w:w="2977"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w:t>
            </w:r>
          </w:p>
        </w:tc>
        <w:tc>
          <w:tcPr>
            <w:tcW w:w="595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Нормы расчета учреждений</w:t>
            </w:r>
            <w:r>
              <w:rPr>
                <w:rFonts w:ascii="Times New Roman" w:hAnsi="Times New Roman"/>
                <w:color w:val="000000"/>
              </w:rPr>
              <w:t xml:space="preserve"> </w:t>
            </w:r>
            <w:r w:rsidRPr="005E716D">
              <w:rPr>
                <w:rFonts w:ascii="Times New Roman" w:hAnsi="Times New Roman"/>
                <w:color w:val="000000"/>
              </w:rPr>
              <w:t>социального обеспечения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следует уточнять в</w:t>
            </w:r>
            <w:r>
              <w:rPr>
                <w:rFonts w:ascii="Times New Roman" w:hAnsi="Times New Roman"/>
                <w:color w:val="000000"/>
              </w:rPr>
              <w:t xml:space="preserve"> </w:t>
            </w:r>
            <w:r w:rsidRPr="005E716D">
              <w:rPr>
                <w:rFonts w:ascii="Times New Roman" w:hAnsi="Times New Roman"/>
                <w:color w:val="000000"/>
              </w:rPr>
              <w:t>зависимости от социально-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демографических</w:t>
            </w:r>
            <w:r>
              <w:rPr>
                <w:rFonts w:ascii="Times New Roman" w:hAnsi="Times New Roman"/>
                <w:color w:val="000000"/>
              </w:rPr>
              <w:t xml:space="preserve"> </w:t>
            </w:r>
            <w:r w:rsidRPr="005E716D">
              <w:rPr>
                <w:rFonts w:ascii="Times New Roman" w:hAnsi="Times New Roman"/>
                <w:color w:val="000000"/>
              </w:rPr>
              <w:t>особенностей региона</w:t>
            </w: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lastRenderedPageBreak/>
              <w:t>Учреждения медико-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социального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обслуживания (хоспис,</w:t>
            </w:r>
          </w:p>
          <w:p w:rsidR="000B5F22"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геронтологичес</w:t>
            </w:r>
            <w:r>
              <w:rPr>
                <w:rFonts w:ascii="Times New Roman" w:hAnsi="Times New Roman"/>
                <w:color w:val="000000"/>
              </w:rPr>
              <w:t>-</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кий</w:t>
            </w:r>
            <w:r>
              <w:rPr>
                <w:rFonts w:ascii="Times New Roman" w:hAnsi="Times New Roman"/>
                <w:color w:val="000000"/>
              </w:rPr>
              <w:t xml:space="preserve"> </w:t>
            </w:r>
            <w:r w:rsidRPr="005E716D">
              <w:rPr>
                <w:rFonts w:ascii="Times New Roman" w:hAnsi="Times New Roman"/>
                <w:color w:val="000000"/>
              </w:rPr>
              <w:t>центр, гериатрический</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центр, дом</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сестринского ухода)</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койка </w:t>
            </w:r>
          </w:p>
        </w:tc>
        <w:tc>
          <w:tcPr>
            <w:tcW w:w="2976"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2 на 1000 лиц старшей</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возрастной группы</w:t>
            </w:r>
          </w:p>
        </w:tc>
        <w:tc>
          <w:tcPr>
            <w:tcW w:w="2977"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По заданию на проектирование</w:t>
            </w:r>
          </w:p>
        </w:tc>
        <w:tc>
          <w:tcPr>
            <w:tcW w:w="595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Возможно размещение в</w:t>
            </w:r>
            <w:r>
              <w:rPr>
                <w:rFonts w:ascii="Times New Roman" w:hAnsi="Times New Roman"/>
                <w:color w:val="000000"/>
              </w:rPr>
              <w:t xml:space="preserve"> </w:t>
            </w:r>
            <w:r w:rsidRPr="005E716D">
              <w:rPr>
                <w:rFonts w:ascii="Times New Roman" w:hAnsi="Times New Roman"/>
                <w:color w:val="000000"/>
              </w:rPr>
              <w:t>пригородной зоне</w:t>
            </w:r>
          </w:p>
        </w:tc>
      </w:tr>
      <w:tr w:rsidR="000B5F22" w:rsidRPr="005E716D" w:rsidTr="00404381">
        <w:tc>
          <w:tcPr>
            <w:tcW w:w="15134" w:type="dxa"/>
            <w:gridSpan w:val="5"/>
            <w:shd w:val="clear" w:color="auto" w:fill="auto"/>
          </w:tcPr>
          <w:p w:rsidR="000B5F22" w:rsidRPr="007874E6" w:rsidRDefault="000B5F22" w:rsidP="000B5F22">
            <w:pPr>
              <w:spacing w:after="0" w:line="240" w:lineRule="auto"/>
              <w:ind w:right="57"/>
              <w:rPr>
                <w:rFonts w:ascii="Times New Roman" w:hAnsi="Times New Roman"/>
                <w:color w:val="000000"/>
                <w:spacing w:val="-2"/>
              </w:rPr>
            </w:pPr>
            <w:r w:rsidRPr="007874E6">
              <w:rPr>
                <w:rFonts w:ascii="Times New Roman" w:hAnsi="Times New Roman"/>
                <w:color w:val="000000"/>
              </w:rPr>
              <w:t>Медицинские организации</w:t>
            </w: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Стационары для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взрослых и детей для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интенсивного ечения</w:t>
            </w:r>
            <w:r>
              <w:rPr>
                <w:rFonts w:ascii="Times New Roman" w:hAnsi="Times New Roman"/>
                <w:color w:val="000000"/>
              </w:rPr>
              <w:t xml:space="preserve"> </w:t>
            </w:r>
            <w:r w:rsidRPr="005E716D">
              <w:rPr>
                <w:rFonts w:ascii="Times New Roman" w:hAnsi="Times New Roman"/>
                <w:color w:val="000000"/>
              </w:rPr>
              <w:t>и кратковременного</w:t>
            </w:r>
            <w:r>
              <w:rPr>
                <w:rFonts w:ascii="Times New Roman" w:hAnsi="Times New Roman"/>
                <w:color w:val="000000"/>
              </w:rPr>
              <w:t xml:space="preserve"> </w:t>
            </w:r>
            <w:r w:rsidRPr="005E716D">
              <w:rPr>
                <w:rFonts w:ascii="Times New Roman" w:hAnsi="Times New Roman"/>
                <w:color w:val="000000"/>
              </w:rPr>
              <w:t>пребывания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(многопрофильные</w:t>
            </w:r>
            <w:r>
              <w:rPr>
                <w:rFonts w:ascii="Times New Roman" w:hAnsi="Times New Roman"/>
                <w:color w:val="000000"/>
              </w:rPr>
              <w:t xml:space="preserve"> </w:t>
            </w:r>
            <w:r w:rsidRPr="005E716D">
              <w:rPr>
                <w:rFonts w:ascii="Times New Roman" w:hAnsi="Times New Roman"/>
                <w:color w:val="000000"/>
              </w:rPr>
              <w:t>больницы,</w:t>
            </w:r>
            <w:r>
              <w:rPr>
                <w:rFonts w:ascii="Times New Roman" w:hAnsi="Times New Roman"/>
                <w:color w:val="000000"/>
              </w:rPr>
              <w:t xml:space="preserve"> с</w:t>
            </w:r>
            <w:r w:rsidRPr="005E716D">
              <w:rPr>
                <w:rFonts w:ascii="Times New Roman" w:hAnsi="Times New Roman"/>
                <w:color w:val="000000"/>
              </w:rPr>
              <w:t>пециализированные</w:t>
            </w:r>
            <w:r>
              <w:rPr>
                <w:rFonts w:ascii="Times New Roman" w:hAnsi="Times New Roman"/>
                <w:color w:val="000000"/>
              </w:rPr>
              <w:t xml:space="preserve"> </w:t>
            </w:r>
            <w:r w:rsidRPr="005E716D">
              <w:rPr>
                <w:rFonts w:ascii="Times New Roman" w:hAnsi="Times New Roman"/>
                <w:color w:val="000000"/>
              </w:rPr>
              <w:t>стационары и</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медицинские центры,</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родильные дома и др.)</w:t>
            </w:r>
            <w:r>
              <w:rPr>
                <w:rFonts w:ascii="Times New Roman" w:hAnsi="Times New Roman"/>
                <w:color w:val="000000"/>
              </w:rPr>
              <w:t xml:space="preserve"> </w:t>
            </w:r>
            <w:r w:rsidRPr="005E716D">
              <w:rPr>
                <w:rFonts w:ascii="Times New Roman" w:hAnsi="Times New Roman"/>
                <w:color w:val="000000"/>
              </w:rPr>
              <w:t xml:space="preserve">с </w:t>
            </w:r>
            <w:r w:rsidRPr="005E716D">
              <w:rPr>
                <w:rFonts w:ascii="Times New Roman" w:hAnsi="Times New Roman"/>
                <w:color w:val="000000"/>
              </w:rPr>
              <w:lastRenderedPageBreak/>
              <w:t>вспомогательными</w:t>
            </w:r>
            <w:r>
              <w:rPr>
                <w:rFonts w:ascii="Times New Roman" w:hAnsi="Times New Roman"/>
                <w:color w:val="000000"/>
              </w:rPr>
              <w:t xml:space="preserve"> </w:t>
            </w:r>
            <w:r w:rsidRPr="005E716D">
              <w:rPr>
                <w:rFonts w:ascii="Times New Roman" w:hAnsi="Times New Roman"/>
                <w:color w:val="000000"/>
              </w:rPr>
              <w:t>зданиями и</w:t>
            </w:r>
          </w:p>
          <w:p w:rsidR="000B5F22" w:rsidRPr="005E716D" w:rsidRDefault="000B5F22" w:rsidP="000B5F22">
            <w:pPr>
              <w:spacing w:after="0" w:line="240" w:lineRule="auto"/>
              <w:ind w:right="-57"/>
              <w:rPr>
                <w:rFonts w:ascii="Times New Roman" w:hAnsi="Times New Roman"/>
                <w:strike/>
                <w:color w:val="000000"/>
              </w:rPr>
            </w:pPr>
            <w:r w:rsidRPr="005E716D">
              <w:rPr>
                <w:rFonts w:ascii="Times New Roman" w:hAnsi="Times New Roman"/>
                <w:color w:val="000000"/>
              </w:rPr>
              <w:t>сооружениями</w:t>
            </w:r>
          </w:p>
        </w:tc>
        <w:tc>
          <w:tcPr>
            <w:tcW w:w="113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lastRenderedPageBreak/>
              <w:t>кв.м. на одну</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койку</w:t>
            </w:r>
          </w:p>
          <w:p w:rsidR="000B5F22" w:rsidRPr="005E716D" w:rsidRDefault="000B5F22" w:rsidP="000B5F22">
            <w:pPr>
              <w:spacing w:after="0" w:line="240" w:lineRule="auto"/>
              <w:rPr>
                <w:rFonts w:ascii="Times New Roman" w:hAnsi="Times New Roman"/>
                <w:strike/>
                <w:color w:val="000000"/>
              </w:rPr>
            </w:pPr>
          </w:p>
        </w:tc>
        <w:tc>
          <w:tcPr>
            <w:tcW w:w="2976"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Необходимые</w:t>
            </w:r>
            <w:r>
              <w:rPr>
                <w:rFonts w:ascii="Times New Roman" w:hAnsi="Times New Roman"/>
                <w:color w:val="000000"/>
              </w:rPr>
              <w:t xml:space="preserve"> </w:t>
            </w:r>
            <w:r w:rsidRPr="005E716D">
              <w:rPr>
                <w:rFonts w:ascii="Times New Roman" w:hAnsi="Times New Roman"/>
                <w:color w:val="000000"/>
              </w:rPr>
              <w:t>вместимость и</w:t>
            </w:r>
          </w:p>
          <w:p w:rsidR="000B5F22" w:rsidRPr="005E716D" w:rsidRDefault="000B5F22" w:rsidP="000B5F22">
            <w:pPr>
              <w:autoSpaceDE w:val="0"/>
              <w:autoSpaceDN w:val="0"/>
              <w:adjustRightInd w:val="0"/>
              <w:spacing w:after="0" w:line="240" w:lineRule="auto"/>
              <w:rPr>
                <w:rFonts w:ascii="Times New Roman" w:hAnsi="Times New Roman"/>
                <w:color w:val="000000"/>
              </w:rPr>
            </w:pPr>
            <w:r>
              <w:rPr>
                <w:rFonts w:ascii="Times New Roman" w:hAnsi="Times New Roman"/>
                <w:color w:val="000000"/>
              </w:rPr>
              <w:t>с</w:t>
            </w:r>
            <w:r w:rsidRPr="005E716D">
              <w:rPr>
                <w:rFonts w:ascii="Times New Roman" w:hAnsi="Times New Roman"/>
                <w:color w:val="000000"/>
              </w:rPr>
              <w:t>труктура</w:t>
            </w:r>
            <w:r>
              <w:rPr>
                <w:rFonts w:ascii="Times New Roman" w:hAnsi="Times New Roman"/>
                <w:color w:val="000000"/>
              </w:rPr>
              <w:t xml:space="preserve"> </w:t>
            </w:r>
            <w:r w:rsidRPr="005E716D">
              <w:rPr>
                <w:rFonts w:ascii="Times New Roman" w:hAnsi="Times New Roman"/>
                <w:color w:val="000000"/>
              </w:rPr>
              <w:t>медицинских</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организаций</w:t>
            </w:r>
            <w:r>
              <w:rPr>
                <w:rFonts w:ascii="Times New Roman" w:hAnsi="Times New Roman"/>
                <w:color w:val="000000"/>
              </w:rPr>
              <w:t xml:space="preserve"> </w:t>
            </w:r>
            <w:r w:rsidRPr="005E716D">
              <w:rPr>
                <w:rFonts w:ascii="Times New Roman" w:hAnsi="Times New Roman"/>
                <w:color w:val="000000"/>
              </w:rPr>
              <w:t>определяются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органами</w:t>
            </w:r>
            <w:r>
              <w:rPr>
                <w:rFonts w:ascii="Times New Roman" w:hAnsi="Times New Roman"/>
                <w:color w:val="000000"/>
              </w:rPr>
              <w:t xml:space="preserve"> </w:t>
            </w:r>
            <w:r w:rsidRPr="005E716D">
              <w:rPr>
                <w:rFonts w:ascii="Times New Roman" w:hAnsi="Times New Roman"/>
                <w:color w:val="000000"/>
              </w:rPr>
              <w:t>здравоохранения и</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указываются в</w:t>
            </w:r>
            <w:r>
              <w:rPr>
                <w:rFonts w:ascii="Times New Roman" w:hAnsi="Times New Roman"/>
                <w:color w:val="000000"/>
              </w:rPr>
              <w:t xml:space="preserve"> </w:t>
            </w:r>
            <w:r w:rsidRPr="005E716D">
              <w:rPr>
                <w:rFonts w:ascii="Times New Roman" w:hAnsi="Times New Roman"/>
                <w:color w:val="000000"/>
              </w:rPr>
              <w:t>задании на</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проектирование </w:t>
            </w:r>
            <w:r>
              <w:rPr>
                <w:rFonts w:ascii="Times New Roman" w:hAnsi="Times New Roman"/>
                <w:color w:val="000000"/>
              </w:rPr>
              <w:t xml:space="preserve"> </w:t>
            </w:r>
            <w:r w:rsidRPr="005E716D">
              <w:rPr>
                <w:rFonts w:ascii="Times New Roman" w:hAnsi="Times New Roman"/>
                <w:color w:val="000000"/>
              </w:rPr>
              <w:t xml:space="preserve">При </w:t>
            </w:r>
            <w:r>
              <w:rPr>
                <w:rFonts w:ascii="Times New Roman" w:hAnsi="Times New Roman"/>
                <w:color w:val="000000"/>
              </w:rPr>
              <w:t xml:space="preserve"> </w:t>
            </w:r>
            <w:r w:rsidRPr="005E716D">
              <w:rPr>
                <w:rFonts w:ascii="Times New Roman" w:hAnsi="Times New Roman"/>
                <w:color w:val="000000"/>
              </w:rPr>
              <w:t xml:space="preserve">мощности стационаров, коек: </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до 50 – 210;</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50-100 – 210 - 160;</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от 100 - 200 – 160 -110;</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200 - 300 – 110 -80;</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300 - 500 – 80 -60;</w:t>
            </w:r>
          </w:p>
          <w:p w:rsidR="000B5F22" w:rsidRPr="005E716D" w:rsidRDefault="000B5F22" w:rsidP="000B5F22">
            <w:pPr>
              <w:autoSpaceDE w:val="0"/>
              <w:autoSpaceDN w:val="0"/>
              <w:adjustRightInd w:val="0"/>
              <w:spacing w:after="0" w:line="240" w:lineRule="auto"/>
              <w:rPr>
                <w:rFonts w:ascii="Times New Roman" w:hAnsi="Times New Roman"/>
                <w:strike/>
                <w:color w:val="000000"/>
                <w:spacing w:val="-3"/>
              </w:rPr>
            </w:pPr>
            <w:r w:rsidRPr="005E716D">
              <w:rPr>
                <w:rFonts w:ascii="Times New Roman" w:hAnsi="Times New Roman"/>
                <w:color w:val="000000"/>
              </w:rPr>
              <w:t>свыше 500 - 60</w:t>
            </w:r>
          </w:p>
        </w:tc>
        <w:tc>
          <w:tcPr>
            <w:tcW w:w="2977" w:type="dxa"/>
            <w:shd w:val="clear" w:color="auto" w:fill="auto"/>
          </w:tcPr>
          <w:p w:rsidR="000B5F22" w:rsidRPr="005E716D" w:rsidRDefault="000B5F22" w:rsidP="000B5F22">
            <w:pPr>
              <w:spacing w:after="0" w:line="240" w:lineRule="auto"/>
              <w:ind w:right="57"/>
              <w:rPr>
                <w:rFonts w:ascii="Times New Roman" w:hAnsi="Times New Roman"/>
                <w:strike/>
                <w:color w:val="000000"/>
              </w:rPr>
            </w:pPr>
          </w:p>
        </w:tc>
        <w:tc>
          <w:tcPr>
            <w:tcW w:w="595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Для стационаров с неполным</w:t>
            </w:r>
            <w:r>
              <w:rPr>
                <w:rFonts w:ascii="Times New Roman" w:hAnsi="Times New Roman"/>
                <w:color w:val="000000"/>
              </w:rPr>
              <w:t xml:space="preserve"> </w:t>
            </w:r>
            <w:r w:rsidRPr="005E716D">
              <w:rPr>
                <w:rFonts w:ascii="Times New Roman" w:hAnsi="Times New Roman"/>
                <w:color w:val="000000"/>
              </w:rPr>
              <w:t>набором вспомогательных</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зданий и сооружений</w:t>
            </w:r>
            <w:r>
              <w:rPr>
                <w:rFonts w:ascii="Times New Roman" w:hAnsi="Times New Roman"/>
                <w:color w:val="000000"/>
              </w:rPr>
              <w:t xml:space="preserve"> </w:t>
            </w:r>
            <w:r w:rsidRPr="005E716D">
              <w:rPr>
                <w:rFonts w:ascii="Times New Roman" w:hAnsi="Times New Roman"/>
                <w:color w:val="000000"/>
              </w:rPr>
              <w:t>площадь участка может быть</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соответственно уменьшена</w:t>
            </w:r>
            <w:r>
              <w:rPr>
                <w:rFonts w:ascii="Times New Roman" w:hAnsi="Times New Roman"/>
                <w:color w:val="000000"/>
              </w:rPr>
              <w:t xml:space="preserve"> </w:t>
            </w: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 Для</w:t>
            </w:r>
            <w:r>
              <w:rPr>
                <w:rFonts w:ascii="Times New Roman" w:hAnsi="Times New Roman"/>
                <w:color w:val="000000"/>
              </w:rPr>
              <w:t xml:space="preserve"> </w:t>
            </w:r>
            <w:r w:rsidRPr="005E716D">
              <w:rPr>
                <w:rFonts w:ascii="Times New Roman" w:hAnsi="Times New Roman"/>
                <w:color w:val="000000"/>
              </w:rPr>
              <w:t>размещения парковой зоны и</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парковок, а также при необходимости размещения на участке вспомогательных</w:t>
            </w:r>
            <w:r>
              <w:rPr>
                <w:rFonts w:ascii="Times New Roman" w:hAnsi="Times New Roman"/>
                <w:color w:val="000000"/>
              </w:rPr>
              <w:t xml:space="preserve"> </w:t>
            </w:r>
            <w:r w:rsidRPr="005E716D">
              <w:rPr>
                <w:rFonts w:ascii="Times New Roman" w:hAnsi="Times New Roman"/>
                <w:color w:val="000000"/>
              </w:rPr>
              <w:t>зданий и сооружений для обслуживания стационара большей конечной мощности, чем расчетная (для других стационаров или поликлиник) площадь участка должна</w:t>
            </w:r>
            <w:r>
              <w:rPr>
                <w:rFonts w:ascii="Times New Roman" w:hAnsi="Times New Roman"/>
                <w:color w:val="000000"/>
              </w:rPr>
              <w:t xml:space="preserve"> </w:t>
            </w:r>
            <w:r w:rsidRPr="005E716D">
              <w:rPr>
                <w:rFonts w:ascii="Times New Roman" w:hAnsi="Times New Roman"/>
                <w:color w:val="000000"/>
              </w:rPr>
              <w:t>быть соответственно увеличена по заданию на</w:t>
            </w:r>
            <w:r>
              <w:rPr>
                <w:rFonts w:ascii="Times New Roman" w:hAnsi="Times New Roman"/>
                <w:color w:val="000000"/>
              </w:rPr>
              <w:t xml:space="preserve"> </w:t>
            </w:r>
            <w:r w:rsidRPr="005E716D">
              <w:rPr>
                <w:rFonts w:ascii="Times New Roman" w:hAnsi="Times New Roman"/>
                <w:color w:val="000000"/>
              </w:rPr>
              <w:t>проектирование.</w:t>
            </w:r>
          </w:p>
          <w:p w:rsidR="000B5F22" w:rsidRPr="005E716D" w:rsidRDefault="000B5F22" w:rsidP="000B5F22">
            <w:pPr>
              <w:autoSpaceDE w:val="0"/>
              <w:autoSpaceDN w:val="0"/>
              <w:adjustRightInd w:val="0"/>
              <w:spacing w:after="0" w:line="240" w:lineRule="auto"/>
              <w:rPr>
                <w:rFonts w:ascii="Times New Roman" w:hAnsi="Times New Roman"/>
                <w:strike/>
                <w:color w:val="000000"/>
              </w:rPr>
            </w:pPr>
            <w:r w:rsidRPr="005E716D">
              <w:rPr>
                <w:rFonts w:ascii="Times New Roman" w:hAnsi="Times New Roman"/>
                <w:color w:val="000000"/>
              </w:rPr>
              <w:t>На одну койку для детей следует принимать норму всего стационара с коэффициентом 1,5. В</w:t>
            </w:r>
            <w:r>
              <w:rPr>
                <w:rFonts w:ascii="Times New Roman" w:hAnsi="Times New Roman"/>
                <w:color w:val="000000"/>
              </w:rPr>
              <w:t xml:space="preserve"> </w:t>
            </w:r>
            <w:r w:rsidRPr="005E716D">
              <w:rPr>
                <w:rFonts w:ascii="Times New Roman" w:hAnsi="Times New Roman"/>
                <w:color w:val="000000"/>
              </w:rPr>
              <w:t>условиях реконструкции и в крупных и крупнейших городах земельные участки больниц допускается уменьшать на 25%.</w:t>
            </w: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lastRenderedPageBreak/>
              <w:t>Стационары для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взрослых и детей для</w:t>
            </w:r>
          </w:p>
          <w:p w:rsidR="000B5F22" w:rsidRPr="00BC1F58" w:rsidRDefault="000B5F22" w:rsidP="000B5F22">
            <w:pPr>
              <w:autoSpaceDE w:val="0"/>
              <w:autoSpaceDN w:val="0"/>
              <w:adjustRightInd w:val="0"/>
              <w:spacing w:after="0" w:line="240" w:lineRule="auto"/>
              <w:rPr>
                <w:rFonts w:ascii="Times New Roman" w:hAnsi="Times New Roman"/>
                <w:color w:val="000000"/>
                <w:sz w:val="19"/>
                <w:szCs w:val="19"/>
              </w:rPr>
            </w:pPr>
            <w:r w:rsidRPr="00BC1F58">
              <w:rPr>
                <w:rFonts w:ascii="Times New Roman" w:hAnsi="Times New Roman"/>
                <w:color w:val="000000"/>
                <w:sz w:val="19"/>
                <w:szCs w:val="19"/>
              </w:rPr>
              <w:t>долговременного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лечения</w:t>
            </w:r>
          </w:p>
          <w:p w:rsidR="000B5F22" w:rsidRPr="00BC1F58" w:rsidRDefault="000B5F22" w:rsidP="000B5F22">
            <w:pPr>
              <w:autoSpaceDE w:val="0"/>
              <w:autoSpaceDN w:val="0"/>
              <w:adjustRightInd w:val="0"/>
              <w:spacing w:after="0" w:line="240" w:lineRule="auto"/>
              <w:ind w:right="-108"/>
              <w:rPr>
                <w:rFonts w:ascii="Times New Roman" w:hAnsi="Times New Roman"/>
                <w:color w:val="000000"/>
                <w:sz w:val="19"/>
                <w:szCs w:val="19"/>
              </w:rPr>
            </w:pPr>
            <w:r w:rsidRPr="00BC1F58">
              <w:rPr>
                <w:rFonts w:ascii="Times New Roman" w:hAnsi="Times New Roman"/>
                <w:color w:val="000000"/>
                <w:sz w:val="19"/>
                <w:szCs w:val="19"/>
              </w:rPr>
              <w:t>(психиатрические,</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туберкулезные,</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восстановительные и</w:t>
            </w:r>
            <w:r>
              <w:rPr>
                <w:rFonts w:ascii="Times New Roman" w:hAnsi="Times New Roman"/>
                <w:color w:val="000000"/>
              </w:rPr>
              <w:t xml:space="preserve"> </w:t>
            </w:r>
            <w:r w:rsidRPr="005E716D">
              <w:rPr>
                <w:rFonts w:ascii="Times New Roman" w:hAnsi="Times New Roman"/>
                <w:color w:val="000000"/>
              </w:rPr>
              <w:t>др.) со</w:t>
            </w:r>
            <w:r>
              <w:rPr>
                <w:rFonts w:ascii="Times New Roman" w:hAnsi="Times New Roman"/>
                <w:color w:val="000000"/>
              </w:rPr>
              <w:t xml:space="preserve"> </w:t>
            </w:r>
            <w:r w:rsidRPr="005E716D">
              <w:rPr>
                <w:rFonts w:ascii="Times New Roman" w:hAnsi="Times New Roman"/>
                <w:color w:val="000000"/>
              </w:rPr>
              <w:t>вспомогательными</w:t>
            </w:r>
            <w:r>
              <w:rPr>
                <w:rFonts w:ascii="Times New Roman" w:hAnsi="Times New Roman"/>
                <w:color w:val="000000"/>
              </w:rPr>
              <w:t xml:space="preserve"> </w:t>
            </w:r>
            <w:r w:rsidRPr="005E716D">
              <w:rPr>
                <w:rFonts w:ascii="Times New Roman" w:hAnsi="Times New Roman"/>
                <w:color w:val="000000"/>
              </w:rPr>
              <w:t>зданиями и</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сооружениями</w:t>
            </w:r>
          </w:p>
        </w:tc>
        <w:tc>
          <w:tcPr>
            <w:tcW w:w="113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кв.м. на одну</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койку</w:t>
            </w:r>
          </w:p>
          <w:p w:rsidR="000B5F22" w:rsidRPr="005E716D" w:rsidRDefault="000B5F22" w:rsidP="000B5F22">
            <w:pPr>
              <w:autoSpaceDE w:val="0"/>
              <w:autoSpaceDN w:val="0"/>
              <w:adjustRightInd w:val="0"/>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При мощности стационаров, коек:</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до 50 – 360;</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50-100 – 360-310;</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100-200 – 310-260;</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200- 300 – 260-210;</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300-500 – 210-180;</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от 500 – 150 </w:t>
            </w:r>
          </w:p>
        </w:tc>
        <w:tc>
          <w:tcPr>
            <w:tcW w:w="2977"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Станции (подстанции)</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скорой медицинской</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помощи, </w:t>
            </w:r>
          </w:p>
        </w:tc>
        <w:tc>
          <w:tcPr>
            <w:tcW w:w="1134" w:type="dxa"/>
            <w:shd w:val="clear" w:color="auto" w:fill="auto"/>
          </w:tcPr>
          <w:p w:rsidR="000B5F22" w:rsidRPr="005E716D" w:rsidRDefault="000B5F22" w:rsidP="000B5F22">
            <w:pPr>
              <w:autoSpaceDE w:val="0"/>
              <w:autoSpaceDN w:val="0"/>
              <w:adjustRightInd w:val="0"/>
              <w:spacing w:after="0" w:line="240" w:lineRule="auto"/>
              <w:ind w:left="-108" w:right="-108"/>
              <w:rPr>
                <w:rFonts w:ascii="Times New Roman" w:hAnsi="Times New Roman"/>
                <w:color w:val="000000"/>
              </w:rPr>
            </w:pPr>
            <w:r w:rsidRPr="005E716D">
              <w:rPr>
                <w:rFonts w:ascii="Times New Roman" w:hAnsi="Times New Roman"/>
                <w:color w:val="000000"/>
              </w:rPr>
              <w:t xml:space="preserve"> </w:t>
            </w:r>
            <w:r>
              <w:rPr>
                <w:rFonts w:ascii="Times New Roman" w:hAnsi="Times New Roman"/>
                <w:color w:val="000000"/>
              </w:rPr>
              <w:t>автомобиль</w:t>
            </w:r>
            <w:r w:rsidRPr="005E716D">
              <w:rPr>
                <w:rFonts w:ascii="Times New Roman" w:hAnsi="Times New Roman"/>
                <w:color w:val="000000"/>
              </w:rPr>
              <w:t xml:space="preserve"> </w:t>
            </w:r>
          </w:p>
        </w:tc>
        <w:tc>
          <w:tcPr>
            <w:tcW w:w="2976"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Pr>
                <w:rFonts w:ascii="Times New Roman" w:hAnsi="Times New Roman"/>
                <w:color w:val="000000"/>
              </w:rPr>
              <w:t>0,1</w:t>
            </w:r>
            <w:r w:rsidRPr="005E716D">
              <w:rPr>
                <w:rFonts w:ascii="Times New Roman" w:hAnsi="Times New Roman"/>
                <w:color w:val="000000"/>
              </w:rPr>
              <w:t xml:space="preserve">  в</w:t>
            </w:r>
            <w:r>
              <w:rPr>
                <w:rFonts w:ascii="Times New Roman" w:hAnsi="Times New Roman"/>
                <w:color w:val="000000"/>
              </w:rPr>
              <w:t xml:space="preserve"> </w:t>
            </w:r>
            <w:r w:rsidRPr="005E716D">
              <w:rPr>
                <w:rFonts w:ascii="Times New Roman" w:hAnsi="Times New Roman"/>
                <w:color w:val="000000"/>
              </w:rPr>
              <w:t xml:space="preserve">пределах зоны </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15-минутной доступности</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на специальном</w:t>
            </w:r>
            <w:r>
              <w:rPr>
                <w:rFonts w:ascii="Times New Roman" w:hAnsi="Times New Roman"/>
                <w:color w:val="000000"/>
              </w:rPr>
              <w:t xml:space="preserve"> </w:t>
            </w:r>
            <w:r w:rsidRPr="005E716D">
              <w:rPr>
                <w:rFonts w:ascii="Times New Roman" w:hAnsi="Times New Roman"/>
                <w:color w:val="000000"/>
              </w:rPr>
              <w:t>автомобиле</w:t>
            </w:r>
          </w:p>
        </w:tc>
        <w:tc>
          <w:tcPr>
            <w:tcW w:w="2977"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500 кв.м. на один автомобиль, но не</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менее 1000 кв.м.</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p>
        </w:tc>
      </w:tr>
      <w:tr w:rsidR="000B5F22" w:rsidRPr="005E716D" w:rsidTr="00404381">
        <w:tc>
          <w:tcPr>
            <w:tcW w:w="2093"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Выдвижные пункты</w:t>
            </w:r>
            <w:r>
              <w:rPr>
                <w:rFonts w:ascii="Times New Roman" w:hAnsi="Times New Roman"/>
                <w:color w:val="000000"/>
              </w:rPr>
              <w:t xml:space="preserve"> </w:t>
            </w:r>
            <w:r w:rsidRPr="005E716D">
              <w:rPr>
                <w:rFonts w:ascii="Times New Roman" w:hAnsi="Times New Roman"/>
                <w:color w:val="000000"/>
              </w:rPr>
              <w:t>скорой медицинской</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помощи, </w:t>
            </w:r>
          </w:p>
        </w:tc>
        <w:tc>
          <w:tcPr>
            <w:tcW w:w="1134" w:type="dxa"/>
            <w:shd w:val="clear" w:color="auto" w:fill="auto"/>
          </w:tcPr>
          <w:p w:rsidR="000B5F22" w:rsidRPr="005E716D" w:rsidRDefault="000B5F22" w:rsidP="000B5F22">
            <w:pPr>
              <w:autoSpaceDE w:val="0"/>
              <w:autoSpaceDN w:val="0"/>
              <w:adjustRightInd w:val="0"/>
              <w:spacing w:after="0" w:line="240" w:lineRule="auto"/>
              <w:ind w:left="-108" w:right="-108"/>
              <w:rPr>
                <w:rFonts w:ascii="Times New Roman" w:hAnsi="Times New Roman"/>
                <w:color w:val="000000"/>
              </w:rPr>
            </w:pPr>
            <w:r w:rsidRPr="005E716D">
              <w:rPr>
                <w:rFonts w:ascii="Times New Roman" w:hAnsi="Times New Roman"/>
                <w:color w:val="000000"/>
              </w:rPr>
              <w:t xml:space="preserve">автомобиль </w:t>
            </w:r>
          </w:p>
        </w:tc>
        <w:tc>
          <w:tcPr>
            <w:tcW w:w="2976"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0,2 </w:t>
            </w:r>
            <w:r w:rsidRPr="005E716D">
              <w:rPr>
                <w:rFonts w:ascii="Times New Roman" w:hAnsi="Times New Roman"/>
                <w:color w:val="000000"/>
              </w:rPr>
              <w:t>сельского населения в</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пределах зоны 30-минутной доступности</w:t>
            </w:r>
            <w:r>
              <w:rPr>
                <w:rFonts w:ascii="Times New Roman" w:hAnsi="Times New Roman"/>
                <w:color w:val="000000"/>
              </w:rPr>
              <w:t xml:space="preserve"> </w:t>
            </w:r>
            <w:r w:rsidRPr="005E716D">
              <w:rPr>
                <w:rFonts w:ascii="Times New Roman" w:hAnsi="Times New Roman"/>
                <w:color w:val="000000"/>
              </w:rPr>
              <w:t>на специальном</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автомобиле</w:t>
            </w:r>
          </w:p>
        </w:tc>
        <w:tc>
          <w:tcPr>
            <w:tcW w:w="2977"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500 кв.м. на 1 автомобиль, но не менее 1000 кв.м.</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p>
        </w:tc>
      </w:tr>
      <w:tr w:rsidR="000B5F22" w:rsidRPr="005E716D" w:rsidTr="00404381">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Фельдше</w:t>
            </w:r>
            <w:r w:rsidRPr="005E716D">
              <w:rPr>
                <w:rFonts w:ascii="Times New Roman" w:hAnsi="Times New Roman"/>
                <w:color w:val="000000"/>
              </w:rPr>
              <w:t>р</w:t>
            </w:r>
            <w:r w:rsidRPr="005E716D">
              <w:rPr>
                <w:rFonts w:ascii="Times New Roman" w:hAnsi="Times New Roman"/>
                <w:color w:val="000000"/>
              </w:rPr>
              <w:t xml:space="preserve">ский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2"/>
              </w:rPr>
              <w:t>или фельдше</w:t>
            </w:r>
            <w:r w:rsidRPr="005E716D">
              <w:rPr>
                <w:rFonts w:ascii="Times New Roman" w:hAnsi="Times New Roman"/>
                <w:color w:val="000000"/>
                <w:spacing w:val="-2"/>
              </w:rPr>
              <w:t>р</w:t>
            </w:r>
            <w:r w:rsidRPr="005E716D">
              <w:rPr>
                <w:rFonts w:ascii="Times New Roman" w:hAnsi="Times New Roman"/>
                <w:color w:val="000000"/>
                <w:spacing w:val="-2"/>
              </w:rPr>
              <w:t>ско-</w:t>
            </w:r>
            <w:r w:rsidRPr="005E716D">
              <w:rPr>
                <w:rFonts w:ascii="Times New Roman" w:hAnsi="Times New Roman"/>
                <w:color w:val="000000"/>
              </w:rPr>
              <w:t>акушерский пункт</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 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2000 кв.м. на 1 автомобиль</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  </w:t>
            </w:r>
          </w:p>
        </w:tc>
      </w:tr>
      <w:tr w:rsidR="000B5F22" w:rsidRPr="005E716D" w:rsidTr="00404381">
        <w:trPr>
          <w:trHeight w:val="1667"/>
        </w:trPr>
        <w:tc>
          <w:tcPr>
            <w:tcW w:w="2093" w:type="dxa"/>
            <w:shd w:val="clear" w:color="auto" w:fill="auto"/>
          </w:tcPr>
          <w:p w:rsidR="000B5F22" w:rsidRDefault="000B5F22" w:rsidP="000B5F22">
            <w:pPr>
              <w:spacing w:after="0" w:line="240" w:lineRule="auto"/>
              <w:rPr>
                <w:rFonts w:ascii="Times New Roman" w:hAnsi="Times New Roman"/>
                <w:color w:val="000000"/>
              </w:rPr>
            </w:pPr>
          </w:p>
          <w:p w:rsidR="000B5F22" w:rsidRDefault="000B5F22" w:rsidP="000B5F22">
            <w:pPr>
              <w:spacing w:after="0" w:line="240" w:lineRule="auto"/>
              <w:rPr>
                <w:rFonts w:ascii="Times New Roman" w:hAnsi="Times New Roman"/>
                <w:color w:val="000000"/>
              </w:rPr>
            </w:pPr>
          </w:p>
          <w:p w:rsidR="000B5F22"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Аптека</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объект</w:t>
            </w:r>
          </w:p>
          <w:p w:rsidR="000B5F22" w:rsidRPr="005E716D"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tabs>
                <w:tab w:val="left" w:pos="5400"/>
                <w:tab w:val="left" w:pos="5760"/>
                <w:tab w:val="left" w:pos="6120"/>
              </w:tabs>
              <w:spacing w:after="0" w:line="240" w:lineRule="auto"/>
              <w:rPr>
                <w:rFonts w:ascii="Times New Roman" w:hAnsi="Times New Roman"/>
                <w:color w:val="000000"/>
              </w:rPr>
            </w:pPr>
            <w:r w:rsidRPr="005E716D">
              <w:rPr>
                <w:rFonts w:ascii="Times New Roman" w:hAnsi="Times New Roman"/>
                <w:color w:val="000000"/>
              </w:rPr>
              <w:t>Городской округ, городское поселение:</w:t>
            </w:r>
          </w:p>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0,1</w:t>
            </w:r>
            <w:r w:rsidRPr="005E716D">
              <w:rPr>
                <w:rFonts w:ascii="Times New Roman" w:hAnsi="Times New Roman"/>
                <w:color w:val="000000"/>
              </w:rPr>
              <w:t xml:space="preserve">,  50,0 кв.м.  в общей </w:t>
            </w:r>
            <w:r>
              <w:rPr>
                <w:rFonts w:ascii="Times New Roman" w:hAnsi="Times New Roman"/>
                <w:color w:val="000000"/>
              </w:rPr>
              <w:t>п</w:t>
            </w:r>
            <w:r w:rsidRPr="005E716D">
              <w:rPr>
                <w:rFonts w:ascii="Times New Roman" w:hAnsi="Times New Roman"/>
                <w:color w:val="000000"/>
              </w:rPr>
              <w:t>лощади;</w:t>
            </w:r>
          </w:p>
          <w:p w:rsidR="000B5F22" w:rsidRPr="005E716D" w:rsidRDefault="000B5F22" w:rsidP="000B5F22">
            <w:pPr>
              <w:tabs>
                <w:tab w:val="left" w:pos="5400"/>
                <w:tab w:val="left" w:pos="5760"/>
                <w:tab w:val="left" w:pos="6120"/>
              </w:tabs>
              <w:spacing w:after="0" w:line="240" w:lineRule="auto"/>
              <w:rPr>
                <w:rFonts w:ascii="Times New Roman" w:hAnsi="Times New Roman"/>
                <w:color w:val="000000"/>
              </w:rPr>
            </w:pPr>
            <w:r w:rsidRPr="005E716D">
              <w:rPr>
                <w:rFonts w:ascii="Times New Roman" w:hAnsi="Times New Roman"/>
                <w:color w:val="000000"/>
              </w:rPr>
              <w:t>Сельское поселение:</w:t>
            </w:r>
          </w:p>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 xml:space="preserve">0,16, </w:t>
            </w:r>
            <w:r w:rsidRPr="005E716D">
              <w:rPr>
                <w:rFonts w:ascii="Times New Roman" w:hAnsi="Times New Roman"/>
                <w:color w:val="000000"/>
              </w:rPr>
              <w:t>14,0 кв.м.  в общей площади</w:t>
            </w:r>
          </w:p>
        </w:tc>
        <w:tc>
          <w:tcPr>
            <w:tcW w:w="2977"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2000-3000 кв.м. на 1 объект</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rPr>
          <w:trHeight w:val="251"/>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Молочные ку</w:t>
            </w:r>
            <w:r w:rsidRPr="005E716D">
              <w:rPr>
                <w:rFonts w:ascii="Times New Roman" w:hAnsi="Times New Roman"/>
                <w:color w:val="000000"/>
              </w:rPr>
              <w:t>х</w:t>
            </w:r>
            <w:r w:rsidRPr="005E716D">
              <w:rPr>
                <w:rFonts w:ascii="Times New Roman" w:hAnsi="Times New Roman"/>
                <w:color w:val="000000"/>
              </w:rPr>
              <w:t>ни (для детей до 1 г</w:t>
            </w:r>
            <w:r w:rsidRPr="005E716D">
              <w:rPr>
                <w:rFonts w:ascii="Times New Roman" w:hAnsi="Times New Roman"/>
                <w:color w:val="000000"/>
              </w:rPr>
              <w:t>о</w:t>
            </w:r>
            <w:r w:rsidRPr="005E716D">
              <w:rPr>
                <w:rFonts w:ascii="Times New Roman" w:hAnsi="Times New Roman"/>
                <w:color w:val="000000"/>
              </w:rPr>
              <w:t>да)</w:t>
            </w:r>
          </w:p>
          <w:p w:rsidR="000B5F22" w:rsidRPr="005E716D" w:rsidRDefault="000B5F22" w:rsidP="000B5F22">
            <w:pPr>
              <w:spacing w:after="0" w:line="240" w:lineRule="auto"/>
              <w:rPr>
                <w:rFonts w:ascii="Times New Roman" w:hAnsi="Times New Roman"/>
                <w:color w:val="000000"/>
              </w:rPr>
            </w:pP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w:t>
            </w:r>
            <w:r w:rsidRPr="005E716D">
              <w:rPr>
                <w:rFonts w:ascii="Times New Roman" w:hAnsi="Times New Roman"/>
                <w:color w:val="000000"/>
              </w:rPr>
              <w:t>р</w:t>
            </w:r>
            <w:r w:rsidRPr="005E716D">
              <w:rPr>
                <w:rFonts w:ascii="Times New Roman" w:hAnsi="Times New Roman"/>
                <w:color w:val="000000"/>
              </w:rPr>
              <w:t>ций в сутки на 1 р</w:t>
            </w:r>
            <w:r w:rsidRPr="005E716D">
              <w:rPr>
                <w:rFonts w:ascii="Times New Roman" w:hAnsi="Times New Roman"/>
                <w:color w:val="000000"/>
              </w:rPr>
              <w:t>е</w:t>
            </w:r>
            <w:r w:rsidRPr="005E716D">
              <w:rPr>
                <w:rFonts w:ascii="Times New Roman" w:hAnsi="Times New Roman"/>
                <w:color w:val="000000"/>
              </w:rPr>
              <w:t>бенка</w:t>
            </w:r>
          </w:p>
        </w:tc>
        <w:tc>
          <w:tcPr>
            <w:tcW w:w="2976" w:type="dxa"/>
            <w:shd w:val="clear" w:color="auto" w:fill="auto"/>
          </w:tcPr>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Встроенные</w:t>
            </w:r>
            <w:r>
              <w:rPr>
                <w:rFonts w:ascii="Times New Roman" w:hAnsi="Times New Roman"/>
                <w:color w:val="000000"/>
              </w:rPr>
              <w:t xml:space="preserve"> (без формирования отдельного земельного участка)</w:t>
            </w:r>
          </w:p>
        </w:tc>
        <w:tc>
          <w:tcPr>
            <w:tcW w:w="595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Размеры участков больниц, размещаемых в пригородной зоне, следует увеличивать по заданию на проектирование.</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При проектировании многофункциональных  медицинских комплексов, включающих в себя</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стационары длительного и кратковременного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пребывания, диагностические центры, поликлиники, площади земельных участков определяются для каждого корпуса отдельно, а затем суммируются</w:t>
            </w:r>
          </w:p>
        </w:tc>
      </w:tr>
      <w:tr w:rsidR="000B5F22" w:rsidRPr="005E716D" w:rsidTr="00404381">
        <w:trPr>
          <w:trHeight w:val="251"/>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Раздаточные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пункты молочных к</w:t>
            </w:r>
            <w:r w:rsidRPr="005E716D">
              <w:rPr>
                <w:rFonts w:ascii="Times New Roman" w:hAnsi="Times New Roman"/>
                <w:color w:val="000000"/>
              </w:rPr>
              <w:t>у</w:t>
            </w:r>
            <w:r w:rsidRPr="005E716D">
              <w:rPr>
                <w:rFonts w:ascii="Times New Roman" w:hAnsi="Times New Roman"/>
                <w:color w:val="000000"/>
              </w:rPr>
              <w:t>хонь</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кв.м. общей площади на 1</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р</w:t>
            </w:r>
            <w:r w:rsidRPr="005E716D">
              <w:rPr>
                <w:rFonts w:ascii="Times New Roman" w:hAnsi="Times New Roman"/>
                <w:color w:val="000000"/>
              </w:rPr>
              <w:t>е</w:t>
            </w:r>
            <w:r w:rsidRPr="005E716D">
              <w:rPr>
                <w:rFonts w:ascii="Times New Roman" w:hAnsi="Times New Roman"/>
                <w:color w:val="000000"/>
              </w:rPr>
              <w:t>бенка</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Встроенные</w:t>
            </w:r>
            <w:r>
              <w:rPr>
                <w:rFonts w:ascii="Times New Roman" w:hAnsi="Times New Roman"/>
                <w:color w:val="000000"/>
              </w:rPr>
              <w:t xml:space="preserve"> (без формирования отдельного земельного участка) </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Размеры участков больниц, размещаемых в пригородной зоне, следует увеличивать по</w:t>
            </w:r>
            <w:r>
              <w:rPr>
                <w:rFonts w:ascii="Times New Roman" w:hAnsi="Times New Roman"/>
                <w:color w:val="000000"/>
              </w:rPr>
              <w:t xml:space="preserve"> </w:t>
            </w:r>
            <w:r w:rsidRPr="005E716D">
              <w:rPr>
                <w:rFonts w:ascii="Times New Roman" w:hAnsi="Times New Roman"/>
                <w:color w:val="000000"/>
              </w:rPr>
              <w:t>заданию на проектирование.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При проектировании многофункциональных</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медицинских комплексов, включающих в себя</w:t>
            </w:r>
            <w:r>
              <w:rPr>
                <w:rFonts w:ascii="Times New Roman" w:hAnsi="Times New Roman"/>
                <w:color w:val="000000"/>
              </w:rPr>
              <w:t xml:space="preserve"> </w:t>
            </w:r>
            <w:r w:rsidRPr="005E716D">
              <w:rPr>
                <w:rFonts w:ascii="Times New Roman" w:hAnsi="Times New Roman"/>
                <w:color w:val="000000"/>
              </w:rPr>
              <w:t>стационары длительного и кратковременного</w:t>
            </w:r>
          </w:p>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пребывания, диагностические центры, поликлиники, площади земельных участков</w:t>
            </w:r>
            <w:r>
              <w:rPr>
                <w:rFonts w:ascii="Times New Roman" w:hAnsi="Times New Roman"/>
                <w:color w:val="000000"/>
              </w:rPr>
              <w:t xml:space="preserve"> </w:t>
            </w:r>
            <w:r w:rsidRPr="005E716D">
              <w:rPr>
                <w:rFonts w:ascii="Times New Roman" w:hAnsi="Times New Roman"/>
                <w:color w:val="000000"/>
              </w:rPr>
              <w:t>определяются для каждого корпуса отдельно, а затем суммируются</w:t>
            </w:r>
          </w:p>
        </w:tc>
      </w:tr>
      <w:tr w:rsidR="000B5F22" w:rsidRPr="005E716D" w:rsidTr="00404381">
        <w:trPr>
          <w:trHeight w:val="251"/>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Учреждения</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санаторно-курортные и</w:t>
            </w:r>
            <w:r>
              <w:rPr>
                <w:rFonts w:ascii="Times New Roman" w:hAnsi="Times New Roman"/>
                <w:color w:val="000000"/>
              </w:rPr>
              <w:t xml:space="preserve"> </w:t>
            </w:r>
            <w:r w:rsidRPr="005E716D">
              <w:rPr>
                <w:rFonts w:ascii="Times New Roman" w:hAnsi="Times New Roman"/>
                <w:color w:val="000000"/>
              </w:rPr>
              <w:t>оздоровительные,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отдыха и туризма</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объект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По заданию на </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Конкретные значения нормативов земельных</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участков в указанных пределах принимаются по</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местным условиям. Размеры земельных участков даны без учета площади хозяйственных зон</w:t>
            </w:r>
          </w:p>
        </w:tc>
      </w:tr>
      <w:tr w:rsidR="000B5F22" w:rsidRPr="005E716D" w:rsidTr="00404381">
        <w:trPr>
          <w:trHeight w:val="251"/>
        </w:trPr>
        <w:tc>
          <w:tcPr>
            <w:tcW w:w="2093" w:type="dxa"/>
            <w:shd w:val="clear" w:color="auto" w:fill="auto"/>
          </w:tcPr>
          <w:p w:rsidR="000B5F22" w:rsidRPr="005E716D" w:rsidRDefault="000B5F22" w:rsidP="000B5F22">
            <w:pPr>
              <w:spacing w:after="0" w:line="240" w:lineRule="auto"/>
              <w:rPr>
                <w:rFonts w:ascii="Times New Roman" w:hAnsi="Times New Roman"/>
                <w:color w:val="000000"/>
                <w:spacing w:val="-3"/>
              </w:rPr>
            </w:pPr>
            <w:r w:rsidRPr="005E716D">
              <w:rPr>
                <w:rFonts w:ascii="Times New Roman" w:hAnsi="Times New Roman"/>
                <w:color w:val="000000"/>
              </w:rPr>
              <w:lastRenderedPageBreak/>
              <w:t xml:space="preserve">Санатории </w:t>
            </w:r>
            <w:r w:rsidRPr="005E716D">
              <w:rPr>
                <w:rFonts w:ascii="Times New Roman" w:hAnsi="Times New Roman"/>
                <w:color w:val="000000"/>
                <w:spacing w:val="-3"/>
              </w:rPr>
              <w:t>(без туберкуле</w:t>
            </w:r>
            <w:r w:rsidRPr="005E716D">
              <w:rPr>
                <w:rFonts w:ascii="Times New Roman" w:hAnsi="Times New Roman"/>
                <w:color w:val="000000"/>
                <w:spacing w:val="-3"/>
              </w:rPr>
              <w:t>з</w:t>
            </w:r>
            <w:r w:rsidRPr="005E716D">
              <w:rPr>
                <w:rFonts w:ascii="Times New Roman" w:hAnsi="Times New Roman"/>
                <w:color w:val="000000"/>
                <w:spacing w:val="-3"/>
              </w:rPr>
              <w:t>ных)</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 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125-150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В сложившихся горных курортах и в условиях</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их реконструкции, а также для баз отдыха в пригородных зонах крупнейших и крупных городов размеры емельных участков допускается уменьшать, но не более чем на 25%</w:t>
            </w:r>
          </w:p>
        </w:tc>
      </w:tr>
      <w:tr w:rsidR="000B5F22" w:rsidRPr="005E716D" w:rsidTr="00404381">
        <w:trPr>
          <w:trHeight w:val="868"/>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Санатории для </w:t>
            </w:r>
            <w:r w:rsidRPr="005E716D">
              <w:rPr>
                <w:rFonts w:ascii="Times New Roman" w:hAnsi="Times New Roman"/>
                <w:color w:val="000000"/>
                <w:spacing w:val="-3"/>
              </w:rPr>
              <w:t>родителей с дет</w:t>
            </w:r>
            <w:r w:rsidRPr="005E716D">
              <w:rPr>
                <w:rFonts w:ascii="Times New Roman" w:hAnsi="Times New Roman"/>
                <w:color w:val="000000"/>
                <w:spacing w:val="-3"/>
              </w:rPr>
              <w:t>ь</w:t>
            </w:r>
            <w:r w:rsidRPr="005E716D">
              <w:rPr>
                <w:rFonts w:ascii="Times New Roman" w:hAnsi="Times New Roman"/>
                <w:color w:val="000000"/>
              </w:rPr>
              <w:t xml:space="preserve">ми и </w:t>
            </w:r>
            <w:r>
              <w:rPr>
                <w:rFonts w:ascii="Times New Roman" w:hAnsi="Times New Roman"/>
                <w:color w:val="000000"/>
              </w:rPr>
              <w:t>д</w:t>
            </w:r>
            <w:r w:rsidRPr="005E716D">
              <w:rPr>
                <w:rFonts w:ascii="Times New Roman" w:hAnsi="Times New Roman"/>
                <w:color w:val="000000"/>
              </w:rPr>
              <w:t>етские сан</w:t>
            </w:r>
            <w:r w:rsidRPr="005E716D">
              <w:rPr>
                <w:rFonts w:ascii="Times New Roman" w:hAnsi="Times New Roman"/>
                <w:color w:val="000000"/>
              </w:rPr>
              <w:t>а</w:t>
            </w:r>
            <w:r w:rsidRPr="005E716D">
              <w:rPr>
                <w:rFonts w:ascii="Times New Roman" w:hAnsi="Times New Roman"/>
                <w:color w:val="000000"/>
              </w:rPr>
              <w:t xml:space="preserve">тории </w:t>
            </w:r>
            <w:r w:rsidRPr="005E716D">
              <w:rPr>
                <w:rFonts w:ascii="Times New Roman" w:hAnsi="Times New Roman"/>
                <w:color w:val="000000"/>
                <w:spacing w:val="-4"/>
              </w:rPr>
              <w:t>(без туберкуле</w:t>
            </w:r>
            <w:r w:rsidRPr="005E716D">
              <w:rPr>
                <w:rFonts w:ascii="Times New Roman" w:hAnsi="Times New Roman"/>
                <w:color w:val="000000"/>
                <w:spacing w:val="-4"/>
              </w:rPr>
              <w:t>з</w:t>
            </w:r>
            <w:r w:rsidRPr="005E716D">
              <w:rPr>
                <w:rFonts w:ascii="Times New Roman" w:hAnsi="Times New Roman"/>
                <w:color w:val="000000"/>
                <w:spacing w:val="-4"/>
              </w:rPr>
              <w:t>ных)</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 место</w:t>
            </w:r>
          </w:p>
        </w:tc>
        <w:tc>
          <w:tcPr>
            <w:tcW w:w="2976" w:type="dxa"/>
            <w:shd w:val="clear" w:color="auto" w:fill="auto"/>
          </w:tcPr>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145-170</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 условиях реконструкции размеры участ</w:t>
            </w:r>
            <w:r w:rsidRPr="005E716D">
              <w:rPr>
                <w:rFonts w:ascii="Times New Roman" w:hAnsi="Times New Roman"/>
                <w:color w:val="000000"/>
                <w:spacing w:val="-2"/>
              </w:rPr>
              <w:t>ков допускается уменьшать,</w:t>
            </w:r>
            <w:r w:rsidRPr="005E716D">
              <w:rPr>
                <w:rFonts w:ascii="Times New Roman" w:hAnsi="Times New Roman"/>
                <w:color w:val="000000"/>
              </w:rPr>
              <w:t xml:space="preserve"> но не б</w:t>
            </w:r>
            <w:r w:rsidRPr="005E716D">
              <w:rPr>
                <w:rFonts w:ascii="Times New Roman" w:hAnsi="Times New Roman"/>
                <w:color w:val="000000"/>
              </w:rPr>
              <w:t>о</w:t>
            </w:r>
            <w:r w:rsidRPr="005E716D">
              <w:rPr>
                <w:rFonts w:ascii="Times New Roman" w:hAnsi="Times New Roman"/>
                <w:color w:val="000000"/>
              </w:rPr>
              <w:t>лее чем на 25 процентов</w:t>
            </w:r>
          </w:p>
        </w:tc>
      </w:tr>
      <w:tr w:rsidR="000B5F22" w:rsidRPr="005E716D" w:rsidTr="00404381">
        <w:trPr>
          <w:trHeight w:val="371"/>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Санатории-профилакт</w:t>
            </w:r>
            <w:r w:rsidRPr="005E716D">
              <w:rPr>
                <w:rFonts w:ascii="Times New Roman" w:hAnsi="Times New Roman"/>
                <w:color w:val="000000"/>
              </w:rPr>
              <w:t>о</w:t>
            </w:r>
            <w:r w:rsidRPr="005E716D">
              <w:rPr>
                <w:rFonts w:ascii="Times New Roman" w:hAnsi="Times New Roman"/>
                <w:color w:val="000000"/>
              </w:rPr>
              <w:t>рии</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70-100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В санаториях-профилакториях, размещаемых в пределах городской черты, допускается уменьшать разм</w:t>
            </w:r>
            <w:r w:rsidRPr="005E716D">
              <w:rPr>
                <w:rFonts w:ascii="Times New Roman" w:hAnsi="Times New Roman"/>
                <w:color w:val="000000"/>
              </w:rPr>
              <w:t>е</w:t>
            </w:r>
            <w:r w:rsidRPr="005E716D">
              <w:rPr>
                <w:rFonts w:ascii="Times New Roman" w:hAnsi="Times New Roman"/>
                <w:color w:val="000000"/>
              </w:rPr>
              <w:t>ры земельных участков, но не более чем на 10 процентов</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Санаторные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детские лаг</w:t>
            </w:r>
            <w:r w:rsidRPr="005E716D">
              <w:rPr>
                <w:rFonts w:ascii="Times New Roman" w:hAnsi="Times New Roman"/>
                <w:color w:val="000000"/>
              </w:rPr>
              <w:t>е</w:t>
            </w:r>
            <w:r w:rsidRPr="005E716D">
              <w:rPr>
                <w:rFonts w:ascii="Times New Roman" w:hAnsi="Times New Roman"/>
                <w:color w:val="000000"/>
              </w:rPr>
              <w:t>ря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200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Дома отдыха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(па</w:t>
            </w:r>
            <w:r w:rsidRPr="005E716D">
              <w:rPr>
                <w:rFonts w:ascii="Times New Roman" w:hAnsi="Times New Roman"/>
                <w:color w:val="000000"/>
              </w:rPr>
              <w:t>н</w:t>
            </w:r>
            <w:r w:rsidRPr="005E716D">
              <w:rPr>
                <w:rFonts w:ascii="Times New Roman" w:hAnsi="Times New Roman"/>
                <w:color w:val="000000"/>
              </w:rPr>
              <w:t>сионаты)</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120-130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Дома отдыха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(па</w:t>
            </w:r>
            <w:r w:rsidRPr="005E716D">
              <w:rPr>
                <w:rFonts w:ascii="Times New Roman" w:hAnsi="Times New Roman"/>
                <w:color w:val="000000"/>
              </w:rPr>
              <w:t>н</w:t>
            </w:r>
            <w:r w:rsidRPr="005E716D">
              <w:rPr>
                <w:rFonts w:ascii="Times New Roman" w:hAnsi="Times New Roman"/>
                <w:color w:val="000000"/>
              </w:rPr>
              <w:t>сионаты) для семей с детьми</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140-150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Базы отдыха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предприятий и организ</w:t>
            </w:r>
            <w:r w:rsidRPr="005E716D">
              <w:rPr>
                <w:rFonts w:ascii="Times New Roman" w:hAnsi="Times New Roman"/>
                <w:color w:val="000000"/>
              </w:rPr>
              <w:t>а</w:t>
            </w:r>
            <w:r w:rsidRPr="005E716D">
              <w:rPr>
                <w:rFonts w:ascii="Times New Roman" w:hAnsi="Times New Roman"/>
                <w:color w:val="000000"/>
              </w:rPr>
              <w:t>ций, молодежные лаг</w:t>
            </w:r>
            <w:r w:rsidRPr="005E716D">
              <w:rPr>
                <w:rFonts w:ascii="Times New Roman" w:hAnsi="Times New Roman"/>
                <w:color w:val="000000"/>
              </w:rPr>
              <w:t>е</w:t>
            </w:r>
            <w:r w:rsidRPr="005E716D">
              <w:rPr>
                <w:rFonts w:ascii="Times New Roman" w:hAnsi="Times New Roman"/>
                <w:color w:val="000000"/>
              </w:rPr>
              <w:t>ря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140-160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Курортные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гост</w:t>
            </w:r>
            <w:r w:rsidRPr="005E716D">
              <w:rPr>
                <w:rFonts w:ascii="Times New Roman" w:hAnsi="Times New Roman"/>
                <w:color w:val="000000"/>
              </w:rPr>
              <w:t>и</w:t>
            </w:r>
            <w:r w:rsidRPr="005E716D">
              <w:rPr>
                <w:rFonts w:ascii="Times New Roman" w:hAnsi="Times New Roman"/>
                <w:color w:val="000000"/>
              </w:rPr>
              <w:t>ницы</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65-75</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Детские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лаг</w:t>
            </w:r>
            <w:r w:rsidRPr="005E716D">
              <w:rPr>
                <w:rFonts w:ascii="Times New Roman" w:hAnsi="Times New Roman"/>
                <w:color w:val="000000"/>
              </w:rPr>
              <w:t>е</w:t>
            </w:r>
            <w:r w:rsidRPr="005E716D">
              <w:rPr>
                <w:rFonts w:ascii="Times New Roman" w:hAnsi="Times New Roman"/>
                <w:color w:val="000000"/>
              </w:rPr>
              <w:t>ря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По заданию на </w:t>
            </w:r>
            <w:r w:rsidRPr="005E716D">
              <w:rPr>
                <w:rFonts w:ascii="Times New Roman" w:hAnsi="Times New Roman"/>
                <w:color w:val="000000"/>
              </w:rPr>
              <w:lastRenderedPageBreak/>
              <w:t>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150-200</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ind w:right="-108"/>
              <w:rPr>
                <w:rFonts w:ascii="Times New Roman" w:hAnsi="Times New Roman"/>
                <w:color w:val="000000"/>
              </w:rPr>
            </w:pPr>
            <w:r w:rsidRPr="005E716D">
              <w:rPr>
                <w:rFonts w:ascii="Times New Roman" w:hAnsi="Times New Roman"/>
                <w:color w:val="000000"/>
              </w:rPr>
              <w:lastRenderedPageBreak/>
              <w:t>Оздоров</w:t>
            </w:r>
            <w:r w:rsidRPr="005E716D">
              <w:rPr>
                <w:rFonts w:ascii="Times New Roman" w:hAnsi="Times New Roman"/>
                <w:color w:val="000000"/>
              </w:rPr>
              <w:t>и</w:t>
            </w:r>
            <w:r w:rsidRPr="005E716D">
              <w:rPr>
                <w:rFonts w:ascii="Times New Roman" w:hAnsi="Times New Roman"/>
                <w:color w:val="000000"/>
              </w:rPr>
              <w:t xml:space="preserve">тельные лагеря </w:t>
            </w:r>
            <w:r w:rsidRPr="003849D7">
              <w:rPr>
                <w:rFonts w:ascii="Times New Roman" w:hAnsi="Times New Roman"/>
                <w:color w:val="000000"/>
                <w:sz w:val="19"/>
                <w:szCs w:val="19"/>
              </w:rPr>
              <w:t>старш</w:t>
            </w:r>
            <w:r w:rsidRPr="003849D7">
              <w:rPr>
                <w:rFonts w:ascii="Times New Roman" w:hAnsi="Times New Roman"/>
                <w:color w:val="000000"/>
                <w:sz w:val="19"/>
                <w:szCs w:val="19"/>
              </w:rPr>
              <w:t>е</w:t>
            </w:r>
            <w:r w:rsidRPr="003849D7">
              <w:rPr>
                <w:rFonts w:ascii="Times New Roman" w:hAnsi="Times New Roman"/>
                <w:color w:val="000000"/>
                <w:sz w:val="19"/>
                <w:szCs w:val="19"/>
              </w:rPr>
              <w:t>классников</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175-200</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Дачи дошкольных орг</w:t>
            </w:r>
            <w:r w:rsidRPr="005E716D">
              <w:rPr>
                <w:rFonts w:ascii="Times New Roman" w:hAnsi="Times New Roman"/>
                <w:color w:val="000000"/>
              </w:rPr>
              <w:t>а</w:t>
            </w:r>
            <w:r w:rsidRPr="005E716D">
              <w:rPr>
                <w:rFonts w:ascii="Times New Roman" w:hAnsi="Times New Roman"/>
                <w:color w:val="000000"/>
              </w:rPr>
              <w:t>низаций</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120-140</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Туристские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гост</w:t>
            </w:r>
            <w:r w:rsidRPr="005E716D">
              <w:rPr>
                <w:rFonts w:ascii="Times New Roman" w:hAnsi="Times New Roman"/>
                <w:color w:val="000000"/>
              </w:rPr>
              <w:t>и</w:t>
            </w:r>
            <w:r w:rsidRPr="005E716D">
              <w:rPr>
                <w:rFonts w:ascii="Times New Roman" w:hAnsi="Times New Roman"/>
                <w:color w:val="000000"/>
              </w:rPr>
              <w:t>ницы</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50-75</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r w:rsidRPr="005E716D">
              <w:rPr>
                <w:rFonts w:ascii="Times New Roman" w:hAnsi="Times New Roman"/>
                <w:color w:val="000000"/>
                <w:spacing w:val="-2"/>
              </w:rPr>
              <w:t>Для туристских гостиниц, размещаемых в общественных центрах, размеры земельных учас</w:t>
            </w:r>
            <w:r w:rsidRPr="005E716D">
              <w:rPr>
                <w:rFonts w:ascii="Times New Roman" w:hAnsi="Times New Roman"/>
                <w:color w:val="000000"/>
                <w:spacing w:val="-2"/>
              </w:rPr>
              <w:t>т</w:t>
            </w:r>
            <w:r w:rsidRPr="005E716D">
              <w:rPr>
                <w:rFonts w:ascii="Times New Roman" w:hAnsi="Times New Roman"/>
                <w:color w:val="000000"/>
                <w:spacing w:val="-2"/>
              </w:rPr>
              <w:t>ков допускается принимать по нормам установленным для коммунальных гост</w:t>
            </w:r>
            <w:r w:rsidRPr="005E716D">
              <w:rPr>
                <w:rFonts w:ascii="Times New Roman" w:hAnsi="Times New Roman"/>
                <w:color w:val="000000"/>
                <w:spacing w:val="-2"/>
              </w:rPr>
              <w:t>и</w:t>
            </w:r>
            <w:r w:rsidRPr="005E716D">
              <w:rPr>
                <w:rFonts w:ascii="Times New Roman" w:hAnsi="Times New Roman"/>
                <w:color w:val="000000"/>
                <w:spacing w:val="-2"/>
              </w:rPr>
              <w:t>ниц</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Туристские базы</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65-80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Туристские базы </w:t>
            </w:r>
            <w:r w:rsidRPr="005E716D">
              <w:rPr>
                <w:rFonts w:ascii="Times New Roman" w:hAnsi="Times New Roman"/>
                <w:color w:val="000000"/>
                <w:spacing w:val="-6"/>
              </w:rPr>
              <w:t>для семей с дет</w:t>
            </w:r>
            <w:r w:rsidRPr="005E716D">
              <w:rPr>
                <w:rFonts w:ascii="Times New Roman" w:hAnsi="Times New Roman"/>
                <w:color w:val="000000"/>
                <w:spacing w:val="-6"/>
              </w:rPr>
              <w:t>ь</w:t>
            </w:r>
            <w:r w:rsidRPr="005E716D">
              <w:rPr>
                <w:rFonts w:ascii="Times New Roman" w:hAnsi="Times New Roman"/>
                <w:color w:val="000000"/>
                <w:spacing w:val="-6"/>
              </w:rPr>
              <w:t>ми</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95-120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Мотели </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75-100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Кемпинги </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135-150</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Приюты </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35-50</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15134" w:type="dxa"/>
            <w:gridSpan w:val="5"/>
            <w:shd w:val="clear" w:color="auto" w:fill="auto"/>
          </w:tcPr>
          <w:p w:rsidR="000B5F22" w:rsidRPr="009854E6" w:rsidRDefault="000B5F22" w:rsidP="000B5F22">
            <w:pPr>
              <w:spacing w:after="0" w:line="240" w:lineRule="auto"/>
              <w:rPr>
                <w:rFonts w:ascii="Times New Roman" w:hAnsi="Times New Roman"/>
                <w:color w:val="000000"/>
              </w:rPr>
            </w:pPr>
            <w:r w:rsidRPr="009854E6">
              <w:rPr>
                <w:rFonts w:ascii="Times New Roman" w:hAnsi="Times New Roman"/>
                <w:color w:val="000000"/>
                <w:lang w:val="en-US"/>
              </w:rPr>
              <w:t>III</w:t>
            </w:r>
            <w:r w:rsidRPr="009854E6">
              <w:rPr>
                <w:rFonts w:ascii="Times New Roman" w:hAnsi="Times New Roman"/>
                <w:color w:val="000000"/>
              </w:rPr>
              <w:t>. Учреждения культуры и искусства</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Помещения для культу</w:t>
            </w:r>
            <w:r w:rsidRPr="005E716D">
              <w:rPr>
                <w:rFonts w:ascii="Times New Roman" w:hAnsi="Times New Roman"/>
                <w:color w:val="000000"/>
              </w:rPr>
              <w:t>р</w:t>
            </w:r>
            <w:r w:rsidRPr="005E716D">
              <w:rPr>
                <w:rFonts w:ascii="Times New Roman" w:hAnsi="Times New Roman"/>
                <w:color w:val="000000"/>
              </w:rPr>
              <w:t>но-массовой политико-</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воспитательной</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работы с </w:t>
            </w:r>
            <w:r w:rsidRPr="005E716D">
              <w:rPr>
                <w:rFonts w:ascii="Times New Roman" w:hAnsi="Times New Roman"/>
                <w:color w:val="000000"/>
              </w:rPr>
              <w:lastRenderedPageBreak/>
              <w:t>населением, досуга и любительской де</w:t>
            </w:r>
            <w:r w:rsidRPr="005E716D">
              <w:rPr>
                <w:rFonts w:ascii="Times New Roman" w:hAnsi="Times New Roman"/>
                <w:color w:val="000000"/>
              </w:rPr>
              <w:t>я</w:t>
            </w:r>
            <w:r w:rsidRPr="005E716D">
              <w:rPr>
                <w:rFonts w:ascii="Times New Roman" w:hAnsi="Times New Roman"/>
                <w:color w:val="000000"/>
              </w:rPr>
              <w:t>тельности</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кв.м.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общей площади</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50-60</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val="restart"/>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Рекомендуется формировать единые комплексы для организации культурно-массовой, физкультурно-оздоровительной и политико-</w:t>
            </w:r>
            <w:r>
              <w:rPr>
                <w:rFonts w:ascii="Times New Roman" w:hAnsi="Times New Roman"/>
                <w:color w:val="000000"/>
              </w:rPr>
              <w:t xml:space="preserve"> </w:t>
            </w:r>
            <w:r w:rsidRPr="005E716D">
              <w:rPr>
                <w:rFonts w:ascii="Times New Roman" w:hAnsi="Times New Roman"/>
                <w:color w:val="000000"/>
              </w:rPr>
              <w:t>воспитательной работы для использования учащимися и населением (с соответствующим</w:t>
            </w:r>
            <w:r>
              <w:rPr>
                <w:rFonts w:ascii="Times New Roman" w:hAnsi="Times New Roman"/>
                <w:color w:val="000000"/>
              </w:rPr>
              <w:t xml:space="preserve"> </w:t>
            </w:r>
            <w:r w:rsidRPr="005E716D">
              <w:rPr>
                <w:rFonts w:ascii="Times New Roman" w:hAnsi="Times New Roman"/>
                <w:color w:val="000000"/>
              </w:rPr>
              <w:t xml:space="preserve">суммированием нормативов) в пределах пешеходной доступности не более </w:t>
            </w:r>
            <w:smartTag w:uri="urn:schemas-microsoft-com:office:smarttags" w:element="metricconverter">
              <w:smartTagPr>
                <w:attr w:name="ProductID" w:val="500 м"/>
              </w:smartTagPr>
              <w:r w:rsidRPr="005E716D">
                <w:rPr>
                  <w:rFonts w:ascii="Times New Roman" w:hAnsi="Times New Roman"/>
                  <w:color w:val="000000"/>
                </w:rPr>
                <w:t>500 м</w:t>
              </w:r>
            </w:smartTag>
            <w:r w:rsidRPr="005E716D">
              <w:rPr>
                <w:rFonts w:ascii="Times New Roman" w:hAnsi="Times New Roman"/>
                <w:color w:val="000000"/>
              </w:rPr>
              <w:t>.</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Удельный вес танцевальных залов, кинотеатров и клубов районного значения рекомендуется в размере 40% - 50%. Минимальное число мест учреждений культуры и искусства следует принимать для крупнейших и крупных</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городов. Размещение, вместимость и размеры</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земельных участков планетариев, выставочных</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залов и музеев определяются заданием на</w:t>
            </w:r>
            <w:r>
              <w:rPr>
                <w:rFonts w:ascii="Times New Roman" w:hAnsi="Times New Roman"/>
                <w:color w:val="000000"/>
              </w:rPr>
              <w:t xml:space="preserve"> </w:t>
            </w:r>
            <w:r w:rsidRPr="005E716D">
              <w:rPr>
                <w:rFonts w:ascii="Times New Roman" w:hAnsi="Times New Roman"/>
                <w:color w:val="000000"/>
              </w:rPr>
              <w:t>проектирование. Цирки, концертные залы, театры и планетарии следует предусматривать, как правило, в городах с населением 250 тыс.  И более, а кинотеатры – в поселениях с числом жителей не менее 10 тыс.  Универсальные спортивно-зрелищные залы с</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искусственным льдом следует предусматривать,</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как правило, в городах - центрах систем расселения с числом жителей свыше 100</w:t>
            </w:r>
            <w:r>
              <w:rPr>
                <w:rFonts w:ascii="Times New Roman" w:hAnsi="Times New Roman"/>
                <w:color w:val="000000"/>
              </w:rPr>
              <w:t xml:space="preserve"> </w:t>
            </w:r>
            <w:r w:rsidRPr="005E716D">
              <w:rPr>
                <w:rFonts w:ascii="Times New Roman" w:hAnsi="Times New Roman"/>
                <w:color w:val="000000"/>
              </w:rPr>
              <w:t xml:space="preserve">тыс.   числом жителей не менее 10 тыс.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Универсальные спортивно-зрелищные залы с искусственным льдом предусматривать в гор</w:t>
            </w:r>
            <w:r w:rsidRPr="005E716D">
              <w:rPr>
                <w:rFonts w:ascii="Times New Roman" w:hAnsi="Times New Roman"/>
                <w:color w:val="000000"/>
              </w:rPr>
              <w:t>о</w:t>
            </w:r>
            <w:r w:rsidRPr="005E716D">
              <w:rPr>
                <w:rFonts w:ascii="Times New Roman" w:hAnsi="Times New Roman"/>
                <w:color w:val="000000"/>
              </w:rPr>
              <w:t>дах-центрах систем расселения с числом жит</w:t>
            </w:r>
            <w:r w:rsidRPr="005E716D">
              <w:rPr>
                <w:rFonts w:ascii="Times New Roman" w:hAnsi="Times New Roman"/>
                <w:color w:val="000000"/>
              </w:rPr>
              <w:t>е</w:t>
            </w:r>
            <w:r w:rsidRPr="005E716D">
              <w:rPr>
                <w:rFonts w:ascii="Times New Roman" w:hAnsi="Times New Roman"/>
                <w:color w:val="000000"/>
              </w:rPr>
              <w:t xml:space="preserve">лей свыше 100 тыс. </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Танцевальные залы</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6</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Клубы</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80</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Кинотеатры</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25-35</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Театры </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5-8</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tcBorders>
              <w:bottom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Концертные залы</w:t>
            </w:r>
          </w:p>
        </w:tc>
        <w:tc>
          <w:tcPr>
            <w:tcW w:w="1134" w:type="dxa"/>
            <w:tcBorders>
              <w:bottom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место</w:t>
            </w:r>
          </w:p>
        </w:tc>
        <w:tc>
          <w:tcPr>
            <w:tcW w:w="2976" w:type="dxa"/>
            <w:tcBorders>
              <w:bottom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3,5-5</w:t>
            </w:r>
          </w:p>
        </w:tc>
        <w:tc>
          <w:tcPr>
            <w:tcW w:w="2977" w:type="dxa"/>
            <w:tcBorders>
              <w:bottom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tcBorders>
              <w:bottom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tcBorders>
              <w:top w:val="single" w:sz="4" w:space="0" w:color="auto"/>
              <w:left w:val="single" w:sz="4" w:space="0" w:color="auto"/>
              <w:bottom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Музеи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объект</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tcBorders>
              <w:top w:val="single" w:sz="4" w:space="0" w:color="auto"/>
              <w:left w:val="single" w:sz="4" w:space="0" w:color="auto"/>
              <w:bottom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828"/>
        </w:trPr>
        <w:tc>
          <w:tcPr>
            <w:tcW w:w="2093" w:type="dxa"/>
            <w:tcBorders>
              <w:top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Выставочные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залы</w:t>
            </w:r>
          </w:p>
        </w:tc>
        <w:tc>
          <w:tcPr>
            <w:tcW w:w="1134" w:type="dxa"/>
            <w:tcBorders>
              <w:top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объект</w:t>
            </w:r>
          </w:p>
        </w:tc>
        <w:tc>
          <w:tcPr>
            <w:tcW w:w="2976" w:type="dxa"/>
            <w:tcBorders>
              <w:top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1-2 </w:t>
            </w:r>
          </w:p>
        </w:tc>
        <w:tc>
          <w:tcPr>
            <w:tcW w:w="2977" w:type="dxa"/>
            <w:tcBorders>
              <w:top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tcBorders>
              <w:top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Цирки </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3,5-5</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Лектории </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Залы аттракционов и</w:t>
            </w:r>
          </w:p>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игровых автоматов</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кв.м.</w:t>
            </w:r>
          </w:p>
          <w:p w:rsidR="000B5F22" w:rsidRPr="005E716D"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Универсальные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спортивно- </w:t>
            </w:r>
            <w:r w:rsidRPr="005E716D">
              <w:rPr>
                <w:rFonts w:ascii="Times New Roman" w:hAnsi="Times New Roman"/>
                <w:color w:val="000000"/>
              </w:rPr>
              <w:lastRenderedPageBreak/>
              <w:t>зрелищные</w:t>
            </w:r>
            <w:r>
              <w:rPr>
                <w:rFonts w:ascii="Times New Roman" w:hAnsi="Times New Roman"/>
                <w:color w:val="000000"/>
              </w:rPr>
              <w:t xml:space="preserve"> </w:t>
            </w:r>
            <w:r w:rsidRPr="005E716D">
              <w:rPr>
                <w:rFonts w:ascii="Times New Roman" w:hAnsi="Times New Roman"/>
                <w:color w:val="000000"/>
              </w:rPr>
              <w:t>залы, в том</w:t>
            </w:r>
            <w:r>
              <w:rPr>
                <w:rFonts w:ascii="Times New Roman" w:hAnsi="Times New Roman"/>
                <w:color w:val="000000"/>
              </w:rPr>
              <w:t xml:space="preserve"> </w:t>
            </w:r>
            <w:r w:rsidRPr="005E716D">
              <w:rPr>
                <w:rFonts w:ascii="Times New Roman" w:hAnsi="Times New Roman"/>
                <w:color w:val="000000"/>
              </w:rPr>
              <w:t xml:space="preserve"> числе с</w:t>
            </w:r>
            <w:r>
              <w:rPr>
                <w:rFonts w:ascii="Times New Roman" w:hAnsi="Times New Roman"/>
                <w:color w:val="000000"/>
              </w:rPr>
              <w:t xml:space="preserve"> </w:t>
            </w:r>
          </w:p>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искусственным льдом</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 xml:space="preserve">место </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6-9</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77"/>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Городские массовые</w:t>
            </w:r>
            <w:r w:rsidRPr="005E716D">
              <w:rPr>
                <w:rFonts w:ascii="Times New Roman" w:hAnsi="Times New Roman"/>
                <w:color w:val="000000"/>
                <w:spacing w:val="-2"/>
              </w:rPr>
              <w:t xml:space="preserve"> библи</w:t>
            </w:r>
            <w:r w:rsidRPr="005E716D">
              <w:rPr>
                <w:rFonts w:ascii="Times New Roman" w:hAnsi="Times New Roman"/>
                <w:color w:val="000000"/>
                <w:spacing w:val="-2"/>
              </w:rPr>
              <w:t>о</w:t>
            </w:r>
            <w:r w:rsidRPr="005E716D">
              <w:rPr>
                <w:rFonts w:ascii="Times New Roman" w:hAnsi="Times New Roman"/>
                <w:color w:val="000000"/>
                <w:spacing w:val="-2"/>
              </w:rPr>
              <w:t xml:space="preserve">теки </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Единиц хранения </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Зоны обслуживания при населении города, тыс. человек:</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От 50 – 4000,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 читательских места;</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10-50 – 4000-4500,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2-3 читательских места</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2664"/>
        </w:trPr>
        <w:tc>
          <w:tcPr>
            <w:tcW w:w="2093" w:type="dxa"/>
            <w:tcBorders>
              <w:top w:val="single" w:sz="4" w:space="0" w:color="auto"/>
              <w:left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Дополн</w:t>
            </w:r>
            <w:r w:rsidRPr="005E716D">
              <w:rPr>
                <w:rFonts w:ascii="Times New Roman" w:hAnsi="Times New Roman"/>
                <w:color w:val="000000"/>
              </w:rPr>
              <w:t>и</w:t>
            </w:r>
            <w:r w:rsidRPr="005E716D">
              <w:rPr>
                <w:rFonts w:ascii="Times New Roman" w:hAnsi="Times New Roman"/>
                <w:color w:val="000000"/>
              </w:rPr>
              <w:t>тельно к единицам хранения городских массовых</w:t>
            </w:r>
            <w:r w:rsidRPr="005E716D">
              <w:rPr>
                <w:rFonts w:ascii="Times New Roman" w:hAnsi="Times New Roman"/>
                <w:color w:val="000000"/>
                <w:spacing w:val="-2"/>
              </w:rPr>
              <w:t xml:space="preserve"> библи</w:t>
            </w:r>
            <w:r w:rsidRPr="005E716D">
              <w:rPr>
                <w:rFonts w:ascii="Times New Roman" w:hAnsi="Times New Roman"/>
                <w:color w:val="000000"/>
                <w:spacing w:val="-2"/>
              </w:rPr>
              <w:t>о</w:t>
            </w:r>
            <w:r w:rsidRPr="005E716D">
              <w:rPr>
                <w:rFonts w:ascii="Times New Roman" w:hAnsi="Times New Roman"/>
                <w:color w:val="000000"/>
                <w:spacing w:val="-2"/>
              </w:rPr>
              <w:t xml:space="preserve">тек </w:t>
            </w:r>
            <w:r w:rsidRPr="005E716D">
              <w:rPr>
                <w:rFonts w:ascii="Times New Roman" w:hAnsi="Times New Roman"/>
                <w:color w:val="000000"/>
              </w:rPr>
              <w:t>в центральной городской би</w:t>
            </w:r>
            <w:r w:rsidRPr="005E716D">
              <w:rPr>
                <w:rFonts w:ascii="Times New Roman" w:hAnsi="Times New Roman"/>
                <w:color w:val="000000"/>
              </w:rPr>
              <w:t>б</w:t>
            </w:r>
            <w:r w:rsidRPr="005E716D">
              <w:rPr>
                <w:rFonts w:ascii="Times New Roman" w:hAnsi="Times New Roman"/>
                <w:color w:val="000000"/>
              </w:rPr>
              <w:t xml:space="preserve">лиотеке </w:t>
            </w:r>
          </w:p>
          <w:p w:rsidR="000B5F22" w:rsidRPr="005E716D" w:rsidRDefault="000B5F22" w:rsidP="000B5F22">
            <w:pPr>
              <w:spacing w:after="0" w:line="240" w:lineRule="auto"/>
              <w:rPr>
                <w:rFonts w:ascii="Times New Roman" w:hAnsi="Times New Roman"/>
                <w:color w:val="000000"/>
              </w:rPr>
            </w:pPr>
          </w:p>
        </w:tc>
        <w:tc>
          <w:tcPr>
            <w:tcW w:w="1134" w:type="dxa"/>
            <w:tcBorders>
              <w:top w:val="single" w:sz="4" w:space="0" w:color="auto"/>
              <w:left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Единиц хранения </w:t>
            </w:r>
          </w:p>
        </w:tc>
        <w:tc>
          <w:tcPr>
            <w:tcW w:w="2976" w:type="dxa"/>
            <w:tcBorders>
              <w:top w:val="single" w:sz="4" w:space="0" w:color="auto"/>
              <w:left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Зоны обслуживания при населении города, тыс. человек:</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500 и более – 100,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0,1 читательских места;</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250– 200,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 0,2 читательских места;</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100– 300,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 0,3 читательских места;</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50 и менее – 500,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0,3 читательских места</w:t>
            </w:r>
          </w:p>
        </w:tc>
        <w:tc>
          <w:tcPr>
            <w:tcW w:w="2977" w:type="dxa"/>
            <w:tcBorders>
              <w:top w:val="single" w:sz="4" w:space="0" w:color="auto"/>
              <w:left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tcBorders>
              <w:top w:val="single" w:sz="4" w:space="0" w:color="auto"/>
              <w:left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B65095">
              <w:rPr>
                <w:rFonts w:ascii="Times New Roman" w:hAnsi="Times New Roman"/>
                <w:color w:val="000000"/>
              </w:rPr>
              <w:t>Клубы  сельских поселений</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мест </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от  0,2 -1500 – 300;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1-2 – 300 -230;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2-5 – 230-190;</w:t>
            </w:r>
          </w:p>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5-10 – 190-140</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Клубы сельских поселений или их групп, тыс.: свыше 0,2 до 1</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Меньшую вместимость</w:t>
            </w:r>
            <w:r w:rsidRPr="005E716D">
              <w:rPr>
                <w:rFonts w:ascii="Times New Roman" w:hAnsi="Times New Roman"/>
                <w:color w:val="000000"/>
                <w:spacing w:val="-2"/>
              </w:rPr>
              <w:t xml:space="preserve"> клубов</w:t>
            </w:r>
            <w:r w:rsidRPr="005E716D">
              <w:rPr>
                <w:rFonts w:ascii="Times New Roman" w:hAnsi="Times New Roman"/>
                <w:color w:val="000000"/>
              </w:rPr>
              <w:t xml:space="preserve"> и библиотек сл</w:t>
            </w:r>
            <w:r w:rsidRPr="005E716D">
              <w:rPr>
                <w:rFonts w:ascii="Times New Roman" w:hAnsi="Times New Roman"/>
                <w:color w:val="000000"/>
              </w:rPr>
              <w:t>е</w:t>
            </w:r>
            <w:r w:rsidRPr="005E716D">
              <w:rPr>
                <w:rFonts w:ascii="Times New Roman" w:hAnsi="Times New Roman"/>
                <w:color w:val="000000"/>
              </w:rPr>
              <w:t>дует принимать для больших поселений</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spacing w:val="-2"/>
              </w:rPr>
              <w:t>Сельские масс</w:t>
            </w:r>
            <w:r w:rsidRPr="005E716D">
              <w:rPr>
                <w:rFonts w:ascii="Times New Roman" w:hAnsi="Times New Roman"/>
                <w:color w:val="000000"/>
                <w:spacing w:val="-2"/>
              </w:rPr>
              <w:t>о</w:t>
            </w:r>
            <w:r w:rsidRPr="005E716D">
              <w:rPr>
                <w:rFonts w:ascii="Times New Roman" w:hAnsi="Times New Roman"/>
                <w:color w:val="000000"/>
                <w:spacing w:val="-2"/>
              </w:rPr>
              <w:t xml:space="preserve">вые </w:t>
            </w:r>
            <w:r w:rsidRPr="005E716D">
              <w:rPr>
                <w:rFonts w:ascii="Times New Roman" w:hAnsi="Times New Roman"/>
                <w:color w:val="000000"/>
                <w:spacing w:val="-2"/>
              </w:rPr>
              <w:lastRenderedPageBreak/>
              <w:t>библиотеки (из расч</w:t>
            </w:r>
            <w:r w:rsidRPr="005E716D">
              <w:rPr>
                <w:rFonts w:ascii="Times New Roman" w:hAnsi="Times New Roman"/>
                <w:color w:val="000000"/>
                <w:spacing w:val="-2"/>
              </w:rPr>
              <w:t>е</w:t>
            </w:r>
            <w:r w:rsidRPr="005E716D">
              <w:rPr>
                <w:rFonts w:ascii="Times New Roman" w:hAnsi="Times New Roman"/>
                <w:color w:val="000000"/>
                <w:spacing w:val="-2"/>
              </w:rPr>
              <w:t>та 30-минутной досту</w:t>
            </w:r>
            <w:r w:rsidRPr="005E716D">
              <w:rPr>
                <w:rFonts w:ascii="Times New Roman" w:hAnsi="Times New Roman"/>
                <w:color w:val="000000"/>
                <w:spacing w:val="-2"/>
              </w:rPr>
              <w:t>п</w:t>
            </w:r>
            <w:r w:rsidRPr="005E716D">
              <w:rPr>
                <w:rFonts w:ascii="Times New Roman" w:hAnsi="Times New Roman"/>
                <w:color w:val="000000"/>
                <w:spacing w:val="-2"/>
              </w:rPr>
              <w:t>ности) для сельских посел</w:t>
            </w:r>
            <w:r w:rsidRPr="005E716D">
              <w:rPr>
                <w:rFonts w:ascii="Times New Roman" w:hAnsi="Times New Roman"/>
                <w:color w:val="000000"/>
                <w:spacing w:val="-2"/>
              </w:rPr>
              <w:t>е</w:t>
            </w:r>
            <w:r w:rsidRPr="005E716D">
              <w:rPr>
                <w:rFonts w:ascii="Times New Roman" w:hAnsi="Times New Roman"/>
                <w:color w:val="000000"/>
                <w:spacing w:val="-2"/>
              </w:rPr>
              <w:t xml:space="preserve">ний </w:t>
            </w:r>
            <w:r w:rsidRPr="00B65095">
              <w:rPr>
                <w:rFonts w:ascii="Times New Roman" w:hAnsi="Times New Roman"/>
                <w:color w:val="000000"/>
                <w:spacing w:val="-2"/>
              </w:rPr>
              <w:t>или их групп</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 xml:space="preserve">Единиц </w:t>
            </w:r>
            <w:r w:rsidRPr="005E716D">
              <w:rPr>
                <w:rFonts w:ascii="Times New Roman" w:hAnsi="Times New Roman"/>
                <w:color w:val="000000"/>
              </w:rPr>
              <w:lastRenderedPageBreak/>
              <w:t xml:space="preserve">хранения </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 xml:space="preserve">от 1-2 – 6000-7500,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5-6 читательских мест;</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2-5 – 5000-6000,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4-5 читательских мест;</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5-10 – 4500-5000,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3-4 читательских мест</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Дополнительно к единицам хранения в сельских массовых библиотеках в</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центральной</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библиотеке районного центра на 1 тыс.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системы</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Единиц хранения </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4500-5000,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3-4 читательских мест</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15134" w:type="dxa"/>
            <w:gridSpan w:val="5"/>
            <w:shd w:val="clear" w:color="auto" w:fill="auto"/>
          </w:tcPr>
          <w:p w:rsidR="000B5F22" w:rsidRPr="009854E6" w:rsidRDefault="000B5F22" w:rsidP="000B5F22">
            <w:pPr>
              <w:spacing w:after="0" w:line="240" w:lineRule="auto"/>
              <w:rPr>
                <w:rFonts w:ascii="Times New Roman" w:hAnsi="Times New Roman"/>
                <w:color w:val="000000"/>
              </w:rPr>
            </w:pPr>
            <w:r w:rsidRPr="009854E6">
              <w:rPr>
                <w:rFonts w:ascii="Times New Roman" w:hAnsi="Times New Roman"/>
                <w:color w:val="000000"/>
              </w:rPr>
              <w:t>IV. Физкультурно-спортивные сооружения</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Территория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плоскостных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спортивных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сооруж</w:t>
            </w:r>
            <w:r w:rsidRPr="005E716D">
              <w:rPr>
                <w:rFonts w:ascii="Times New Roman" w:hAnsi="Times New Roman"/>
                <w:color w:val="000000"/>
              </w:rPr>
              <w:t>е</w:t>
            </w:r>
            <w:r w:rsidRPr="005E716D">
              <w:rPr>
                <w:rFonts w:ascii="Times New Roman" w:hAnsi="Times New Roman"/>
                <w:color w:val="000000"/>
              </w:rPr>
              <w:t>ний</w:t>
            </w:r>
          </w:p>
        </w:tc>
        <w:tc>
          <w:tcPr>
            <w:tcW w:w="1134" w:type="dxa"/>
            <w:shd w:val="clear" w:color="auto" w:fill="auto"/>
          </w:tcPr>
          <w:p w:rsidR="000B5F22" w:rsidRPr="005E716D" w:rsidRDefault="000B5F22" w:rsidP="000B5F22">
            <w:pPr>
              <w:spacing w:after="0" w:line="240" w:lineRule="auto"/>
              <w:rPr>
                <w:rFonts w:ascii="Times New Roman" w:hAnsi="Times New Roman"/>
                <w:color w:val="000000"/>
                <w:vertAlign w:val="superscript"/>
              </w:rPr>
            </w:pPr>
            <w:r w:rsidRPr="005E716D">
              <w:rPr>
                <w:rFonts w:ascii="Times New Roman" w:hAnsi="Times New Roman"/>
                <w:color w:val="000000"/>
              </w:rPr>
              <w:t>тыс. кв.м.</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1,95</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vMerge w:val="restart"/>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Физкультурно-спортивные сооружения сети общего пользования следует объединять со спо</w:t>
            </w:r>
            <w:r w:rsidRPr="005E716D">
              <w:rPr>
                <w:rFonts w:ascii="Times New Roman" w:hAnsi="Times New Roman"/>
                <w:color w:val="000000"/>
              </w:rPr>
              <w:t>р</w:t>
            </w:r>
            <w:r w:rsidRPr="005E716D">
              <w:rPr>
                <w:rFonts w:ascii="Times New Roman" w:hAnsi="Times New Roman"/>
                <w:color w:val="000000"/>
              </w:rPr>
              <w:t>тивными объектами общеобразовательных</w:t>
            </w:r>
            <w:r>
              <w:rPr>
                <w:rFonts w:ascii="Times New Roman" w:hAnsi="Times New Roman"/>
                <w:color w:val="000000"/>
              </w:rPr>
              <w:t xml:space="preserve"> </w:t>
            </w:r>
            <w:r w:rsidRPr="005E716D">
              <w:rPr>
                <w:rFonts w:ascii="Times New Roman" w:hAnsi="Times New Roman"/>
                <w:color w:val="000000"/>
              </w:rPr>
              <w:t xml:space="preserve">организаций и других образовательных организаций, учреждений отдыха и культуры с возможным сокращением территории.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Для малых поселений нормы расчета залов и бассейнов необходимо принимать с учетом минимальной вместимости </w:t>
            </w:r>
            <w:r w:rsidRPr="005E716D">
              <w:rPr>
                <w:rFonts w:ascii="Times New Roman" w:hAnsi="Times New Roman"/>
                <w:color w:val="000000"/>
              </w:rPr>
              <w:lastRenderedPageBreak/>
              <w:t>объектов по технолог</w:t>
            </w:r>
            <w:r w:rsidRPr="005E716D">
              <w:rPr>
                <w:rFonts w:ascii="Times New Roman" w:hAnsi="Times New Roman"/>
                <w:color w:val="000000"/>
              </w:rPr>
              <w:t>и</w:t>
            </w:r>
            <w:r w:rsidRPr="005E716D">
              <w:rPr>
                <w:rFonts w:ascii="Times New Roman" w:hAnsi="Times New Roman"/>
                <w:color w:val="000000"/>
              </w:rPr>
              <w:t>ческим требованиям.</w:t>
            </w:r>
          </w:p>
          <w:p w:rsidR="000B5F22" w:rsidRPr="005E716D" w:rsidRDefault="000B5F22" w:rsidP="000B5F22">
            <w:pPr>
              <w:spacing w:after="0" w:line="240" w:lineRule="auto"/>
              <w:rPr>
                <w:rFonts w:ascii="Times New Roman" w:hAnsi="Times New Roman"/>
                <w:i/>
                <w:color w:val="000000"/>
              </w:rPr>
            </w:pPr>
            <w:r w:rsidRPr="005E716D">
              <w:rPr>
                <w:rFonts w:ascii="Times New Roman" w:hAnsi="Times New Roman"/>
                <w:color w:val="000000"/>
              </w:rPr>
              <w:t>Комплексы физкультурно-оздоровительных площадок предусматриваются в каждом посел</w:t>
            </w:r>
            <w:r w:rsidRPr="005E716D">
              <w:rPr>
                <w:rFonts w:ascii="Times New Roman" w:hAnsi="Times New Roman"/>
                <w:color w:val="000000"/>
              </w:rPr>
              <w:t>е</w:t>
            </w:r>
            <w:r w:rsidRPr="005E716D">
              <w:rPr>
                <w:rFonts w:ascii="Times New Roman" w:hAnsi="Times New Roman"/>
                <w:color w:val="000000"/>
              </w:rPr>
              <w:t xml:space="preserve">нии. </w:t>
            </w:r>
          </w:p>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614"/>
        </w:trPr>
        <w:tc>
          <w:tcPr>
            <w:tcW w:w="2093" w:type="dxa"/>
            <w:vMerge w:val="restart"/>
            <w:tcBorders>
              <w:top w:val="single" w:sz="4" w:space="0" w:color="auto"/>
              <w:left w:val="single" w:sz="4" w:space="0" w:color="auto"/>
              <w:right w:val="single" w:sz="4" w:space="0" w:color="auto"/>
            </w:tcBorders>
            <w:shd w:val="clear" w:color="auto" w:fill="auto"/>
          </w:tcPr>
          <w:p w:rsidR="000B5F22" w:rsidRPr="005E716D" w:rsidRDefault="000B5F22" w:rsidP="000B5F22">
            <w:pPr>
              <w:spacing w:after="0" w:line="240" w:lineRule="auto"/>
              <w:ind w:right="-108"/>
              <w:rPr>
                <w:rFonts w:ascii="Times New Roman" w:hAnsi="Times New Roman"/>
                <w:color w:val="000000"/>
              </w:rPr>
            </w:pPr>
            <w:r w:rsidRPr="005E716D">
              <w:rPr>
                <w:rFonts w:ascii="Times New Roman" w:hAnsi="Times New Roman"/>
                <w:color w:val="000000"/>
              </w:rPr>
              <w:t>Помещения для физкультурно</w:t>
            </w:r>
            <w:r>
              <w:rPr>
                <w:rFonts w:ascii="Times New Roman" w:hAnsi="Times New Roman"/>
                <w:color w:val="000000"/>
              </w:rPr>
              <w:t>-</w:t>
            </w:r>
            <w:r w:rsidRPr="005E716D">
              <w:rPr>
                <w:rFonts w:ascii="Times New Roman" w:hAnsi="Times New Roman"/>
                <w:color w:val="000000"/>
              </w:rPr>
              <w:t xml:space="preserve"> оздоровительных</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занятий в</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микрорайоне</w:t>
            </w:r>
          </w:p>
        </w:tc>
        <w:tc>
          <w:tcPr>
            <w:tcW w:w="1134" w:type="dxa"/>
            <w:tcBorders>
              <w:top w:val="single" w:sz="4" w:space="0" w:color="auto"/>
              <w:left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кв.м. площ</w:t>
            </w:r>
            <w:r w:rsidRPr="005E716D">
              <w:rPr>
                <w:rFonts w:ascii="Times New Roman" w:hAnsi="Times New Roman"/>
                <w:color w:val="000000"/>
              </w:rPr>
              <w:t>а</w:t>
            </w:r>
            <w:r w:rsidRPr="005E716D">
              <w:rPr>
                <w:rFonts w:ascii="Times New Roman" w:hAnsi="Times New Roman"/>
                <w:color w:val="000000"/>
              </w:rPr>
              <w:t>ди пола з</w:t>
            </w:r>
            <w:r w:rsidRPr="005E716D">
              <w:rPr>
                <w:rFonts w:ascii="Times New Roman" w:hAnsi="Times New Roman"/>
                <w:color w:val="000000"/>
              </w:rPr>
              <w:t>а</w:t>
            </w:r>
            <w:r w:rsidRPr="005E716D">
              <w:rPr>
                <w:rFonts w:ascii="Times New Roman" w:hAnsi="Times New Roman"/>
                <w:color w:val="000000"/>
              </w:rPr>
              <w:t>ла</w:t>
            </w:r>
          </w:p>
        </w:tc>
        <w:tc>
          <w:tcPr>
            <w:tcW w:w="2976" w:type="dxa"/>
            <w:tcBorders>
              <w:top w:val="single" w:sz="4" w:space="0" w:color="auto"/>
              <w:left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70-80</w:t>
            </w:r>
          </w:p>
        </w:tc>
        <w:tc>
          <w:tcPr>
            <w:tcW w:w="2977" w:type="dxa"/>
            <w:tcBorders>
              <w:top w:val="single" w:sz="4" w:space="0" w:color="auto"/>
              <w:lef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700-900 кв.м.</w:t>
            </w:r>
            <w:r w:rsidRPr="005E716D">
              <w:rPr>
                <w:rFonts w:ascii="Times New Roman" w:hAnsi="Times New Roman"/>
                <w:color w:val="000000"/>
              </w:rPr>
              <w:t xml:space="preserve"> </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811"/>
        </w:trPr>
        <w:tc>
          <w:tcPr>
            <w:tcW w:w="2093" w:type="dxa"/>
            <w:vMerge/>
            <w:tcBorders>
              <w:left w:val="single" w:sz="4" w:space="0" w:color="auto"/>
              <w:righ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p>
        </w:tc>
        <w:tc>
          <w:tcPr>
            <w:tcW w:w="1134" w:type="dxa"/>
            <w:tcBorders>
              <w:left w:val="single" w:sz="4" w:space="0" w:color="auto"/>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кв.м. общей площади </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70-80</w:t>
            </w:r>
          </w:p>
          <w:p w:rsidR="000B5F22" w:rsidRPr="005E716D"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700-900 кв.м </w:t>
            </w:r>
          </w:p>
          <w:p w:rsidR="000B5F22" w:rsidRPr="005E716D"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Спортивные залы</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общего пользования</w:t>
            </w:r>
          </w:p>
          <w:p w:rsidR="000B5F22" w:rsidRPr="005E716D" w:rsidRDefault="000B5F22" w:rsidP="000B5F22">
            <w:pPr>
              <w:spacing w:after="0" w:line="240" w:lineRule="auto"/>
              <w:rPr>
                <w:rFonts w:ascii="Times New Roman" w:hAnsi="Times New Roman"/>
                <w:strike/>
                <w:color w:val="000000"/>
              </w:rPr>
            </w:pP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кв.м.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площади пола </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от 100 – 200;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50-100 – 1</w:t>
            </w:r>
            <w:r>
              <w:rPr>
                <w:rFonts w:ascii="Times New Roman" w:hAnsi="Times New Roman"/>
                <w:color w:val="000000"/>
              </w:rPr>
              <w:t>75;</w:t>
            </w:r>
            <w:r w:rsidRPr="005E716D">
              <w:rPr>
                <w:rFonts w:ascii="Times New Roman" w:hAnsi="Times New Roman"/>
                <w:color w:val="000000"/>
              </w:rPr>
              <w:t xml:space="preserve">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25- 50 – 150</w:t>
            </w:r>
            <w:r>
              <w:rPr>
                <w:rFonts w:ascii="Times New Roman" w:hAnsi="Times New Roman"/>
                <w:color w:val="000000"/>
              </w:rPr>
              <w:t>;</w:t>
            </w:r>
            <w:r w:rsidRPr="005E716D">
              <w:rPr>
                <w:rFonts w:ascii="Times New Roman" w:hAnsi="Times New Roman"/>
                <w:color w:val="000000"/>
              </w:rPr>
              <w:t xml:space="preserve">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12 -25 – 130</w:t>
            </w:r>
            <w:r>
              <w:rPr>
                <w:rFonts w:ascii="Times New Roman" w:hAnsi="Times New Roman"/>
                <w:color w:val="000000"/>
              </w:rPr>
              <w:t>;</w:t>
            </w:r>
            <w:r w:rsidRPr="005E716D">
              <w:rPr>
                <w:rFonts w:ascii="Times New Roman" w:hAnsi="Times New Roman"/>
                <w:color w:val="000000"/>
              </w:rPr>
              <w:t xml:space="preserve"> </w:t>
            </w:r>
          </w:p>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 xml:space="preserve">5-12 – 120 </w:t>
            </w:r>
          </w:p>
        </w:tc>
        <w:tc>
          <w:tcPr>
            <w:tcW w:w="2977" w:type="dxa"/>
            <w:shd w:val="clear" w:color="auto" w:fill="auto"/>
          </w:tcPr>
          <w:p w:rsidR="000B5F22" w:rsidRPr="005E716D" w:rsidRDefault="000B5F22" w:rsidP="000B5F22">
            <w:pPr>
              <w:spacing w:after="0" w:line="240" w:lineRule="auto"/>
              <w:rPr>
                <w:rFonts w:ascii="Times New Roman" w:hAnsi="Times New Roman"/>
                <w:strike/>
                <w:color w:val="000000"/>
              </w:rPr>
            </w:pPr>
            <w:r w:rsidRPr="005E716D">
              <w:rPr>
                <w:rFonts w:ascii="Times New Roman" w:hAnsi="Times New Roman"/>
                <w:color w:val="000000"/>
              </w:rPr>
              <w:t>В поселениях с числом</w:t>
            </w:r>
            <w:r>
              <w:rPr>
                <w:rFonts w:ascii="Times New Roman" w:hAnsi="Times New Roman"/>
                <w:color w:val="000000"/>
              </w:rPr>
              <w:t xml:space="preserve"> </w:t>
            </w:r>
            <w:r w:rsidRPr="005E716D">
              <w:rPr>
                <w:rFonts w:ascii="Times New Roman" w:hAnsi="Times New Roman"/>
                <w:color w:val="000000"/>
              </w:rPr>
              <w:t xml:space="preserve">жителей </w:t>
            </w:r>
            <w:r>
              <w:rPr>
                <w:rFonts w:ascii="Times New Roman" w:hAnsi="Times New Roman"/>
                <w:color w:val="000000"/>
              </w:rPr>
              <w:t>2-5</w:t>
            </w:r>
            <w:r w:rsidRPr="005E716D">
              <w:rPr>
                <w:rFonts w:ascii="Times New Roman" w:hAnsi="Times New Roman"/>
                <w:color w:val="000000"/>
              </w:rPr>
              <w:t xml:space="preserve"> тыс.</w:t>
            </w:r>
            <w:r>
              <w:rPr>
                <w:rFonts w:ascii="Times New Roman" w:hAnsi="Times New Roman"/>
                <w:color w:val="000000"/>
              </w:rPr>
              <w:t xml:space="preserve"> </w:t>
            </w:r>
            <w:r w:rsidRPr="005E716D">
              <w:rPr>
                <w:rFonts w:ascii="Times New Roman" w:hAnsi="Times New Roman"/>
                <w:color w:val="000000"/>
              </w:rPr>
              <w:t>следует предусматривать</w:t>
            </w:r>
            <w:r>
              <w:rPr>
                <w:rFonts w:ascii="Times New Roman" w:hAnsi="Times New Roman"/>
                <w:color w:val="000000"/>
              </w:rPr>
              <w:t xml:space="preserve"> </w:t>
            </w:r>
            <w:r w:rsidRPr="005E716D">
              <w:rPr>
                <w:rFonts w:ascii="Times New Roman" w:hAnsi="Times New Roman"/>
                <w:color w:val="000000"/>
              </w:rPr>
              <w:t>один спортивный зал</w:t>
            </w:r>
            <w:r>
              <w:rPr>
                <w:rFonts w:ascii="Times New Roman" w:hAnsi="Times New Roman"/>
                <w:color w:val="000000"/>
              </w:rPr>
              <w:t xml:space="preserve"> </w:t>
            </w:r>
            <w:r w:rsidRPr="005E716D">
              <w:rPr>
                <w:rFonts w:ascii="Times New Roman" w:hAnsi="Times New Roman"/>
                <w:color w:val="000000"/>
              </w:rPr>
              <w:t>площадью 540 кв.м.</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050"/>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Бассейн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(открытый и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закрытый общего пользов</w:t>
            </w:r>
            <w:r w:rsidRPr="005E716D">
              <w:rPr>
                <w:rFonts w:ascii="Times New Roman" w:hAnsi="Times New Roman"/>
                <w:color w:val="000000"/>
              </w:rPr>
              <w:t>а</w:t>
            </w:r>
            <w:r w:rsidRPr="005E716D">
              <w:rPr>
                <w:rFonts w:ascii="Times New Roman" w:hAnsi="Times New Roman"/>
                <w:color w:val="000000"/>
              </w:rPr>
              <w:t>ния)</w:t>
            </w:r>
          </w:p>
          <w:p w:rsidR="000B5F22" w:rsidRPr="005E716D" w:rsidRDefault="000B5F22" w:rsidP="000B5F22">
            <w:pPr>
              <w:spacing w:after="0" w:line="240" w:lineRule="auto"/>
              <w:rPr>
                <w:rFonts w:ascii="Times New Roman" w:hAnsi="Times New Roman"/>
                <w:color w:val="000000"/>
              </w:rPr>
            </w:pP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кв.м. зеркала в</w:t>
            </w:r>
            <w:r w:rsidRPr="005E716D">
              <w:rPr>
                <w:rFonts w:ascii="Times New Roman" w:hAnsi="Times New Roman"/>
                <w:color w:val="000000"/>
              </w:rPr>
              <w:t>о</w:t>
            </w:r>
            <w:r w:rsidRPr="005E716D">
              <w:rPr>
                <w:rFonts w:ascii="Times New Roman" w:hAnsi="Times New Roman"/>
                <w:color w:val="000000"/>
              </w:rPr>
              <w:t xml:space="preserve">ды </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от 100 – 100</w:t>
            </w:r>
            <w:r>
              <w:rPr>
                <w:rFonts w:ascii="Times New Roman" w:hAnsi="Times New Roman"/>
                <w:color w:val="000000"/>
              </w:rPr>
              <w:t>;</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50-100 – 80</w:t>
            </w:r>
            <w:r>
              <w:rPr>
                <w:rFonts w:ascii="Times New Roman" w:hAnsi="Times New Roman"/>
                <w:color w:val="000000"/>
              </w:rPr>
              <w:t>;</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25- 50 – 65</w:t>
            </w:r>
            <w:r>
              <w:rPr>
                <w:rFonts w:ascii="Times New Roman" w:hAnsi="Times New Roman"/>
                <w:color w:val="000000"/>
              </w:rPr>
              <w:t>;</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12 -25 – 55</w:t>
            </w:r>
            <w:r>
              <w:rPr>
                <w:rFonts w:ascii="Times New Roman" w:hAnsi="Times New Roman"/>
                <w:color w:val="000000"/>
              </w:rPr>
              <w:t>;</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5-12 – 5</w:t>
            </w:r>
            <w:r>
              <w:rPr>
                <w:rFonts w:ascii="Times New Roman" w:hAnsi="Times New Roman"/>
                <w:color w:val="000000"/>
              </w:rPr>
              <w:t>0</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 поселениях с числом</w:t>
            </w:r>
            <w:r>
              <w:rPr>
                <w:rFonts w:ascii="Times New Roman" w:hAnsi="Times New Roman"/>
                <w:color w:val="000000"/>
              </w:rPr>
              <w:t xml:space="preserve"> жителей 2-5 </w:t>
            </w:r>
            <w:r w:rsidRPr="005E716D">
              <w:rPr>
                <w:rFonts w:ascii="Times New Roman" w:hAnsi="Times New Roman"/>
                <w:color w:val="000000"/>
              </w:rPr>
              <w:t>тыс.</w:t>
            </w:r>
            <w:r>
              <w:rPr>
                <w:rFonts w:ascii="Times New Roman" w:hAnsi="Times New Roman"/>
                <w:color w:val="000000"/>
              </w:rPr>
              <w:t xml:space="preserve"> </w:t>
            </w:r>
            <w:r w:rsidRPr="005E716D">
              <w:rPr>
                <w:rFonts w:ascii="Times New Roman" w:hAnsi="Times New Roman"/>
                <w:color w:val="000000"/>
              </w:rPr>
              <w:t>следует предусматривать</w:t>
            </w:r>
            <w:r>
              <w:rPr>
                <w:rFonts w:ascii="Times New Roman" w:hAnsi="Times New Roman"/>
                <w:color w:val="000000"/>
              </w:rPr>
              <w:t xml:space="preserve"> </w:t>
            </w:r>
            <w:r w:rsidRPr="005E716D">
              <w:rPr>
                <w:rFonts w:ascii="Times New Roman" w:hAnsi="Times New Roman"/>
                <w:color w:val="000000"/>
              </w:rPr>
              <w:t>один бассейн</w:t>
            </w:r>
            <w:r>
              <w:rPr>
                <w:rFonts w:ascii="Times New Roman" w:hAnsi="Times New Roman"/>
                <w:color w:val="000000"/>
              </w:rPr>
              <w:t xml:space="preserve"> </w:t>
            </w:r>
            <w:r w:rsidRPr="005E716D">
              <w:rPr>
                <w:rFonts w:ascii="Times New Roman" w:hAnsi="Times New Roman"/>
                <w:color w:val="000000"/>
              </w:rPr>
              <w:t>площадью 540 кв.м.</w:t>
            </w: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15134" w:type="dxa"/>
            <w:gridSpan w:val="5"/>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V. Предприятия торговли, общественного питания и бытового обслуживания</w:t>
            </w:r>
          </w:p>
        </w:tc>
      </w:tr>
      <w:tr w:rsidR="000B5F22" w:rsidRPr="005E716D" w:rsidTr="00404381">
        <w:trPr>
          <w:trHeight w:val="156"/>
        </w:trPr>
        <w:tc>
          <w:tcPr>
            <w:tcW w:w="2093" w:type="dxa"/>
            <w:tcBorders>
              <w:top w:val="nil"/>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Торговые объе</w:t>
            </w:r>
            <w:r w:rsidRPr="005E716D">
              <w:rPr>
                <w:rFonts w:ascii="Times New Roman" w:hAnsi="Times New Roman"/>
                <w:color w:val="000000"/>
              </w:rPr>
              <w:t>к</w:t>
            </w:r>
            <w:r w:rsidRPr="005E716D">
              <w:rPr>
                <w:rFonts w:ascii="Times New Roman" w:hAnsi="Times New Roman"/>
                <w:color w:val="000000"/>
              </w:rPr>
              <w:t>ты, в том числе: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киоски, павильоны,  магазины,  торговые це</w:t>
            </w:r>
            <w:r w:rsidRPr="005E716D">
              <w:rPr>
                <w:rFonts w:ascii="Times New Roman" w:hAnsi="Times New Roman"/>
                <w:color w:val="000000"/>
              </w:rPr>
              <w:t>н</w:t>
            </w:r>
            <w:r w:rsidRPr="005E716D">
              <w:rPr>
                <w:rFonts w:ascii="Times New Roman" w:hAnsi="Times New Roman"/>
                <w:color w:val="000000"/>
              </w:rPr>
              <w:t>тры, торговые комплексы, розни</w:t>
            </w:r>
            <w:r w:rsidRPr="005E716D">
              <w:rPr>
                <w:rFonts w:ascii="Times New Roman" w:hAnsi="Times New Roman"/>
                <w:color w:val="000000"/>
              </w:rPr>
              <w:t>ч</w:t>
            </w:r>
            <w:r w:rsidRPr="005E716D">
              <w:rPr>
                <w:rFonts w:ascii="Times New Roman" w:hAnsi="Times New Roman"/>
                <w:color w:val="000000"/>
              </w:rPr>
              <w:t>ные рынки</w:t>
            </w:r>
          </w:p>
        </w:tc>
        <w:tc>
          <w:tcPr>
            <w:tcW w:w="1134" w:type="dxa"/>
            <w:tcBorders>
              <w:top w:val="nil"/>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кв.м</w:t>
            </w:r>
            <w:r>
              <w:rPr>
                <w:rFonts w:ascii="Times New Roman" w:hAnsi="Times New Roman"/>
                <w:color w:val="000000"/>
              </w:rPr>
              <w:t>.</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торговой пл</w:t>
            </w:r>
            <w:r w:rsidRPr="005E716D">
              <w:rPr>
                <w:rFonts w:ascii="Times New Roman" w:hAnsi="Times New Roman"/>
                <w:color w:val="000000"/>
              </w:rPr>
              <w:t>о</w:t>
            </w:r>
            <w:r w:rsidRPr="005E716D">
              <w:rPr>
                <w:rFonts w:ascii="Times New Roman" w:hAnsi="Times New Roman"/>
                <w:color w:val="000000"/>
              </w:rPr>
              <w:t>щади</w:t>
            </w:r>
          </w:p>
        </w:tc>
        <w:tc>
          <w:tcPr>
            <w:tcW w:w="2976" w:type="dxa"/>
            <w:tcBorders>
              <w:top w:val="nil"/>
            </w:tcBorders>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486,6</w:t>
            </w:r>
          </w:p>
        </w:tc>
        <w:tc>
          <w:tcPr>
            <w:tcW w:w="2977" w:type="dxa"/>
            <w:vMerge w:val="restart"/>
            <w:tcBorders>
              <w:top w:val="nil"/>
            </w:tcBorders>
            <w:shd w:val="clear" w:color="auto" w:fill="auto"/>
          </w:tcPr>
          <w:p w:rsidR="000B5F22" w:rsidRPr="005E716D" w:rsidRDefault="000B5F22" w:rsidP="000B5F22">
            <w:pPr>
              <w:spacing w:after="0" w:line="240" w:lineRule="auto"/>
              <w:ind w:right="28"/>
              <w:rPr>
                <w:rFonts w:ascii="Times New Roman" w:hAnsi="Times New Roman"/>
                <w:color w:val="000000"/>
              </w:rPr>
            </w:pPr>
            <w:r w:rsidRPr="005E716D">
              <w:rPr>
                <w:rFonts w:ascii="Times New Roman" w:hAnsi="Times New Roman"/>
                <w:color w:val="000000"/>
              </w:rPr>
              <w:t>Торговые центры местного значения с числом обслуживаем</w:t>
            </w:r>
            <w:r w:rsidRPr="005E716D">
              <w:rPr>
                <w:rFonts w:ascii="Times New Roman" w:hAnsi="Times New Roman"/>
                <w:color w:val="000000"/>
              </w:rPr>
              <w:t>о</w:t>
            </w:r>
            <w:r w:rsidRPr="005E716D">
              <w:rPr>
                <w:rFonts w:ascii="Times New Roman" w:hAnsi="Times New Roman"/>
                <w:color w:val="000000"/>
              </w:rPr>
              <w:t>го населения, тыс.:</w:t>
            </w:r>
          </w:p>
          <w:p w:rsidR="000B5F22" w:rsidRPr="005E716D" w:rsidRDefault="000B5F22" w:rsidP="000B5F22">
            <w:pPr>
              <w:spacing w:after="0" w:line="240" w:lineRule="auto"/>
              <w:ind w:right="28"/>
              <w:rPr>
                <w:rFonts w:ascii="Times New Roman" w:hAnsi="Times New Roman"/>
                <w:color w:val="000000"/>
                <w:spacing w:val="-4"/>
              </w:rPr>
            </w:pPr>
            <w:r w:rsidRPr="005E716D">
              <w:rPr>
                <w:rFonts w:ascii="Times New Roman" w:hAnsi="Times New Roman"/>
                <w:color w:val="000000"/>
                <w:spacing w:val="-4"/>
              </w:rPr>
              <w:t>от 4</w:t>
            </w:r>
            <w:r>
              <w:rPr>
                <w:rFonts w:ascii="Times New Roman" w:hAnsi="Times New Roman"/>
                <w:color w:val="000000"/>
                <w:spacing w:val="-4"/>
              </w:rPr>
              <w:t>-</w:t>
            </w:r>
            <w:r w:rsidRPr="005E716D">
              <w:rPr>
                <w:rFonts w:ascii="Times New Roman" w:hAnsi="Times New Roman"/>
                <w:color w:val="000000"/>
                <w:spacing w:val="-4"/>
              </w:rPr>
              <w:t>6 – 400-600 кв.м. на объект;</w:t>
            </w:r>
          </w:p>
          <w:p w:rsidR="000B5F22" w:rsidRPr="005E716D" w:rsidRDefault="000B5F22" w:rsidP="000B5F22">
            <w:pPr>
              <w:spacing w:after="0" w:line="240" w:lineRule="auto"/>
              <w:ind w:right="28"/>
              <w:rPr>
                <w:rFonts w:ascii="Times New Roman" w:hAnsi="Times New Roman"/>
                <w:color w:val="000000"/>
                <w:spacing w:val="-4"/>
              </w:rPr>
            </w:pPr>
            <w:r w:rsidRPr="005E716D">
              <w:rPr>
                <w:rFonts w:ascii="Times New Roman" w:hAnsi="Times New Roman"/>
                <w:color w:val="000000"/>
                <w:spacing w:val="-5"/>
              </w:rPr>
              <w:t xml:space="preserve"> 6</w:t>
            </w:r>
            <w:r>
              <w:rPr>
                <w:rFonts w:ascii="Times New Roman" w:hAnsi="Times New Roman"/>
                <w:color w:val="000000"/>
                <w:spacing w:val="-5"/>
              </w:rPr>
              <w:t>-</w:t>
            </w:r>
            <w:r w:rsidRPr="005E716D">
              <w:rPr>
                <w:rFonts w:ascii="Times New Roman" w:hAnsi="Times New Roman"/>
                <w:color w:val="000000"/>
                <w:spacing w:val="-5"/>
              </w:rPr>
              <w:t xml:space="preserve">10 –600-800 </w:t>
            </w:r>
            <w:r w:rsidRPr="005E716D">
              <w:rPr>
                <w:rFonts w:ascii="Times New Roman" w:hAnsi="Times New Roman"/>
                <w:color w:val="000000"/>
                <w:spacing w:val="-4"/>
              </w:rPr>
              <w:t>кв.м. на объект;</w:t>
            </w:r>
          </w:p>
          <w:p w:rsidR="000B5F22" w:rsidRPr="005E716D" w:rsidRDefault="000B5F22" w:rsidP="000B5F22">
            <w:pPr>
              <w:spacing w:after="0" w:line="240" w:lineRule="auto"/>
              <w:ind w:right="28"/>
              <w:rPr>
                <w:rFonts w:ascii="Times New Roman" w:hAnsi="Times New Roman"/>
                <w:color w:val="000000"/>
                <w:spacing w:val="-4"/>
              </w:rPr>
            </w:pPr>
            <w:r w:rsidRPr="005E716D">
              <w:rPr>
                <w:rFonts w:ascii="Times New Roman" w:hAnsi="Times New Roman"/>
                <w:color w:val="000000"/>
              </w:rPr>
              <w:t>10</w:t>
            </w:r>
            <w:r>
              <w:rPr>
                <w:rFonts w:ascii="Times New Roman" w:hAnsi="Times New Roman"/>
                <w:color w:val="000000"/>
              </w:rPr>
              <w:t>-</w:t>
            </w:r>
            <w:r w:rsidRPr="005E716D">
              <w:rPr>
                <w:rFonts w:ascii="Times New Roman" w:hAnsi="Times New Roman"/>
                <w:color w:val="000000"/>
              </w:rPr>
              <w:t xml:space="preserve">15 – 800-1100 </w:t>
            </w:r>
            <w:r w:rsidRPr="005E716D">
              <w:rPr>
                <w:rFonts w:ascii="Times New Roman" w:hAnsi="Times New Roman"/>
                <w:color w:val="000000"/>
                <w:spacing w:val="-4"/>
              </w:rPr>
              <w:t>кв.м. на объект;</w:t>
            </w:r>
          </w:p>
          <w:p w:rsidR="000B5F22" w:rsidRPr="005E716D" w:rsidRDefault="000B5F22" w:rsidP="000B5F22">
            <w:pPr>
              <w:spacing w:after="0" w:line="240" w:lineRule="auto"/>
              <w:ind w:right="28"/>
              <w:rPr>
                <w:rFonts w:ascii="Times New Roman" w:hAnsi="Times New Roman"/>
                <w:color w:val="000000"/>
                <w:spacing w:val="-4"/>
              </w:rPr>
            </w:pPr>
            <w:r>
              <w:rPr>
                <w:rFonts w:ascii="Times New Roman" w:hAnsi="Times New Roman"/>
                <w:color w:val="000000"/>
                <w:spacing w:val="-2"/>
              </w:rPr>
              <w:t xml:space="preserve"> 15-</w:t>
            </w:r>
            <w:r w:rsidRPr="005E716D">
              <w:rPr>
                <w:rFonts w:ascii="Times New Roman" w:hAnsi="Times New Roman"/>
                <w:color w:val="000000"/>
                <w:spacing w:val="-2"/>
              </w:rPr>
              <w:t xml:space="preserve">20 – 1100-1300 </w:t>
            </w:r>
            <w:r w:rsidRPr="005E716D">
              <w:rPr>
                <w:rFonts w:ascii="Times New Roman" w:hAnsi="Times New Roman"/>
                <w:color w:val="000000"/>
                <w:spacing w:val="-4"/>
              </w:rPr>
              <w:t>кв.м. на объект;</w:t>
            </w:r>
          </w:p>
          <w:p w:rsidR="000B5F22" w:rsidRPr="005E716D" w:rsidRDefault="000B5F22" w:rsidP="000B5F22">
            <w:pPr>
              <w:spacing w:after="0" w:line="240" w:lineRule="auto"/>
              <w:ind w:right="28"/>
              <w:rPr>
                <w:rFonts w:ascii="Times New Roman" w:hAnsi="Times New Roman"/>
                <w:color w:val="000000"/>
                <w:spacing w:val="-4"/>
              </w:rPr>
            </w:pPr>
            <w:r w:rsidRPr="005E716D">
              <w:rPr>
                <w:rFonts w:ascii="Times New Roman" w:hAnsi="Times New Roman"/>
                <w:color w:val="000000"/>
                <w:spacing w:val="-4"/>
              </w:rPr>
              <w:t>Торговые центры м</w:t>
            </w:r>
            <w:r w:rsidRPr="005E716D">
              <w:rPr>
                <w:rFonts w:ascii="Times New Roman" w:hAnsi="Times New Roman"/>
                <w:color w:val="000000"/>
                <w:spacing w:val="-4"/>
              </w:rPr>
              <w:t>а</w:t>
            </w:r>
            <w:r w:rsidRPr="005E716D">
              <w:rPr>
                <w:rFonts w:ascii="Times New Roman" w:hAnsi="Times New Roman"/>
                <w:color w:val="000000"/>
                <w:spacing w:val="-4"/>
              </w:rPr>
              <w:t xml:space="preserve">лых </w:t>
            </w:r>
            <w:r w:rsidRPr="005E716D">
              <w:rPr>
                <w:rFonts w:ascii="Times New Roman" w:hAnsi="Times New Roman"/>
                <w:color w:val="000000"/>
                <w:spacing w:val="-4"/>
              </w:rPr>
              <w:lastRenderedPageBreak/>
              <w:t>городских поселений и сельских посел</w:t>
            </w:r>
            <w:r w:rsidRPr="005E716D">
              <w:rPr>
                <w:rFonts w:ascii="Times New Roman" w:hAnsi="Times New Roman"/>
                <w:color w:val="000000"/>
                <w:spacing w:val="-4"/>
              </w:rPr>
              <w:t>е</w:t>
            </w:r>
            <w:r w:rsidRPr="005E716D">
              <w:rPr>
                <w:rFonts w:ascii="Times New Roman" w:hAnsi="Times New Roman"/>
                <w:color w:val="000000"/>
                <w:spacing w:val="-4"/>
              </w:rPr>
              <w:t>ний с числом жителей, тыс. :</w:t>
            </w:r>
          </w:p>
          <w:p w:rsidR="000B5F22" w:rsidRPr="005E716D" w:rsidRDefault="000B5F22" w:rsidP="000B5F22">
            <w:pPr>
              <w:spacing w:after="0" w:line="240" w:lineRule="auto"/>
              <w:rPr>
                <w:rFonts w:ascii="Times New Roman" w:hAnsi="Times New Roman"/>
                <w:color w:val="000000"/>
                <w:spacing w:val="-4"/>
              </w:rPr>
            </w:pPr>
            <w:r w:rsidRPr="005E716D">
              <w:rPr>
                <w:rFonts w:ascii="Times New Roman" w:hAnsi="Times New Roman"/>
                <w:color w:val="000000"/>
                <w:spacing w:val="-4"/>
              </w:rPr>
              <w:t>до 1 –100-200 кв.м.;</w:t>
            </w:r>
          </w:p>
          <w:p w:rsidR="000B5F22" w:rsidRPr="005E716D" w:rsidRDefault="000B5F22" w:rsidP="000B5F22">
            <w:pPr>
              <w:spacing w:after="0" w:line="240" w:lineRule="auto"/>
              <w:rPr>
                <w:rFonts w:ascii="Times New Roman" w:hAnsi="Times New Roman"/>
                <w:color w:val="000000"/>
                <w:spacing w:val="-4"/>
              </w:rPr>
            </w:pPr>
            <w:r>
              <w:rPr>
                <w:rFonts w:ascii="Times New Roman" w:hAnsi="Times New Roman"/>
                <w:color w:val="000000"/>
                <w:spacing w:val="-4"/>
              </w:rPr>
              <w:t>1-</w:t>
            </w:r>
            <w:r w:rsidRPr="005E716D">
              <w:rPr>
                <w:rFonts w:ascii="Times New Roman" w:hAnsi="Times New Roman"/>
                <w:color w:val="000000"/>
                <w:spacing w:val="-4"/>
              </w:rPr>
              <w:t>3 – 200-400 кв.м.;</w:t>
            </w:r>
          </w:p>
          <w:p w:rsidR="000B5F22" w:rsidRPr="005E716D" w:rsidRDefault="000B5F22" w:rsidP="000B5F22">
            <w:pPr>
              <w:spacing w:after="0" w:line="240" w:lineRule="auto"/>
              <w:rPr>
                <w:rFonts w:ascii="Times New Roman" w:hAnsi="Times New Roman"/>
                <w:color w:val="000000"/>
                <w:spacing w:val="-4"/>
              </w:rPr>
            </w:pPr>
            <w:r>
              <w:rPr>
                <w:rFonts w:ascii="Times New Roman" w:hAnsi="Times New Roman"/>
                <w:color w:val="000000"/>
                <w:spacing w:val="-4"/>
              </w:rPr>
              <w:t>3-</w:t>
            </w:r>
            <w:r w:rsidRPr="005E716D">
              <w:rPr>
                <w:rFonts w:ascii="Times New Roman" w:hAnsi="Times New Roman"/>
                <w:color w:val="000000"/>
                <w:spacing w:val="-4"/>
              </w:rPr>
              <w:t>4 – 400-600 кв.м.;</w:t>
            </w:r>
          </w:p>
          <w:p w:rsidR="000B5F22" w:rsidRPr="005E716D" w:rsidRDefault="000B5F22" w:rsidP="000B5F22">
            <w:pPr>
              <w:spacing w:after="0" w:line="240" w:lineRule="auto"/>
              <w:rPr>
                <w:rFonts w:ascii="Times New Roman" w:hAnsi="Times New Roman"/>
                <w:color w:val="000000"/>
                <w:spacing w:val="-4"/>
              </w:rPr>
            </w:pPr>
            <w:r>
              <w:rPr>
                <w:rFonts w:ascii="Times New Roman" w:hAnsi="Times New Roman"/>
                <w:color w:val="000000"/>
                <w:spacing w:val="-4"/>
              </w:rPr>
              <w:t>5-</w:t>
            </w:r>
            <w:r w:rsidRPr="005E716D">
              <w:rPr>
                <w:rFonts w:ascii="Times New Roman" w:hAnsi="Times New Roman"/>
                <w:color w:val="000000"/>
                <w:spacing w:val="-4"/>
              </w:rPr>
              <w:t>6 – 600-1000 кв.м.;</w:t>
            </w:r>
          </w:p>
          <w:p w:rsidR="000B5F22" w:rsidRPr="005E716D" w:rsidRDefault="000B5F22" w:rsidP="000B5F22">
            <w:pPr>
              <w:spacing w:after="0" w:line="240" w:lineRule="auto"/>
              <w:rPr>
                <w:rFonts w:ascii="Times New Roman" w:hAnsi="Times New Roman"/>
                <w:color w:val="000000"/>
                <w:spacing w:val="-4"/>
              </w:rPr>
            </w:pPr>
            <w:r>
              <w:rPr>
                <w:rFonts w:ascii="Times New Roman" w:hAnsi="Times New Roman"/>
                <w:color w:val="000000"/>
                <w:spacing w:val="-4"/>
              </w:rPr>
              <w:t>7-</w:t>
            </w:r>
            <w:r w:rsidRPr="005E716D">
              <w:rPr>
                <w:rFonts w:ascii="Times New Roman" w:hAnsi="Times New Roman"/>
                <w:color w:val="000000"/>
                <w:spacing w:val="-4"/>
              </w:rPr>
              <w:t>10 –1000-1200 кв.м.</w:t>
            </w:r>
          </w:p>
          <w:p w:rsidR="000B5F22" w:rsidRPr="005E716D" w:rsidRDefault="000B5F22" w:rsidP="000B5F22">
            <w:pPr>
              <w:spacing w:after="0" w:line="240" w:lineRule="auto"/>
              <w:rPr>
                <w:rFonts w:ascii="Times New Roman" w:hAnsi="Times New Roman"/>
                <w:color w:val="000000"/>
                <w:spacing w:val="-4"/>
              </w:rPr>
            </w:pPr>
            <w:r w:rsidRPr="005E716D">
              <w:rPr>
                <w:rFonts w:ascii="Times New Roman" w:hAnsi="Times New Roman"/>
                <w:color w:val="000000"/>
                <w:spacing w:val="-4"/>
              </w:rPr>
              <w:t xml:space="preserve">Предприятия торговли, </w:t>
            </w:r>
            <w:r w:rsidRPr="005E716D">
              <w:rPr>
                <w:rFonts w:ascii="Times New Roman" w:hAnsi="Times New Roman"/>
                <w:color w:val="000000"/>
              </w:rPr>
              <w:t>кв.м.</w:t>
            </w:r>
            <w:r w:rsidRPr="005E716D">
              <w:rPr>
                <w:rFonts w:ascii="Times New Roman" w:hAnsi="Times New Roman"/>
                <w:color w:val="000000"/>
                <w:spacing w:val="-4"/>
              </w:rPr>
              <w:t xml:space="preserve"> торговой площади:</w:t>
            </w:r>
          </w:p>
          <w:p w:rsidR="000B5F22" w:rsidRPr="005E716D" w:rsidRDefault="000B5F22" w:rsidP="000B5F22">
            <w:pPr>
              <w:spacing w:after="0" w:line="240" w:lineRule="auto"/>
              <w:rPr>
                <w:rFonts w:ascii="Times New Roman" w:hAnsi="Times New Roman"/>
                <w:color w:val="000000"/>
                <w:spacing w:val="-4"/>
              </w:rPr>
            </w:pPr>
            <w:r w:rsidRPr="005E716D">
              <w:rPr>
                <w:rFonts w:ascii="Times New Roman" w:hAnsi="Times New Roman"/>
                <w:color w:val="000000"/>
                <w:spacing w:val="-4"/>
              </w:rPr>
              <w:t xml:space="preserve">до 250 – 80 кв.м.  на 100 </w:t>
            </w:r>
            <w:r w:rsidRPr="005E716D">
              <w:rPr>
                <w:rFonts w:ascii="Times New Roman" w:hAnsi="Times New Roman"/>
                <w:color w:val="000000"/>
              </w:rPr>
              <w:t>кв.м.</w:t>
            </w:r>
            <w:r w:rsidRPr="005E716D">
              <w:rPr>
                <w:rFonts w:ascii="Times New Roman" w:hAnsi="Times New Roman"/>
                <w:color w:val="000000"/>
                <w:spacing w:val="-4"/>
              </w:rPr>
              <w:t xml:space="preserve"> торговой площади;</w:t>
            </w:r>
          </w:p>
          <w:p w:rsidR="000B5F22" w:rsidRPr="005E716D" w:rsidRDefault="000B5F22" w:rsidP="000B5F22">
            <w:pPr>
              <w:spacing w:after="0" w:line="240" w:lineRule="auto"/>
              <w:rPr>
                <w:rFonts w:ascii="Times New Roman" w:hAnsi="Times New Roman"/>
                <w:color w:val="000000"/>
                <w:spacing w:val="-4"/>
              </w:rPr>
            </w:pPr>
            <w:r w:rsidRPr="005E716D">
              <w:rPr>
                <w:rFonts w:ascii="Times New Roman" w:hAnsi="Times New Roman"/>
                <w:color w:val="000000"/>
                <w:spacing w:val="-4"/>
              </w:rPr>
              <w:t xml:space="preserve">250-650 – 80-60 кв.м.  на 100 </w:t>
            </w:r>
            <w:r w:rsidRPr="005E716D">
              <w:rPr>
                <w:rFonts w:ascii="Times New Roman" w:hAnsi="Times New Roman"/>
                <w:color w:val="000000"/>
              </w:rPr>
              <w:t>кв.м.</w:t>
            </w:r>
            <w:r w:rsidRPr="005E716D">
              <w:rPr>
                <w:rFonts w:ascii="Times New Roman" w:hAnsi="Times New Roman"/>
                <w:color w:val="000000"/>
                <w:spacing w:val="-4"/>
              </w:rPr>
              <w:t xml:space="preserve"> торговой площади;</w:t>
            </w:r>
          </w:p>
          <w:p w:rsidR="000B5F22" w:rsidRPr="005E716D" w:rsidRDefault="000B5F22" w:rsidP="000B5F22">
            <w:pPr>
              <w:spacing w:after="0" w:line="240" w:lineRule="auto"/>
              <w:rPr>
                <w:rFonts w:ascii="Times New Roman" w:hAnsi="Times New Roman"/>
                <w:color w:val="000000"/>
                <w:spacing w:val="-4"/>
              </w:rPr>
            </w:pPr>
            <w:r w:rsidRPr="005E716D">
              <w:rPr>
                <w:rFonts w:ascii="Times New Roman" w:hAnsi="Times New Roman"/>
                <w:color w:val="000000"/>
                <w:spacing w:val="-4"/>
              </w:rPr>
              <w:t xml:space="preserve"> 650-1500 – 60-40 кв.м.  на 100 </w:t>
            </w:r>
            <w:r w:rsidRPr="005E716D">
              <w:rPr>
                <w:rFonts w:ascii="Times New Roman" w:hAnsi="Times New Roman"/>
                <w:color w:val="000000"/>
              </w:rPr>
              <w:t>кв.м.</w:t>
            </w:r>
            <w:r w:rsidRPr="005E716D">
              <w:rPr>
                <w:rFonts w:ascii="Times New Roman" w:hAnsi="Times New Roman"/>
                <w:color w:val="000000"/>
                <w:spacing w:val="-4"/>
              </w:rPr>
              <w:t xml:space="preserve"> торговой площади;</w:t>
            </w:r>
          </w:p>
          <w:p w:rsidR="000B5F22" w:rsidRPr="005E716D" w:rsidRDefault="000B5F22" w:rsidP="000B5F22">
            <w:pPr>
              <w:spacing w:after="0" w:line="240" w:lineRule="auto"/>
              <w:rPr>
                <w:rFonts w:ascii="Times New Roman" w:hAnsi="Times New Roman"/>
                <w:color w:val="000000"/>
                <w:spacing w:val="-4"/>
              </w:rPr>
            </w:pPr>
            <w:r w:rsidRPr="005E716D">
              <w:rPr>
                <w:rFonts w:ascii="Times New Roman" w:hAnsi="Times New Roman"/>
                <w:color w:val="000000"/>
                <w:spacing w:val="-4"/>
              </w:rPr>
              <w:t xml:space="preserve">1500-3500 – 40-20 кв.м.  на 100 </w:t>
            </w:r>
            <w:r w:rsidRPr="005E716D">
              <w:rPr>
                <w:rFonts w:ascii="Times New Roman" w:hAnsi="Times New Roman"/>
                <w:color w:val="000000"/>
              </w:rPr>
              <w:t>кв.м.</w:t>
            </w:r>
            <w:r w:rsidRPr="005E716D">
              <w:rPr>
                <w:rFonts w:ascii="Times New Roman" w:hAnsi="Times New Roman"/>
                <w:color w:val="000000"/>
                <w:spacing w:val="-4"/>
              </w:rPr>
              <w:t xml:space="preserve"> торговой площади;</w:t>
            </w:r>
          </w:p>
          <w:p w:rsidR="000B5F22" w:rsidRPr="005E716D" w:rsidRDefault="000B5F22" w:rsidP="000B5F22">
            <w:pPr>
              <w:spacing w:after="0" w:line="240" w:lineRule="auto"/>
              <w:rPr>
                <w:rFonts w:ascii="Times New Roman" w:hAnsi="Times New Roman"/>
                <w:color w:val="000000"/>
                <w:spacing w:val="-4"/>
              </w:rPr>
            </w:pPr>
            <w:r w:rsidRPr="005E716D">
              <w:rPr>
                <w:rFonts w:ascii="Times New Roman" w:hAnsi="Times New Roman"/>
                <w:color w:val="000000"/>
                <w:spacing w:val="-4"/>
              </w:rPr>
              <w:t xml:space="preserve">свыше 3500 – 20 кв.м.  на 100 </w:t>
            </w:r>
            <w:r w:rsidRPr="005E716D">
              <w:rPr>
                <w:rFonts w:ascii="Times New Roman" w:hAnsi="Times New Roman"/>
                <w:color w:val="000000"/>
              </w:rPr>
              <w:t>кв.м.</w:t>
            </w:r>
            <w:r w:rsidRPr="005E716D">
              <w:rPr>
                <w:rFonts w:ascii="Times New Roman" w:hAnsi="Times New Roman"/>
                <w:color w:val="000000"/>
                <w:spacing w:val="-4"/>
              </w:rPr>
              <w:t xml:space="preserve"> торговой площади;</w:t>
            </w:r>
          </w:p>
          <w:p w:rsidR="000B5F22" w:rsidRPr="005E716D" w:rsidRDefault="000B5F22" w:rsidP="000B5F22">
            <w:pPr>
              <w:spacing w:after="0" w:line="240" w:lineRule="auto"/>
              <w:ind w:right="28"/>
              <w:rPr>
                <w:rFonts w:ascii="Times New Roman" w:hAnsi="Times New Roman"/>
                <w:color w:val="000000"/>
              </w:rPr>
            </w:pPr>
            <w:r w:rsidRPr="005E716D">
              <w:rPr>
                <w:rFonts w:ascii="Times New Roman" w:hAnsi="Times New Roman"/>
                <w:color w:val="000000"/>
              </w:rPr>
              <w:t>Для розничных рынков - 7-14 кв.м. на 1 кв.м. торговой пл</w:t>
            </w:r>
            <w:r w:rsidRPr="005E716D">
              <w:rPr>
                <w:rFonts w:ascii="Times New Roman" w:hAnsi="Times New Roman"/>
                <w:color w:val="000000"/>
              </w:rPr>
              <w:t>о</w:t>
            </w:r>
            <w:r w:rsidRPr="005E716D">
              <w:rPr>
                <w:rFonts w:ascii="Times New Roman" w:hAnsi="Times New Roman"/>
                <w:color w:val="000000"/>
              </w:rPr>
              <w:t>щади:</w:t>
            </w:r>
          </w:p>
          <w:p w:rsidR="000B5F22" w:rsidRPr="005E716D" w:rsidRDefault="000B5F22" w:rsidP="000B5F22">
            <w:pPr>
              <w:spacing w:after="0" w:line="240" w:lineRule="auto"/>
              <w:ind w:right="28"/>
              <w:rPr>
                <w:rFonts w:ascii="Times New Roman" w:hAnsi="Times New Roman"/>
                <w:color w:val="000000"/>
              </w:rPr>
            </w:pPr>
            <w:r w:rsidRPr="005E716D">
              <w:rPr>
                <w:rFonts w:ascii="Times New Roman" w:hAnsi="Times New Roman"/>
                <w:color w:val="000000"/>
                <w:spacing w:val="-2"/>
              </w:rPr>
              <w:t>14 кв.м. при торговой площади</w:t>
            </w:r>
            <w:r w:rsidRPr="005E716D">
              <w:rPr>
                <w:rFonts w:ascii="Times New Roman" w:hAnsi="Times New Roman"/>
                <w:color w:val="000000"/>
              </w:rPr>
              <w:t xml:space="preserve"> комплекса до 600 кв.м.;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7 кв.м. </w:t>
            </w:r>
            <w:r w:rsidRPr="005E716D">
              <w:rPr>
                <w:rFonts w:ascii="Times New Roman" w:hAnsi="Times New Roman"/>
                <w:color w:val="000000"/>
                <w:spacing w:val="-2"/>
              </w:rPr>
              <w:t xml:space="preserve">при торговой </w:t>
            </w:r>
            <w:r w:rsidRPr="005E716D">
              <w:rPr>
                <w:rFonts w:ascii="Times New Roman" w:hAnsi="Times New Roman"/>
                <w:color w:val="000000"/>
                <w:spacing w:val="-2"/>
              </w:rPr>
              <w:lastRenderedPageBreak/>
              <w:t>площади</w:t>
            </w:r>
            <w:r w:rsidRPr="005E716D">
              <w:rPr>
                <w:rFonts w:ascii="Times New Roman" w:hAnsi="Times New Roman"/>
                <w:color w:val="000000"/>
              </w:rPr>
              <w:t xml:space="preserve"> комплекса свыше 3000 кв.м.</w:t>
            </w:r>
          </w:p>
        </w:tc>
        <w:tc>
          <w:tcPr>
            <w:tcW w:w="5954" w:type="dxa"/>
            <w:vMerge w:val="restart"/>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lastRenderedPageBreak/>
              <w:t>На территории садоводческих и дачных объ</w:t>
            </w:r>
            <w:r w:rsidRPr="005E716D">
              <w:rPr>
                <w:rFonts w:ascii="Times New Roman" w:hAnsi="Times New Roman"/>
                <w:color w:val="000000"/>
              </w:rPr>
              <w:t>е</w:t>
            </w:r>
            <w:r w:rsidRPr="005E716D">
              <w:rPr>
                <w:rFonts w:ascii="Times New Roman" w:hAnsi="Times New Roman"/>
                <w:color w:val="000000"/>
              </w:rPr>
              <w:t xml:space="preserve">динений продовольственные магазины следует предусматривать из расчета 80 кв.м. </w:t>
            </w:r>
            <w:r>
              <w:rPr>
                <w:rFonts w:ascii="Times New Roman" w:hAnsi="Times New Roman"/>
                <w:color w:val="000000"/>
              </w:rPr>
              <w:t>торговой площади на 1000 человек.</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Для розничных рынков 1 торговое место принимается в размере 6 кв.м.в то</w:t>
            </w:r>
            <w:r w:rsidRPr="005E716D">
              <w:rPr>
                <w:rFonts w:ascii="Times New Roman" w:hAnsi="Times New Roman"/>
                <w:color w:val="000000"/>
              </w:rPr>
              <w:t>р</w:t>
            </w:r>
            <w:r w:rsidRPr="005E716D">
              <w:rPr>
                <w:rFonts w:ascii="Times New Roman" w:hAnsi="Times New Roman"/>
                <w:color w:val="000000"/>
              </w:rPr>
              <w:t>говой площади</w:t>
            </w:r>
          </w:p>
        </w:tc>
      </w:tr>
      <w:tr w:rsidR="000B5F22" w:rsidRPr="005E716D" w:rsidTr="00404381">
        <w:trPr>
          <w:trHeight w:val="840"/>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 том числе: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продаже</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продовольс</w:t>
            </w:r>
            <w:r w:rsidRPr="005E716D">
              <w:rPr>
                <w:rFonts w:ascii="Times New Roman" w:hAnsi="Times New Roman"/>
                <w:color w:val="000000"/>
              </w:rPr>
              <w:t>т</w:t>
            </w:r>
            <w:r w:rsidRPr="005E716D">
              <w:rPr>
                <w:rFonts w:ascii="Times New Roman" w:hAnsi="Times New Roman"/>
                <w:color w:val="000000"/>
              </w:rPr>
              <w:t>венных тов</w:t>
            </w:r>
            <w:r w:rsidRPr="005E716D">
              <w:rPr>
                <w:rFonts w:ascii="Times New Roman" w:hAnsi="Times New Roman"/>
                <w:color w:val="000000"/>
              </w:rPr>
              <w:t>а</w:t>
            </w:r>
            <w:r w:rsidRPr="005E716D">
              <w:rPr>
                <w:rFonts w:ascii="Times New Roman" w:hAnsi="Times New Roman"/>
                <w:color w:val="000000"/>
              </w:rPr>
              <w:t>ров</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кв.м. торговой пл</w:t>
            </w:r>
            <w:r w:rsidRPr="005E716D">
              <w:rPr>
                <w:rFonts w:ascii="Times New Roman" w:hAnsi="Times New Roman"/>
                <w:color w:val="000000"/>
              </w:rPr>
              <w:t>о</w:t>
            </w:r>
            <w:r w:rsidRPr="005E716D">
              <w:rPr>
                <w:rFonts w:ascii="Times New Roman" w:hAnsi="Times New Roman"/>
                <w:color w:val="000000"/>
              </w:rPr>
              <w:t>щади</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noProof/>
                <w:color w:val="000000"/>
              </w:rPr>
              <w:pict>
                <v:shapetype id="_x0000_t32" coordsize="21600,21600" o:spt="32" o:oned="t" path="m,l21600,21600e" filled="f">
                  <v:path arrowok="t" fillok="f" o:connecttype="none"/>
                  <o:lock v:ext="edit" shapetype="t"/>
                </v:shapetype>
                <v:shape id="_x0000_s1049" type="#_x0000_t32" style="position:absolute;margin-left:136pt;margin-top:-.25pt;width:419.3pt;height:.6pt;flip:y;z-index:1;mso-position-horizontal-relative:text;mso-position-vertical-relative:text" o:connectortype="straight"/>
              </w:pict>
            </w:r>
            <w:r w:rsidRPr="005E716D">
              <w:rPr>
                <w:rFonts w:ascii="Times New Roman" w:hAnsi="Times New Roman"/>
                <w:color w:val="000000"/>
              </w:rPr>
              <w:t>148,5</w:t>
            </w:r>
          </w:p>
        </w:tc>
        <w:tc>
          <w:tcPr>
            <w:tcW w:w="2977" w:type="dxa"/>
            <w:vMerge/>
            <w:shd w:val="clear" w:color="auto" w:fill="auto"/>
          </w:tcPr>
          <w:p w:rsidR="000B5F22" w:rsidRPr="005E716D" w:rsidRDefault="000B5F22" w:rsidP="000B5F22">
            <w:pPr>
              <w:spacing w:after="0" w:line="240" w:lineRule="auto"/>
              <w:rPr>
                <w:rFonts w:ascii="Times New Roman" w:hAnsi="Times New Roman"/>
                <w:color w:val="000000"/>
              </w:rPr>
            </w:pP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spacing w:val="-2"/>
              </w:rPr>
            </w:pPr>
            <w:r w:rsidRPr="005E716D">
              <w:rPr>
                <w:rFonts w:ascii="Times New Roman" w:hAnsi="Times New Roman"/>
                <w:color w:val="000000"/>
                <w:spacing w:val="-2"/>
              </w:rPr>
              <w:t>по продаже</w:t>
            </w:r>
          </w:p>
          <w:p w:rsidR="000B5F22" w:rsidRPr="005E716D" w:rsidRDefault="000B5F22" w:rsidP="000B5F22">
            <w:pPr>
              <w:spacing w:after="0" w:line="240" w:lineRule="auto"/>
              <w:rPr>
                <w:rFonts w:ascii="Times New Roman" w:hAnsi="Times New Roman"/>
                <w:color w:val="000000"/>
                <w:spacing w:val="-2"/>
              </w:rPr>
            </w:pPr>
            <w:r w:rsidRPr="005E716D">
              <w:rPr>
                <w:rFonts w:ascii="Times New Roman" w:hAnsi="Times New Roman"/>
                <w:color w:val="000000"/>
                <w:spacing w:val="-2"/>
              </w:rPr>
              <w:lastRenderedPageBreak/>
              <w:t>непрод</w:t>
            </w:r>
            <w:r w:rsidRPr="005E716D">
              <w:rPr>
                <w:rFonts w:ascii="Times New Roman" w:hAnsi="Times New Roman"/>
                <w:color w:val="000000"/>
                <w:spacing w:val="-2"/>
              </w:rPr>
              <w:t>о</w:t>
            </w:r>
            <w:r w:rsidRPr="005E716D">
              <w:rPr>
                <w:rFonts w:ascii="Times New Roman" w:hAnsi="Times New Roman"/>
                <w:color w:val="000000"/>
                <w:spacing w:val="-2"/>
              </w:rPr>
              <w:t>вольст</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2"/>
              </w:rPr>
              <w:t>венных тов</w:t>
            </w:r>
            <w:r w:rsidRPr="005E716D">
              <w:rPr>
                <w:rFonts w:ascii="Times New Roman" w:hAnsi="Times New Roman"/>
                <w:color w:val="000000"/>
                <w:spacing w:val="-2"/>
              </w:rPr>
              <w:t>а</w:t>
            </w:r>
            <w:r w:rsidRPr="005E716D">
              <w:rPr>
                <w:rFonts w:ascii="Times New Roman" w:hAnsi="Times New Roman"/>
                <w:color w:val="000000"/>
                <w:spacing w:val="-2"/>
              </w:rPr>
              <w:t>ров</w:t>
            </w:r>
          </w:p>
          <w:p w:rsidR="000B5F22" w:rsidRPr="005E716D" w:rsidRDefault="000B5F22" w:rsidP="000B5F22">
            <w:pPr>
              <w:spacing w:after="0" w:line="240" w:lineRule="auto"/>
              <w:rPr>
                <w:rFonts w:ascii="Times New Roman" w:hAnsi="Times New Roman"/>
                <w:color w:val="000000"/>
              </w:rPr>
            </w:pP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кв.м.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торговой пл</w:t>
            </w:r>
            <w:r w:rsidRPr="005E716D">
              <w:rPr>
                <w:rFonts w:ascii="Times New Roman" w:hAnsi="Times New Roman"/>
                <w:color w:val="000000"/>
              </w:rPr>
              <w:t>о</w:t>
            </w:r>
            <w:r w:rsidRPr="005E716D">
              <w:rPr>
                <w:rFonts w:ascii="Times New Roman" w:hAnsi="Times New Roman"/>
                <w:color w:val="000000"/>
              </w:rPr>
              <w:t>щади</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338,1</w:t>
            </w:r>
          </w:p>
        </w:tc>
        <w:tc>
          <w:tcPr>
            <w:tcW w:w="2977" w:type="dxa"/>
            <w:vMerge/>
            <w:shd w:val="clear" w:color="auto" w:fill="auto"/>
          </w:tcPr>
          <w:p w:rsidR="000B5F22" w:rsidRPr="005E716D" w:rsidRDefault="000B5F22" w:rsidP="000B5F22">
            <w:pPr>
              <w:spacing w:after="0" w:line="240" w:lineRule="auto"/>
              <w:rPr>
                <w:rFonts w:ascii="Times New Roman" w:hAnsi="Times New Roman"/>
                <w:color w:val="000000"/>
              </w:rPr>
            </w:pPr>
          </w:p>
        </w:tc>
        <w:tc>
          <w:tcPr>
            <w:tcW w:w="5954" w:type="dxa"/>
            <w:vMerge/>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База прод</w:t>
            </w:r>
            <w:r w:rsidRPr="005E716D">
              <w:rPr>
                <w:rFonts w:ascii="Times New Roman" w:hAnsi="Times New Roman"/>
                <w:color w:val="000000"/>
              </w:rPr>
              <w:t>о</w:t>
            </w:r>
            <w:r w:rsidRPr="005E716D">
              <w:rPr>
                <w:rFonts w:ascii="Times New Roman" w:hAnsi="Times New Roman"/>
                <w:color w:val="000000"/>
              </w:rPr>
              <w:t>воль</w:t>
            </w:r>
            <w:r w:rsidRPr="005E716D">
              <w:rPr>
                <w:rFonts w:ascii="Times New Roman" w:hAnsi="Times New Roman"/>
                <w:color w:val="000000"/>
                <w:spacing w:val="-3"/>
              </w:rPr>
              <w:t>ственной и овощ</w:t>
            </w:r>
            <w:r w:rsidRPr="005E716D">
              <w:rPr>
                <w:rFonts w:ascii="Times New Roman" w:hAnsi="Times New Roman"/>
                <w:color w:val="000000"/>
              </w:rPr>
              <w:t>ной пр</w:t>
            </w:r>
            <w:r w:rsidRPr="005E716D">
              <w:rPr>
                <w:rFonts w:ascii="Times New Roman" w:hAnsi="Times New Roman"/>
                <w:color w:val="000000"/>
              </w:rPr>
              <w:t>о</w:t>
            </w:r>
            <w:r w:rsidRPr="005E716D">
              <w:rPr>
                <w:rFonts w:ascii="Times New Roman" w:hAnsi="Times New Roman"/>
                <w:color w:val="000000"/>
              </w:rPr>
              <w:t xml:space="preserve">дукции с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мелкооптовой пр</w:t>
            </w:r>
            <w:r w:rsidRPr="005E716D">
              <w:rPr>
                <w:rFonts w:ascii="Times New Roman" w:hAnsi="Times New Roman"/>
                <w:color w:val="000000"/>
              </w:rPr>
              <w:t>о</w:t>
            </w:r>
            <w:r w:rsidRPr="005E716D">
              <w:rPr>
                <w:rFonts w:ascii="Times New Roman" w:hAnsi="Times New Roman"/>
                <w:color w:val="000000"/>
              </w:rPr>
              <w:t>дажей</w:t>
            </w:r>
          </w:p>
        </w:tc>
        <w:tc>
          <w:tcPr>
            <w:tcW w:w="1134" w:type="dxa"/>
            <w:shd w:val="clear" w:color="auto" w:fill="auto"/>
          </w:tcPr>
          <w:p w:rsidR="000B5F22" w:rsidRPr="005E716D" w:rsidRDefault="000B5F22" w:rsidP="000B5F22">
            <w:pPr>
              <w:spacing w:after="0" w:line="240" w:lineRule="auto"/>
              <w:ind w:left="-57" w:right="-57"/>
              <w:rPr>
                <w:rFonts w:ascii="Times New Roman" w:hAnsi="Times New Roman"/>
                <w:color w:val="000000"/>
              </w:rPr>
            </w:pPr>
            <w:r w:rsidRPr="005E716D">
              <w:rPr>
                <w:rFonts w:ascii="Times New Roman" w:hAnsi="Times New Roman"/>
                <w:color w:val="000000"/>
              </w:rPr>
              <w:t xml:space="preserve">кв.м. общей </w:t>
            </w:r>
            <w:r w:rsidRPr="005E716D">
              <w:rPr>
                <w:rFonts w:ascii="Times New Roman" w:hAnsi="Times New Roman"/>
                <w:color w:val="000000"/>
                <w:spacing w:val="-3"/>
              </w:rPr>
              <w:t>пл</w:t>
            </w:r>
            <w:r w:rsidRPr="005E716D">
              <w:rPr>
                <w:rFonts w:ascii="Times New Roman" w:hAnsi="Times New Roman"/>
                <w:color w:val="000000"/>
                <w:spacing w:val="-3"/>
              </w:rPr>
              <w:t>о</w:t>
            </w:r>
            <w:r w:rsidRPr="005E716D">
              <w:rPr>
                <w:rFonts w:ascii="Times New Roman" w:hAnsi="Times New Roman"/>
                <w:color w:val="000000"/>
                <w:spacing w:val="-3"/>
              </w:rPr>
              <w:t>щади</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проект</w:t>
            </w:r>
            <w:r w:rsidRPr="005E716D">
              <w:rPr>
                <w:rFonts w:ascii="Times New Roman" w:hAnsi="Times New Roman"/>
                <w:color w:val="000000"/>
              </w:rPr>
              <w:t>и</w:t>
            </w:r>
            <w:r w:rsidRPr="005E716D">
              <w:rPr>
                <w:rFonts w:ascii="Times New Roman" w:hAnsi="Times New Roman"/>
                <w:color w:val="000000"/>
              </w:rPr>
              <w:t>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 проектирование</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Предприятие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общественного пит</w:t>
            </w:r>
            <w:r w:rsidRPr="005E716D">
              <w:rPr>
                <w:rFonts w:ascii="Times New Roman" w:hAnsi="Times New Roman"/>
                <w:color w:val="000000"/>
              </w:rPr>
              <w:t>а</w:t>
            </w:r>
            <w:r w:rsidRPr="005E716D">
              <w:rPr>
                <w:rFonts w:ascii="Times New Roman" w:hAnsi="Times New Roman"/>
                <w:color w:val="000000"/>
              </w:rPr>
              <w:t>ния</w:t>
            </w:r>
          </w:p>
          <w:p w:rsidR="000B5F22" w:rsidRPr="005E716D"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p>
        </w:tc>
        <w:tc>
          <w:tcPr>
            <w:tcW w:w="1134" w:type="dxa"/>
            <w:shd w:val="clear" w:color="auto" w:fill="auto"/>
          </w:tcPr>
          <w:p w:rsidR="000B5F22" w:rsidRPr="005E716D" w:rsidRDefault="000B5F22" w:rsidP="000B5F22">
            <w:pPr>
              <w:spacing w:after="0" w:line="240" w:lineRule="auto"/>
              <w:ind w:right="-111"/>
              <w:rPr>
                <w:rFonts w:ascii="Times New Roman" w:hAnsi="Times New Roman"/>
                <w:color w:val="000000"/>
              </w:rPr>
            </w:pPr>
            <w:r w:rsidRPr="005E716D">
              <w:rPr>
                <w:rFonts w:ascii="Times New Roman" w:hAnsi="Times New Roman"/>
                <w:color w:val="000000"/>
              </w:rPr>
              <w:t>пос</w:t>
            </w:r>
            <w:r w:rsidRPr="005E716D">
              <w:rPr>
                <w:rFonts w:ascii="Times New Roman" w:hAnsi="Times New Roman"/>
                <w:color w:val="000000"/>
              </w:rPr>
              <w:t>а</w:t>
            </w:r>
            <w:r w:rsidRPr="005E716D">
              <w:rPr>
                <w:rFonts w:ascii="Times New Roman" w:hAnsi="Times New Roman"/>
                <w:color w:val="000000"/>
              </w:rPr>
              <w:t>дочное место</w:t>
            </w:r>
          </w:p>
          <w:p w:rsidR="000B5F22" w:rsidRPr="005E716D" w:rsidRDefault="000B5F22" w:rsidP="000B5F22">
            <w:pPr>
              <w:spacing w:after="0" w:line="240" w:lineRule="auto"/>
              <w:rPr>
                <w:rFonts w:ascii="Times New Roman" w:hAnsi="Times New Roman"/>
                <w:color w:val="000000"/>
              </w:rPr>
            </w:pP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40</w:t>
            </w:r>
          </w:p>
        </w:tc>
        <w:tc>
          <w:tcPr>
            <w:tcW w:w="2977" w:type="dxa"/>
            <w:shd w:val="clear" w:color="auto" w:fill="auto"/>
          </w:tcPr>
          <w:p w:rsidR="000B5F22" w:rsidRPr="005E716D" w:rsidRDefault="000B5F22" w:rsidP="000B5F22">
            <w:pPr>
              <w:spacing w:after="0" w:line="240" w:lineRule="auto"/>
              <w:ind w:firstLine="57"/>
              <w:rPr>
                <w:rFonts w:ascii="Times New Roman" w:hAnsi="Times New Roman"/>
                <w:color w:val="000000"/>
              </w:rPr>
            </w:pPr>
            <w:r w:rsidRPr="005E716D">
              <w:rPr>
                <w:rFonts w:ascii="Times New Roman" w:hAnsi="Times New Roman"/>
                <w:color w:val="000000"/>
              </w:rPr>
              <w:t>При числе мест, кв.м. на 100 мест:</w:t>
            </w:r>
          </w:p>
          <w:p w:rsidR="000B5F22" w:rsidRPr="005E716D" w:rsidRDefault="000B5F22" w:rsidP="000B5F22">
            <w:pPr>
              <w:spacing w:after="0" w:line="240" w:lineRule="auto"/>
              <w:ind w:firstLine="57"/>
              <w:rPr>
                <w:rFonts w:ascii="Times New Roman" w:hAnsi="Times New Roman"/>
                <w:color w:val="000000"/>
              </w:rPr>
            </w:pPr>
            <w:r w:rsidRPr="005E716D">
              <w:rPr>
                <w:rFonts w:ascii="Times New Roman" w:hAnsi="Times New Roman"/>
                <w:color w:val="000000"/>
              </w:rPr>
              <w:t>до 50 – 200-250;</w:t>
            </w:r>
          </w:p>
          <w:p w:rsidR="000B5F22" w:rsidRPr="005E716D" w:rsidRDefault="000B5F22" w:rsidP="000B5F22">
            <w:pPr>
              <w:spacing w:after="0" w:line="240" w:lineRule="auto"/>
              <w:ind w:firstLine="57"/>
              <w:rPr>
                <w:rFonts w:ascii="Times New Roman" w:hAnsi="Times New Roman"/>
                <w:color w:val="000000"/>
              </w:rPr>
            </w:pPr>
            <w:r>
              <w:rPr>
                <w:rFonts w:ascii="Times New Roman" w:hAnsi="Times New Roman"/>
                <w:color w:val="000000"/>
              </w:rPr>
              <w:t>50-</w:t>
            </w:r>
            <w:r w:rsidRPr="005E716D">
              <w:rPr>
                <w:rFonts w:ascii="Times New Roman" w:hAnsi="Times New Roman"/>
                <w:color w:val="000000"/>
              </w:rPr>
              <w:t>150 – 150-200;</w:t>
            </w:r>
          </w:p>
          <w:p w:rsidR="000B5F22" w:rsidRPr="005E716D" w:rsidRDefault="000B5F22" w:rsidP="000B5F22">
            <w:pPr>
              <w:spacing w:after="0" w:line="240" w:lineRule="auto"/>
              <w:ind w:firstLine="57"/>
              <w:rPr>
                <w:rFonts w:ascii="Times New Roman" w:hAnsi="Times New Roman"/>
                <w:color w:val="000000"/>
              </w:rPr>
            </w:pPr>
            <w:r w:rsidRPr="005E716D">
              <w:rPr>
                <w:rFonts w:ascii="Times New Roman" w:hAnsi="Times New Roman"/>
                <w:color w:val="000000"/>
              </w:rPr>
              <w:t>свыше 150 – 100</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4"/>
              </w:rPr>
              <w:t xml:space="preserve">В городах – центрах туризма </w:t>
            </w:r>
            <w:r w:rsidRPr="005E716D">
              <w:rPr>
                <w:rFonts w:ascii="Times New Roman" w:hAnsi="Times New Roman"/>
                <w:color w:val="000000"/>
                <w:spacing w:val="-6"/>
              </w:rPr>
              <w:t>расчет сети предприятий общест</w:t>
            </w:r>
            <w:r w:rsidRPr="005E716D">
              <w:rPr>
                <w:rFonts w:ascii="Times New Roman" w:hAnsi="Times New Roman"/>
                <w:color w:val="000000"/>
                <w:spacing w:val="-4"/>
              </w:rPr>
              <w:t>ве</w:t>
            </w:r>
            <w:r w:rsidRPr="005E716D">
              <w:rPr>
                <w:rFonts w:ascii="Times New Roman" w:hAnsi="Times New Roman"/>
                <w:color w:val="000000"/>
                <w:spacing w:val="-4"/>
              </w:rPr>
              <w:t>н</w:t>
            </w:r>
            <w:r w:rsidRPr="005E716D">
              <w:rPr>
                <w:rFonts w:ascii="Times New Roman" w:hAnsi="Times New Roman"/>
                <w:color w:val="000000"/>
                <w:spacing w:val="-4"/>
              </w:rPr>
              <w:t xml:space="preserve">ного питания </w:t>
            </w:r>
            <w:r w:rsidRPr="005E716D">
              <w:rPr>
                <w:rFonts w:ascii="Times New Roman" w:hAnsi="Times New Roman"/>
                <w:color w:val="000000"/>
              </w:rPr>
              <w:t>принимать с учетом временного населения.</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Потребность в предприятиях общественного питания на производственных предприятиях, в учреждениях, организациях и учебных</w:t>
            </w:r>
            <w:r w:rsidRPr="005E716D">
              <w:rPr>
                <w:rFonts w:ascii="Times New Roman" w:hAnsi="Times New Roman"/>
                <w:color w:val="000000"/>
                <w:spacing w:val="-2"/>
              </w:rPr>
              <w:t xml:space="preserve"> за</w:t>
            </w:r>
            <w:r w:rsidRPr="005E716D">
              <w:rPr>
                <w:rFonts w:ascii="Times New Roman" w:hAnsi="Times New Roman"/>
                <w:color w:val="000000"/>
              </w:rPr>
              <w:t>веден</w:t>
            </w:r>
            <w:r w:rsidRPr="005E716D">
              <w:rPr>
                <w:rFonts w:ascii="Times New Roman" w:hAnsi="Times New Roman"/>
                <w:color w:val="000000"/>
              </w:rPr>
              <w:t>и</w:t>
            </w:r>
            <w:r w:rsidRPr="005E716D">
              <w:rPr>
                <w:rFonts w:ascii="Times New Roman" w:hAnsi="Times New Roman"/>
                <w:color w:val="000000"/>
              </w:rPr>
              <w:t>ях рассчитывается по нормативам на 1 тыс. работающих (учащихся) в максимальную см</w:t>
            </w:r>
            <w:r w:rsidRPr="005E716D">
              <w:rPr>
                <w:rFonts w:ascii="Times New Roman" w:hAnsi="Times New Roman"/>
                <w:color w:val="000000"/>
              </w:rPr>
              <w:t>е</w:t>
            </w:r>
            <w:r w:rsidRPr="005E716D">
              <w:rPr>
                <w:rFonts w:ascii="Times New Roman" w:hAnsi="Times New Roman"/>
                <w:color w:val="000000"/>
              </w:rPr>
              <w:t>ну.</w:t>
            </w:r>
          </w:p>
          <w:p w:rsidR="000B5F22" w:rsidRPr="005E716D" w:rsidRDefault="000B5F22" w:rsidP="000B5F22">
            <w:pPr>
              <w:spacing w:after="0" w:line="240" w:lineRule="auto"/>
              <w:rPr>
                <w:rFonts w:ascii="Times New Roman" w:hAnsi="Times New Roman"/>
                <w:color w:val="000000"/>
                <w:spacing w:val="-2"/>
              </w:rPr>
            </w:pPr>
            <w:r w:rsidRPr="005E716D">
              <w:rPr>
                <w:rFonts w:ascii="Times New Roman" w:hAnsi="Times New Roman"/>
                <w:color w:val="000000"/>
                <w:spacing w:val="-2"/>
              </w:rPr>
              <w:t>В производственных зонах сельских поселений и в других местах приложения труда, а также на полевых станах для обсл</w:t>
            </w:r>
            <w:r w:rsidRPr="005E716D">
              <w:rPr>
                <w:rFonts w:ascii="Times New Roman" w:hAnsi="Times New Roman"/>
                <w:color w:val="000000"/>
                <w:spacing w:val="-2"/>
              </w:rPr>
              <w:t>у</w:t>
            </w:r>
            <w:r w:rsidRPr="005E716D">
              <w:rPr>
                <w:rFonts w:ascii="Times New Roman" w:hAnsi="Times New Roman"/>
                <w:color w:val="000000"/>
                <w:spacing w:val="-2"/>
              </w:rPr>
              <w:t>живания работающих должны предусматриваться предприятия обществе</w:t>
            </w:r>
            <w:r w:rsidRPr="005E716D">
              <w:rPr>
                <w:rFonts w:ascii="Times New Roman" w:hAnsi="Times New Roman"/>
                <w:color w:val="000000"/>
                <w:spacing w:val="-2"/>
              </w:rPr>
              <w:t>н</w:t>
            </w:r>
            <w:r w:rsidRPr="005E716D">
              <w:rPr>
                <w:rFonts w:ascii="Times New Roman" w:hAnsi="Times New Roman"/>
                <w:color w:val="000000"/>
                <w:spacing w:val="-2"/>
              </w:rPr>
              <w:t>ного питания из расчета 220 мест на 1 тыс. работающих в макс</w:t>
            </w:r>
            <w:r w:rsidRPr="005E716D">
              <w:rPr>
                <w:rFonts w:ascii="Times New Roman" w:hAnsi="Times New Roman"/>
                <w:color w:val="000000"/>
                <w:spacing w:val="-2"/>
              </w:rPr>
              <w:t>и</w:t>
            </w:r>
            <w:r w:rsidRPr="005E716D">
              <w:rPr>
                <w:rFonts w:ascii="Times New Roman" w:hAnsi="Times New Roman"/>
                <w:color w:val="000000"/>
                <w:spacing w:val="-2"/>
              </w:rPr>
              <w:t>мальную смену.</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Заготовочные предприятия </w:t>
            </w:r>
            <w:r w:rsidRPr="005E716D">
              <w:rPr>
                <w:rFonts w:ascii="Times New Roman" w:hAnsi="Times New Roman"/>
                <w:color w:val="000000"/>
                <w:spacing w:val="-2"/>
              </w:rPr>
              <w:t>общественного питания рас</w:t>
            </w:r>
            <w:r w:rsidRPr="005E716D">
              <w:rPr>
                <w:rFonts w:ascii="Times New Roman" w:hAnsi="Times New Roman"/>
                <w:color w:val="000000"/>
              </w:rPr>
              <w:t xml:space="preserve">считываются по норме – </w:t>
            </w:r>
            <w:smartTag w:uri="urn:schemas-microsoft-com:office:smarttags" w:element="metricconverter">
              <w:smartTagPr>
                <w:attr w:name="ProductID" w:val="300 кг"/>
              </w:smartTagPr>
              <w:r w:rsidRPr="005E716D">
                <w:rPr>
                  <w:rFonts w:ascii="Times New Roman" w:hAnsi="Times New Roman"/>
                  <w:color w:val="000000"/>
                </w:rPr>
                <w:t>300 кг</w:t>
              </w:r>
            </w:smartTag>
            <w:r w:rsidRPr="005E716D">
              <w:rPr>
                <w:rFonts w:ascii="Times New Roman" w:hAnsi="Times New Roman"/>
                <w:color w:val="000000"/>
              </w:rPr>
              <w:t xml:space="preserve"> в с</w:t>
            </w:r>
            <w:r w:rsidRPr="005E716D">
              <w:rPr>
                <w:rFonts w:ascii="Times New Roman" w:hAnsi="Times New Roman"/>
                <w:color w:val="000000"/>
              </w:rPr>
              <w:t>у</w:t>
            </w:r>
            <w:r w:rsidRPr="005E716D">
              <w:rPr>
                <w:rFonts w:ascii="Times New Roman" w:hAnsi="Times New Roman"/>
                <w:color w:val="000000"/>
              </w:rPr>
              <w:t xml:space="preserve">тки на 1 тыс.  </w:t>
            </w:r>
          </w:p>
          <w:p w:rsidR="000B5F22" w:rsidRPr="005E716D" w:rsidRDefault="000B5F22" w:rsidP="000B5F22">
            <w:pPr>
              <w:spacing w:after="0" w:line="240" w:lineRule="auto"/>
              <w:rPr>
                <w:rFonts w:ascii="Times New Roman" w:hAnsi="Times New Roman"/>
                <w:color w:val="000000"/>
                <w:spacing w:val="-2"/>
              </w:rPr>
            </w:pPr>
            <w:r w:rsidRPr="005E716D">
              <w:rPr>
                <w:rFonts w:ascii="Times New Roman" w:hAnsi="Times New Roman"/>
                <w:color w:val="000000"/>
              </w:rPr>
              <w:t>Для зон массового отдыха нас</w:t>
            </w:r>
            <w:r w:rsidRPr="005E716D">
              <w:rPr>
                <w:rFonts w:ascii="Times New Roman" w:hAnsi="Times New Roman"/>
                <w:color w:val="000000"/>
              </w:rPr>
              <w:t>е</w:t>
            </w:r>
            <w:r w:rsidRPr="005E716D">
              <w:rPr>
                <w:rFonts w:ascii="Times New Roman" w:hAnsi="Times New Roman"/>
                <w:color w:val="000000"/>
              </w:rPr>
              <w:t xml:space="preserve">ления в больших городских округах и городских </w:t>
            </w:r>
            <w:r w:rsidRPr="005E716D">
              <w:rPr>
                <w:rFonts w:ascii="Times New Roman" w:hAnsi="Times New Roman"/>
                <w:color w:val="000000"/>
                <w:spacing w:val="-2"/>
              </w:rPr>
              <w:t>поселениях следует учитывать нормы предприятий обществе</w:t>
            </w:r>
            <w:r w:rsidRPr="005E716D">
              <w:rPr>
                <w:rFonts w:ascii="Times New Roman" w:hAnsi="Times New Roman"/>
                <w:color w:val="000000"/>
                <w:spacing w:val="-2"/>
              </w:rPr>
              <w:t>н</w:t>
            </w:r>
            <w:r w:rsidRPr="005E716D">
              <w:rPr>
                <w:rFonts w:ascii="Times New Roman" w:hAnsi="Times New Roman"/>
                <w:color w:val="000000"/>
                <w:spacing w:val="-2"/>
              </w:rPr>
              <w:t xml:space="preserve">ного питания: 1,1-1,8 места на 1 тыс. </w:t>
            </w:r>
          </w:p>
        </w:tc>
      </w:tr>
      <w:tr w:rsidR="000B5F22" w:rsidRPr="005E716D" w:rsidTr="00404381">
        <w:trPr>
          <w:trHeight w:val="156"/>
        </w:trPr>
        <w:tc>
          <w:tcPr>
            <w:tcW w:w="15134" w:type="dxa"/>
            <w:gridSpan w:val="5"/>
            <w:shd w:val="clear" w:color="auto" w:fill="auto"/>
          </w:tcPr>
          <w:p w:rsidR="000B5F22" w:rsidRPr="009854E6" w:rsidRDefault="000B5F22" w:rsidP="000B5F22">
            <w:pPr>
              <w:spacing w:after="0" w:line="240" w:lineRule="auto"/>
              <w:rPr>
                <w:rFonts w:ascii="Times New Roman" w:hAnsi="Times New Roman"/>
                <w:color w:val="000000"/>
              </w:rPr>
            </w:pPr>
            <w:r w:rsidRPr="009854E6">
              <w:rPr>
                <w:rFonts w:ascii="Times New Roman" w:hAnsi="Times New Roman"/>
                <w:color w:val="000000"/>
              </w:rPr>
              <w:t>VI. Учреждения и предприятия бытового и коммунального обслужив</w:t>
            </w:r>
            <w:r w:rsidRPr="009854E6">
              <w:rPr>
                <w:rFonts w:ascii="Times New Roman" w:hAnsi="Times New Roman"/>
                <w:color w:val="000000"/>
              </w:rPr>
              <w:t>а</w:t>
            </w:r>
            <w:r w:rsidRPr="009854E6">
              <w:rPr>
                <w:rFonts w:ascii="Times New Roman" w:hAnsi="Times New Roman"/>
                <w:color w:val="000000"/>
              </w:rPr>
              <w:t>ния</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 xml:space="preserve">Предприятия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б</w:t>
            </w:r>
            <w:r w:rsidRPr="005E716D">
              <w:rPr>
                <w:rFonts w:ascii="Times New Roman" w:hAnsi="Times New Roman"/>
                <w:color w:val="000000"/>
              </w:rPr>
              <w:t>ы</w:t>
            </w:r>
            <w:r w:rsidRPr="005E716D">
              <w:rPr>
                <w:rFonts w:ascii="Times New Roman" w:hAnsi="Times New Roman"/>
                <w:color w:val="000000"/>
              </w:rPr>
              <w:t xml:space="preserve">тового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обслужив</w:t>
            </w:r>
            <w:r w:rsidRPr="005E716D">
              <w:rPr>
                <w:rFonts w:ascii="Times New Roman" w:hAnsi="Times New Roman"/>
                <w:color w:val="000000"/>
              </w:rPr>
              <w:t>а</w:t>
            </w:r>
            <w:r w:rsidRPr="005E716D">
              <w:rPr>
                <w:rFonts w:ascii="Times New Roman" w:hAnsi="Times New Roman"/>
                <w:color w:val="000000"/>
              </w:rPr>
              <w:t xml:space="preserve">ния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н</w:t>
            </w:r>
            <w:r w:rsidRPr="005E716D">
              <w:rPr>
                <w:rFonts w:ascii="Times New Roman" w:hAnsi="Times New Roman"/>
                <w:color w:val="000000"/>
              </w:rPr>
              <w:t>а</w:t>
            </w:r>
            <w:r w:rsidRPr="005E716D">
              <w:rPr>
                <w:rFonts w:ascii="Times New Roman" w:hAnsi="Times New Roman"/>
                <w:color w:val="000000"/>
              </w:rPr>
              <w:t>селения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раб</w:t>
            </w:r>
            <w:r w:rsidRPr="005E716D">
              <w:rPr>
                <w:rFonts w:ascii="Times New Roman" w:hAnsi="Times New Roman"/>
                <w:color w:val="000000"/>
              </w:rPr>
              <w:t>о</w:t>
            </w:r>
            <w:r w:rsidRPr="005E716D">
              <w:rPr>
                <w:rFonts w:ascii="Times New Roman" w:hAnsi="Times New Roman"/>
                <w:color w:val="000000"/>
              </w:rPr>
              <w:t>чее 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поселение:5;</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4</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ind w:right="57"/>
              <w:rPr>
                <w:rFonts w:ascii="Times New Roman" w:hAnsi="Times New Roman"/>
                <w:color w:val="000000"/>
                <w:spacing w:val="-2"/>
              </w:rPr>
            </w:pPr>
            <w:r w:rsidRPr="005E716D">
              <w:rPr>
                <w:rFonts w:ascii="Times New Roman" w:hAnsi="Times New Roman"/>
                <w:color w:val="000000"/>
                <w:spacing w:val="-2"/>
              </w:rPr>
              <w:t>на 10 рабочих мест для предприятий мощн</w:t>
            </w:r>
            <w:r w:rsidRPr="005E716D">
              <w:rPr>
                <w:rFonts w:ascii="Times New Roman" w:hAnsi="Times New Roman"/>
                <w:color w:val="000000"/>
                <w:spacing w:val="-2"/>
              </w:rPr>
              <w:t>о</w:t>
            </w:r>
            <w:r w:rsidRPr="005E716D">
              <w:rPr>
                <w:rFonts w:ascii="Times New Roman" w:hAnsi="Times New Roman"/>
                <w:color w:val="000000"/>
                <w:spacing w:val="-2"/>
              </w:rPr>
              <w:t>стью, рабочих мест:</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10-50 – 100-200 кв.м.;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50-150 – 50-80 кв.м.;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свыше 150 – 30-40 кв.м.</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Возможно встроенно-пристроенное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ind w:right="-108"/>
              <w:rPr>
                <w:rFonts w:ascii="Times New Roman" w:hAnsi="Times New Roman"/>
                <w:color w:val="000000"/>
              </w:rPr>
            </w:pPr>
            <w:r w:rsidRPr="00A259E2">
              <w:rPr>
                <w:rFonts w:ascii="Times New Roman" w:hAnsi="Times New Roman"/>
                <w:color w:val="000000"/>
              </w:rPr>
              <w:t xml:space="preserve">Производственное </w:t>
            </w:r>
            <w:r w:rsidRPr="005E716D">
              <w:rPr>
                <w:rFonts w:ascii="Times New Roman" w:hAnsi="Times New Roman"/>
                <w:color w:val="000000"/>
              </w:rPr>
              <w:t>пре</w:t>
            </w:r>
            <w:r w:rsidRPr="005E716D">
              <w:rPr>
                <w:rFonts w:ascii="Times New Roman" w:hAnsi="Times New Roman"/>
                <w:color w:val="000000"/>
              </w:rPr>
              <w:t>д</w:t>
            </w:r>
            <w:r w:rsidRPr="005E716D">
              <w:rPr>
                <w:rFonts w:ascii="Times New Roman" w:hAnsi="Times New Roman"/>
                <w:color w:val="000000"/>
              </w:rPr>
              <w:t>приятие     бытового обслужив</w:t>
            </w:r>
            <w:r w:rsidRPr="005E716D">
              <w:rPr>
                <w:rFonts w:ascii="Times New Roman" w:hAnsi="Times New Roman"/>
                <w:color w:val="000000"/>
              </w:rPr>
              <w:t>а</w:t>
            </w:r>
            <w:r w:rsidRPr="005E716D">
              <w:rPr>
                <w:rFonts w:ascii="Times New Roman" w:hAnsi="Times New Roman"/>
                <w:color w:val="000000"/>
              </w:rPr>
              <w:t>ния малой мощности централ</w:t>
            </w:r>
            <w:r w:rsidRPr="005E716D">
              <w:rPr>
                <w:rFonts w:ascii="Times New Roman" w:hAnsi="Times New Roman"/>
                <w:color w:val="000000"/>
              </w:rPr>
              <w:t>и</w:t>
            </w:r>
            <w:r w:rsidRPr="005E716D">
              <w:rPr>
                <w:rFonts w:ascii="Times New Roman" w:hAnsi="Times New Roman"/>
                <w:color w:val="000000"/>
              </w:rPr>
              <w:t xml:space="preserve">зованного </w:t>
            </w:r>
            <w:r w:rsidRPr="005E716D">
              <w:rPr>
                <w:rFonts w:ascii="Times New Roman" w:hAnsi="Times New Roman"/>
                <w:color w:val="000000"/>
                <w:spacing w:val="-2"/>
              </w:rPr>
              <w:t>выполнения з</w:t>
            </w:r>
            <w:r w:rsidRPr="005E716D">
              <w:rPr>
                <w:rFonts w:ascii="Times New Roman" w:hAnsi="Times New Roman"/>
                <w:color w:val="000000"/>
                <w:spacing w:val="-2"/>
              </w:rPr>
              <w:t>а</w:t>
            </w:r>
            <w:r w:rsidRPr="005E716D">
              <w:rPr>
                <w:rFonts w:ascii="Times New Roman" w:hAnsi="Times New Roman"/>
                <w:color w:val="000000"/>
                <w:spacing w:val="-2"/>
              </w:rPr>
              <w:t>казов</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раб</w:t>
            </w:r>
            <w:r w:rsidRPr="005E716D">
              <w:rPr>
                <w:rFonts w:ascii="Times New Roman" w:hAnsi="Times New Roman"/>
                <w:color w:val="000000"/>
              </w:rPr>
              <w:t>о</w:t>
            </w:r>
            <w:r w:rsidRPr="005E716D">
              <w:rPr>
                <w:rFonts w:ascii="Times New Roman" w:hAnsi="Times New Roman"/>
                <w:color w:val="000000"/>
              </w:rPr>
              <w:t xml:space="preserve">чее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место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поселение:4;</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3</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500-1200 кв.м. на объект</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spacing w:val="-2"/>
              </w:rPr>
              <w:t>Располагать предприя</w:t>
            </w:r>
            <w:r w:rsidRPr="005E716D">
              <w:rPr>
                <w:rFonts w:ascii="Times New Roman" w:hAnsi="Times New Roman"/>
                <w:color w:val="000000"/>
              </w:rPr>
              <w:t>тие предпочтительно в производстве</w:t>
            </w:r>
            <w:r w:rsidRPr="005E716D">
              <w:rPr>
                <w:rFonts w:ascii="Times New Roman" w:hAnsi="Times New Roman"/>
                <w:color w:val="000000"/>
              </w:rPr>
              <w:t>н</w:t>
            </w:r>
            <w:r w:rsidRPr="005E716D">
              <w:rPr>
                <w:rFonts w:ascii="Times New Roman" w:hAnsi="Times New Roman"/>
                <w:color w:val="000000"/>
              </w:rPr>
              <w:t>но-коммунальной зоне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Предприятие по </w:t>
            </w:r>
            <w:r w:rsidRPr="005E716D">
              <w:rPr>
                <w:rFonts w:ascii="Times New Roman" w:hAnsi="Times New Roman"/>
                <w:color w:val="000000"/>
                <w:spacing w:val="-2"/>
              </w:rPr>
              <w:t>стирке белья (фа</w:t>
            </w:r>
            <w:r w:rsidRPr="005E716D">
              <w:rPr>
                <w:rFonts w:ascii="Times New Roman" w:hAnsi="Times New Roman"/>
                <w:color w:val="000000"/>
                <w:spacing w:val="-2"/>
              </w:rPr>
              <w:t>б</w:t>
            </w:r>
            <w:r w:rsidRPr="005E716D">
              <w:rPr>
                <w:rFonts w:ascii="Times New Roman" w:hAnsi="Times New Roman"/>
                <w:color w:val="000000"/>
              </w:rPr>
              <w:t>рика-прачечная)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кг/смену</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поселение:110;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40</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500-1000 кв.м. на объект</w:t>
            </w:r>
          </w:p>
          <w:p w:rsidR="000B5F22" w:rsidRPr="005E716D" w:rsidRDefault="000B5F22" w:rsidP="000B5F22">
            <w:pPr>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2"/>
              </w:rPr>
              <w:t>Располагать предприя</w:t>
            </w:r>
            <w:r w:rsidRPr="005E716D">
              <w:rPr>
                <w:rFonts w:ascii="Times New Roman" w:hAnsi="Times New Roman"/>
                <w:color w:val="000000"/>
              </w:rPr>
              <w:t>тие предпочтительно в производстве</w:t>
            </w:r>
            <w:r w:rsidRPr="005E716D">
              <w:rPr>
                <w:rFonts w:ascii="Times New Roman" w:hAnsi="Times New Roman"/>
                <w:color w:val="000000"/>
              </w:rPr>
              <w:t>н</w:t>
            </w:r>
            <w:r w:rsidRPr="005E716D">
              <w:rPr>
                <w:rFonts w:ascii="Times New Roman" w:hAnsi="Times New Roman"/>
                <w:color w:val="000000"/>
              </w:rPr>
              <w:t>но-коммунальной зоне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Прачечная самообслуживания, м</w:t>
            </w:r>
            <w:r w:rsidRPr="005E716D">
              <w:rPr>
                <w:rFonts w:ascii="Times New Roman" w:hAnsi="Times New Roman"/>
                <w:color w:val="000000"/>
              </w:rPr>
              <w:t>и</w:t>
            </w:r>
            <w:r w:rsidRPr="005E716D">
              <w:rPr>
                <w:rFonts w:ascii="Times New Roman" w:hAnsi="Times New Roman"/>
                <w:color w:val="000000"/>
              </w:rPr>
              <w:t>ни-прачечная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кг/смену</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поселение:10;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20</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100-200 кв.м. на объект</w:t>
            </w:r>
          </w:p>
          <w:p w:rsidR="000B5F22" w:rsidRPr="005E716D" w:rsidRDefault="000B5F22" w:rsidP="000B5F22">
            <w:pPr>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Предприятия по химчистке</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кг/смену</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поселение:4;</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2,3</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500-1000 кв.м. на объект</w:t>
            </w:r>
          </w:p>
          <w:p w:rsidR="000B5F22" w:rsidRPr="005E716D" w:rsidRDefault="000B5F22" w:rsidP="000B5F22">
            <w:pPr>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Располагать предприятие пред</w:t>
            </w:r>
            <w:r w:rsidRPr="005E716D">
              <w:rPr>
                <w:rFonts w:ascii="Times New Roman" w:hAnsi="Times New Roman"/>
                <w:color w:val="000000"/>
                <w:spacing w:val="-4"/>
              </w:rPr>
              <w:t>почтительно в прои</w:t>
            </w:r>
            <w:r w:rsidRPr="005E716D">
              <w:rPr>
                <w:rFonts w:ascii="Times New Roman" w:hAnsi="Times New Roman"/>
                <w:color w:val="000000"/>
                <w:spacing w:val="-4"/>
              </w:rPr>
              <w:t>з</w:t>
            </w:r>
            <w:r w:rsidRPr="005E716D">
              <w:rPr>
                <w:rFonts w:ascii="Times New Roman" w:hAnsi="Times New Roman"/>
                <w:color w:val="000000"/>
                <w:spacing w:val="-4"/>
              </w:rPr>
              <w:t>водственно-</w:t>
            </w:r>
            <w:r w:rsidRPr="005E716D">
              <w:rPr>
                <w:rFonts w:ascii="Times New Roman" w:hAnsi="Times New Roman"/>
                <w:color w:val="000000"/>
              </w:rPr>
              <w:t>коммунальной зоне</w:t>
            </w:r>
          </w:p>
        </w:tc>
      </w:tr>
      <w:tr w:rsidR="000B5F22" w:rsidRPr="005E716D" w:rsidTr="00404381">
        <w:trPr>
          <w:trHeight w:val="658"/>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Фабрики-химчистки</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кг/смену</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поселение:7,4;</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2,3</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500-1000 кв.м. на объект</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2"/>
              </w:rPr>
              <w:lastRenderedPageBreak/>
              <w:t>Химчистка само</w:t>
            </w:r>
            <w:r w:rsidRPr="005E716D">
              <w:rPr>
                <w:rFonts w:ascii="Times New Roman" w:hAnsi="Times New Roman"/>
                <w:color w:val="000000"/>
              </w:rPr>
              <w:t>обслуживания, м</w:t>
            </w:r>
            <w:r w:rsidRPr="005E716D">
              <w:rPr>
                <w:rFonts w:ascii="Times New Roman" w:hAnsi="Times New Roman"/>
                <w:color w:val="000000"/>
              </w:rPr>
              <w:t>и</w:t>
            </w:r>
            <w:r w:rsidRPr="005E716D">
              <w:rPr>
                <w:rFonts w:ascii="Times New Roman" w:hAnsi="Times New Roman"/>
                <w:color w:val="000000"/>
              </w:rPr>
              <w:t>ни-химчистка</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кг/смену</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поселение:4;</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1,2</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100-200 кв.м. на объект</w:t>
            </w:r>
          </w:p>
          <w:p w:rsidR="000B5F22" w:rsidRPr="005E716D" w:rsidRDefault="000B5F22" w:rsidP="000B5F22">
            <w:pPr>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Банно-оздоровительный ко</w:t>
            </w:r>
            <w:r w:rsidRPr="005E716D">
              <w:rPr>
                <w:rFonts w:ascii="Times New Roman" w:hAnsi="Times New Roman"/>
                <w:color w:val="000000"/>
              </w:rPr>
              <w:t>м</w:t>
            </w:r>
            <w:r w:rsidRPr="005E716D">
              <w:rPr>
                <w:rFonts w:ascii="Times New Roman" w:hAnsi="Times New Roman"/>
                <w:color w:val="000000"/>
              </w:rPr>
              <w:t>плекс</w:t>
            </w:r>
          </w:p>
        </w:tc>
        <w:tc>
          <w:tcPr>
            <w:tcW w:w="1134" w:type="dxa"/>
            <w:shd w:val="clear" w:color="auto" w:fill="auto"/>
          </w:tcPr>
          <w:p w:rsidR="000B5F22" w:rsidRPr="005E716D" w:rsidRDefault="000B5F22" w:rsidP="000B5F22">
            <w:pPr>
              <w:spacing w:after="0" w:line="240" w:lineRule="auto"/>
              <w:ind w:left="-108" w:right="-104"/>
              <w:rPr>
                <w:rFonts w:ascii="Times New Roman" w:hAnsi="Times New Roman"/>
                <w:color w:val="000000"/>
              </w:rPr>
            </w:pPr>
            <w:r w:rsidRPr="005E716D">
              <w:rPr>
                <w:rFonts w:ascii="Times New Roman" w:hAnsi="Times New Roman"/>
                <w:color w:val="000000"/>
              </w:rPr>
              <w:t>помывочное 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поселение:5;</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7</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200-400 кв.м. на объект</w:t>
            </w:r>
          </w:p>
          <w:p w:rsidR="000B5F22" w:rsidRPr="005E716D" w:rsidRDefault="000B5F22" w:rsidP="000B5F22">
            <w:pPr>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xml:space="preserve">В городском округе и </w:t>
            </w:r>
            <w:r w:rsidRPr="005E716D">
              <w:rPr>
                <w:rFonts w:ascii="Times New Roman" w:hAnsi="Times New Roman"/>
                <w:color w:val="000000"/>
                <w:spacing w:val="-2"/>
              </w:rPr>
              <w:t>поселен</w:t>
            </w:r>
            <w:r w:rsidRPr="005E716D">
              <w:rPr>
                <w:rFonts w:ascii="Times New Roman" w:hAnsi="Times New Roman"/>
                <w:color w:val="000000"/>
                <w:spacing w:val="-2"/>
              </w:rPr>
              <w:t>и</w:t>
            </w:r>
            <w:r w:rsidRPr="005E716D">
              <w:rPr>
                <w:rFonts w:ascii="Times New Roman" w:hAnsi="Times New Roman"/>
                <w:color w:val="000000"/>
                <w:spacing w:val="-2"/>
              </w:rPr>
              <w:t>ях, обеспечен</w:t>
            </w:r>
            <w:r w:rsidRPr="005E716D">
              <w:rPr>
                <w:rFonts w:ascii="Times New Roman" w:hAnsi="Times New Roman"/>
                <w:color w:val="000000"/>
              </w:rPr>
              <w:t xml:space="preserve">ных благоустроенным </w:t>
            </w:r>
            <w:r w:rsidRPr="005E716D">
              <w:rPr>
                <w:rFonts w:ascii="Times New Roman" w:hAnsi="Times New Roman"/>
                <w:color w:val="000000"/>
                <w:spacing w:val="-2"/>
              </w:rPr>
              <w:t>жилым фондом, нормы</w:t>
            </w:r>
            <w:r w:rsidRPr="005E716D">
              <w:rPr>
                <w:rFonts w:ascii="Times New Roman" w:hAnsi="Times New Roman"/>
                <w:color w:val="000000"/>
              </w:rPr>
              <w:t xml:space="preserve"> расч</w:t>
            </w:r>
            <w:r w:rsidRPr="005E716D">
              <w:rPr>
                <w:rFonts w:ascii="Times New Roman" w:hAnsi="Times New Roman"/>
                <w:color w:val="000000"/>
              </w:rPr>
              <w:t>е</w:t>
            </w:r>
            <w:r w:rsidRPr="005E716D">
              <w:rPr>
                <w:rFonts w:ascii="Times New Roman" w:hAnsi="Times New Roman"/>
                <w:color w:val="000000"/>
              </w:rPr>
              <w:t>та вместимости бань и банно-оздоровительных комплексов на 1 тыс.  Допускается умен</w:t>
            </w:r>
            <w:r w:rsidRPr="005E716D">
              <w:rPr>
                <w:rFonts w:ascii="Times New Roman" w:hAnsi="Times New Roman"/>
                <w:color w:val="000000"/>
              </w:rPr>
              <w:t>ь</w:t>
            </w:r>
            <w:r w:rsidRPr="005E716D">
              <w:rPr>
                <w:rFonts w:ascii="Times New Roman" w:hAnsi="Times New Roman"/>
                <w:color w:val="000000"/>
              </w:rPr>
              <w:t>шать до 3 мест, а для поселений-новостроек – увеличивать до 10 мест</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Гостиница</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6</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При числе мест гост</w:t>
            </w:r>
            <w:r w:rsidRPr="005E716D">
              <w:rPr>
                <w:rFonts w:ascii="Times New Roman" w:hAnsi="Times New Roman"/>
                <w:color w:val="000000"/>
              </w:rPr>
              <w:t>и</w:t>
            </w:r>
            <w:r w:rsidRPr="005E716D">
              <w:rPr>
                <w:rFonts w:ascii="Times New Roman" w:hAnsi="Times New Roman"/>
                <w:color w:val="000000"/>
              </w:rPr>
              <w:t>ницы:</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от 25 до 100 – 55;</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свыше 100 до 500 – 30;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свыше 500 до 1000 – 20;</w:t>
            </w:r>
          </w:p>
          <w:p w:rsidR="000B5F22" w:rsidRPr="005E716D" w:rsidRDefault="000B5F22" w:rsidP="000B5F22">
            <w:pPr>
              <w:spacing w:after="0" w:line="240" w:lineRule="auto"/>
              <w:rPr>
                <w:rFonts w:ascii="Times New Roman" w:hAnsi="Times New Roman"/>
                <w:color w:val="000000"/>
                <w:spacing w:val="-2"/>
              </w:rPr>
            </w:pPr>
            <w:r w:rsidRPr="005E716D">
              <w:rPr>
                <w:rFonts w:ascii="Times New Roman" w:hAnsi="Times New Roman"/>
                <w:color w:val="000000"/>
              </w:rPr>
              <w:t>свыше 1000 до 2000 - 15</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347"/>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Пожарное депо</w:t>
            </w:r>
          </w:p>
          <w:p w:rsidR="000B5F22" w:rsidRPr="005E716D" w:rsidRDefault="000B5F22" w:rsidP="000B5F22">
            <w:pPr>
              <w:spacing w:after="0" w:line="240" w:lineRule="auto"/>
              <w:rPr>
                <w:rFonts w:ascii="Times New Roman" w:hAnsi="Times New Roman"/>
                <w:color w:val="000000"/>
              </w:rPr>
            </w:pPr>
          </w:p>
        </w:tc>
        <w:tc>
          <w:tcPr>
            <w:tcW w:w="1134" w:type="dxa"/>
            <w:shd w:val="clear" w:color="auto" w:fill="auto"/>
          </w:tcPr>
          <w:p w:rsidR="000B5F22" w:rsidRPr="005E716D" w:rsidRDefault="000B5F22" w:rsidP="000B5F22">
            <w:pPr>
              <w:spacing w:after="0" w:line="240" w:lineRule="auto"/>
              <w:ind w:left="-108" w:right="-104"/>
              <w:rPr>
                <w:rFonts w:ascii="Times New Roman" w:hAnsi="Times New Roman"/>
                <w:color w:val="000000"/>
              </w:rPr>
            </w:pPr>
            <w:r w:rsidRPr="005E716D">
              <w:rPr>
                <w:rFonts w:ascii="Times New Roman" w:hAnsi="Times New Roman"/>
                <w:color w:val="000000"/>
              </w:rPr>
              <w:t>пожа</w:t>
            </w:r>
            <w:r w:rsidRPr="005E716D">
              <w:rPr>
                <w:rFonts w:ascii="Times New Roman" w:hAnsi="Times New Roman"/>
                <w:color w:val="000000"/>
              </w:rPr>
              <w:t>р</w:t>
            </w:r>
            <w:r w:rsidRPr="005E716D">
              <w:rPr>
                <w:rFonts w:ascii="Times New Roman" w:hAnsi="Times New Roman"/>
                <w:color w:val="000000"/>
              </w:rPr>
              <w:t>ный автом</w:t>
            </w:r>
            <w:r w:rsidRPr="005E716D">
              <w:rPr>
                <w:rFonts w:ascii="Times New Roman" w:hAnsi="Times New Roman"/>
                <w:color w:val="000000"/>
              </w:rPr>
              <w:t>о</w:t>
            </w:r>
            <w:r w:rsidRPr="005E716D">
              <w:rPr>
                <w:rFonts w:ascii="Times New Roman" w:hAnsi="Times New Roman"/>
                <w:color w:val="000000"/>
              </w:rPr>
              <w:t>биль</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2-12 в зависимости от типа пожарного депо</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550-2200 кв.м.</w:t>
            </w:r>
          </w:p>
          <w:p w:rsidR="000B5F22" w:rsidRPr="005E716D" w:rsidRDefault="000B5F22" w:rsidP="000B5F22">
            <w:pPr>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xml:space="preserve">Расчет по </w:t>
            </w:r>
            <w:r w:rsidRPr="009854E6">
              <w:rPr>
                <w:rFonts w:ascii="Times New Roman" w:hAnsi="Times New Roman"/>
                <w:color w:val="000000"/>
              </w:rPr>
              <w:t>НПБ 101-95 Нормы проектирования объектов пожарной охраны</w:t>
            </w:r>
          </w:p>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924"/>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847B61">
              <w:rPr>
                <w:rFonts w:ascii="Times New Roman" w:hAnsi="Times New Roman"/>
                <w:color w:val="000000"/>
              </w:rPr>
              <w:t>Обществе</w:t>
            </w:r>
            <w:r w:rsidRPr="00847B61">
              <w:rPr>
                <w:rFonts w:ascii="Times New Roman" w:hAnsi="Times New Roman"/>
                <w:color w:val="000000"/>
              </w:rPr>
              <w:t>н</w:t>
            </w:r>
            <w:r w:rsidRPr="00847B61">
              <w:rPr>
                <w:rFonts w:ascii="Times New Roman" w:hAnsi="Times New Roman"/>
                <w:color w:val="000000"/>
              </w:rPr>
              <w:t>ный туалет</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w:t>
            </w:r>
            <w:r w:rsidRPr="005E716D">
              <w:rPr>
                <w:rFonts w:ascii="Times New Roman" w:hAnsi="Times New Roman"/>
                <w:color w:val="000000"/>
              </w:rPr>
              <w:t>и</w:t>
            </w:r>
            <w:r w:rsidRPr="005E716D">
              <w:rPr>
                <w:rFonts w:ascii="Times New Roman" w:hAnsi="Times New Roman"/>
                <w:color w:val="000000"/>
              </w:rPr>
              <w:t>бор</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 xml:space="preserve">2 (в местах </w:t>
            </w:r>
            <w:r w:rsidRPr="005E716D">
              <w:rPr>
                <w:rFonts w:ascii="Times New Roman" w:hAnsi="Times New Roman"/>
                <w:color w:val="000000"/>
              </w:rPr>
              <w:t>массового пребыв</w:t>
            </w:r>
            <w:r w:rsidRPr="005E716D">
              <w:rPr>
                <w:rFonts w:ascii="Times New Roman" w:hAnsi="Times New Roman"/>
                <w:color w:val="000000"/>
              </w:rPr>
              <w:t>а</w:t>
            </w:r>
            <w:r w:rsidRPr="005E716D">
              <w:rPr>
                <w:rFonts w:ascii="Times New Roman" w:hAnsi="Times New Roman"/>
                <w:color w:val="000000"/>
              </w:rPr>
              <w:t>ния людей</w:t>
            </w:r>
            <w:r>
              <w:rPr>
                <w:rFonts w:ascii="Times New Roman" w:hAnsi="Times New Roman"/>
                <w:color w:val="000000"/>
              </w:rPr>
              <w:t>)</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Pr>
                <w:rFonts w:ascii="Times New Roman" w:hAnsi="Times New Roman"/>
                <w:color w:val="000000"/>
              </w:rPr>
              <w:t xml:space="preserve">В соответствии с </w:t>
            </w:r>
            <w:r w:rsidRPr="00847B61">
              <w:rPr>
                <w:rFonts w:ascii="Times New Roman" w:hAnsi="Times New Roman"/>
                <w:color w:val="000000"/>
              </w:rPr>
              <w:t>СанПиН 2.1.7.3550-19 Санитарно-эпидемиологические требования к содержанию территорий муниципальных образований</w:t>
            </w:r>
            <w:r>
              <w:rPr>
                <w:rFonts w:ascii="Times New Roman" w:hAnsi="Times New Roman"/>
                <w:color w:val="000000"/>
              </w:rPr>
              <w:t xml:space="preserve"> – в</w:t>
            </w:r>
            <w:r w:rsidRPr="005E716D">
              <w:rPr>
                <w:rFonts w:ascii="Times New Roman" w:hAnsi="Times New Roman"/>
                <w:color w:val="000000"/>
              </w:rPr>
              <w:t xml:space="preserve"> местах массового пребыв</w:t>
            </w:r>
            <w:r w:rsidRPr="005E716D">
              <w:rPr>
                <w:rFonts w:ascii="Times New Roman" w:hAnsi="Times New Roman"/>
                <w:color w:val="000000"/>
              </w:rPr>
              <w:t>а</w:t>
            </w:r>
            <w:r w:rsidRPr="005E716D">
              <w:rPr>
                <w:rFonts w:ascii="Times New Roman" w:hAnsi="Times New Roman"/>
                <w:color w:val="000000"/>
              </w:rPr>
              <w:t>ния людей</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Кладбище</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кв.м.</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240</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xml:space="preserve">Размещается </w:t>
            </w:r>
            <w:r w:rsidRPr="005E716D">
              <w:rPr>
                <w:rFonts w:ascii="Times New Roman" w:hAnsi="Times New Roman"/>
                <w:color w:val="000000"/>
                <w:spacing w:val="-2"/>
              </w:rPr>
              <w:t>в пределах городского округа, поселения на территориях зон специального назн</w:t>
            </w:r>
            <w:r w:rsidRPr="005E716D">
              <w:rPr>
                <w:rFonts w:ascii="Times New Roman" w:hAnsi="Times New Roman"/>
                <w:color w:val="000000"/>
                <w:spacing w:val="-2"/>
              </w:rPr>
              <w:t>а</w:t>
            </w:r>
            <w:r w:rsidRPr="005E716D">
              <w:rPr>
                <w:rFonts w:ascii="Times New Roman" w:hAnsi="Times New Roman"/>
                <w:color w:val="000000"/>
                <w:spacing w:val="-2"/>
              </w:rPr>
              <w:t>чения</w:t>
            </w:r>
          </w:p>
        </w:tc>
      </w:tr>
      <w:tr w:rsidR="000B5F22" w:rsidRPr="005E716D" w:rsidTr="00404381">
        <w:trPr>
          <w:trHeight w:val="156"/>
        </w:trPr>
        <w:tc>
          <w:tcPr>
            <w:tcW w:w="2093" w:type="dxa"/>
            <w:shd w:val="clear" w:color="auto" w:fill="auto"/>
          </w:tcPr>
          <w:p w:rsidR="000B5F22" w:rsidRPr="00572D73" w:rsidRDefault="000B5F22" w:rsidP="000B5F22">
            <w:pPr>
              <w:spacing w:after="0" w:line="240" w:lineRule="auto"/>
              <w:rPr>
                <w:rFonts w:ascii="Times New Roman" w:hAnsi="Times New Roman"/>
                <w:color w:val="000000"/>
              </w:rPr>
            </w:pPr>
            <w:r w:rsidRPr="00572D73">
              <w:rPr>
                <w:rFonts w:ascii="Times New Roman" w:hAnsi="Times New Roman"/>
                <w:color w:val="000000"/>
              </w:rPr>
              <w:t>Кладбище урновых з</w:t>
            </w:r>
            <w:r w:rsidRPr="00572D73">
              <w:rPr>
                <w:rFonts w:ascii="Times New Roman" w:hAnsi="Times New Roman"/>
                <w:color w:val="000000"/>
              </w:rPr>
              <w:t>а</w:t>
            </w:r>
            <w:r w:rsidRPr="00572D73">
              <w:rPr>
                <w:rFonts w:ascii="Times New Roman" w:hAnsi="Times New Roman"/>
                <w:color w:val="000000"/>
              </w:rPr>
              <w:t>хоронений после крем</w:t>
            </w:r>
            <w:r w:rsidRPr="00572D73">
              <w:rPr>
                <w:rFonts w:ascii="Times New Roman" w:hAnsi="Times New Roman"/>
                <w:color w:val="000000"/>
              </w:rPr>
              <w:t>а</w:t>
            </w:r>
            <w:r w:rsidRPr="00572D73">
              <w:rPr>
                <w:rFonts w:ascii="Times New Roman" w:hAnsi="Times New Roman"/>
                <w:color w:val="000000"/>
              </w:rPr>
              <w:t>ции</w:t>
            </w:r>
          </w:p>
        </w:tc>
        <w:tc>
          <w:tcPr>
            <w:tcW w:w="1134" w:type="dxa"/>
            <w:shd w:val="clear" w:color="auto" w:fill="auto"/>
          </w:tcPr>
          <w:p w:rsidR="000B5F22" w:rsidRPr="00572D73" w:rsidRDefault="000B5F22" w:rsidP="000B5F22">
            <w:pPr>
              <w:spacing w:after="0" w:line="240" w:lineRule="auto"/>
              <w:rPr>
                <w:rFonts w:ascii="Times New Roman" w:hAnsi="Times New Roman"/>
                <w:color w:val="000000"/>
              </w:rPr>
            </w:pPr>
            <w:r w:rsidRPr="00572D73">
              <w:rPr>
                <w:rFonts w:ascii="Times New Roman" w:hAnsi="Times New Roman"/>
                <w:color w:val="000000"/>
              </w:rPr>
              <w:t>кв.м.</w:t>
            </w:r>
          </w:p>
        </w:tc>
        <w:tc>
          <w:tcPr>
            <w:tcW w:w="2976" w:type="dxa"/>
            <w:shd w:val="clear" w:color="auto" w:fill="auto"/>
          </w:tcPr>
          <w:p w:rsidR="000B5F22" w:rsidRPr="00572D73" w:rsidRDefault="000B5F22" w:rsidP="000B5F22">
            <w:pPr>
              <w:spacing w:after="0" w:line="240" w:lineRule="auto"/>
              <w:rPr>
                <w:rFonts w:ascii="Times New Roman" w:hAnsi="Times New Roman"/>
                <w:color w:val="000000"/>
              </w:rPr>
            </w:pPr>
            <w:r w:rsidRPr="00572D73">
              <w:rPr>
                <w:rFonts w:ascii="Times New Roman" w:hAnsi="Times New Roman"/>
                <w:color w:val="000000"/>
              </w:rPr>
              <w:t>200</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 xml:space="preserve">Размещается </w:t>
            </w:r>
            <w:r w:rsidRPr="005E716D">
              <w:rPr>
                <w:rFonts w:ascii="Times New Roman" w:hAnsi="Times New Roman"/>
                <w:color w:val="000000"/>
                <w:spacing w:val="-2"/>
              </w:rPr>
              <w:t>в пределах городского округа, поселения на территориях зон специального назн</w:t>
            </w:r>
            <w:r w:rsidRPr="005E716D">
              <w:rPr>
                <w:rFonts w:ascii="Times New Roman" w:hAnsi="Times New Roman"/>
                <w:color w:val="000000"/>
                <w:spacing w:val="-2"/>
              </w:rPr>
              <w:t>а</w:t>
            </w:r>
            <w:r w:rsidRPr="005E716D">
              <w:rPr>
                <w:rFonts w:ascii="Times New Roman" w:hAnsi="Times New Roman"/>
                <w:color w:val="000000"/>
                <w:spacing w:val="-2"/>
              </w:rPr>
              <w:t>чения</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Бюро пох</w:t>
            </w:r>
            <w:r w:rsidRPr="005E716D">
              <w:rPr>
                <w:rFonts w:ascii="Times New Roman" w:hAnsi="Times New Roman"/>
                <w:color w:val="000000"/>
              </w:rPr>
              <w:t>о</w:t>
            </w:r>
            <w:r w:rsidRPr="005E716D">
              <w:rPr>
                <w:rFonts w:ascii="Times New Roman" w:hAnsi="Times New Roman"/>
                <w:color w:val="000000"/>
              </w:rPr>
              <w:t xml:space="preserve">ронного </w:t>
            </w:r>
            <w:r w:rsidRPr="005E716D">
              <w:rPr>
                <w:rFonts w:ascii="Times New Roman" w:hAnsi="Times New Roman"/>
                <w:color w:val="000000"/>
              </w:rPr>
              <w:lastRenderedPageBreak/>
              <w:t>обслужив</w:t>
            </w:r>
            <w:r w:rsidRPr="005E716D">
              <w:rPr>
                <w:rFonts w:ascii="Times New Roman" w:hAnsi="Times New Roman"/>
                <w:color w:val="000000"/>
              </w:rPr>
              <w:t>а</w:t>
            </w:r>
            <w:r w:rsidRPr="005E716D">
              <w:rPr>
                <w:rFonts w:ascii="Times New Roman" w:hAnsi="Times New Roman"/>
                <w:color w:val="000000"/>
              </w:rPr>
              <w:t>ния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0,01-0,02</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lastRenderedPageBreak/>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Дом трау</w:t>
            </w:r>
            <w:r w:rsidRPr="005E716D">
              <w:rPr>
                <w:rFonts w:ascii="Times New Roman" w:hAnsi="Times New Roman"/>
                <w:color w:val="000000"/>
              </w:rPr>
              <w:t>р</w:t>
            </w:r>
            <w:r w:rsidRPr="005E716D">
              <w:rPr>
                <w:rFonts w:ascii="Times New Roman" w:hAnsi="Times New Roman"/>
                <w:color w:val="000000"/>
              </w:rPr>
              <w:t xml:space="preserve">ных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w:t>
            </w:r>
            <w:r w:rsidRPr="005E716D">
              <w:rPr>
                <w:rFonts w:ascii="Times New Roman" w:hAnsi="Times New Roman"/>
                <w:color w:val="000000"/>
              </w:rPr>
              <w:t>б</w:t>
            </w:r>
            <w:r w:rsidRPr="005E716D">
              <w:rPr>
                <w:rFonts w:ascii="Times New Roman" w:hAnsi="Times New Roman"/>
                <w:color w:val="000000"/>
              </w:rPr>
              <w:t>рядов</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0,01-0,02</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Пункт приема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вторичного с</w:t>
            </w:r>
            <w:r w:rsidRPr="005E716D">
              <w:rPr>
                <w:rFonts w:ascii="Times New Roman" w:hAnsi="Times New Roman"/>
                <w:color w:val="000000"/>
              </w:rPr>
              <w:t>ы</w:t>
            </w:r>
            <w:r w:rsidRPr="005E716D">
              <w:rPr>
                <w:rFonts w:ascii="Times New Roman" w:hAnsi="Times New Roman"/>
                <w:color w:val="000000"/>
              </w:rPr>
              <w:t>рья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0,05 на микрора</w:t>
            </w:r>
            <w:r w:rsidRPr="005E716D">
              <w:rPr>
                <w:rFonts w:ascii="Times New Roman" w:hAnsi="Times New Roman"/>
                <w:color w:val="000000"/>
              </w:rPr>
              <w:t>й</w:t>
            </w:r>
            <w:r w:rsidRPr="005E716D">
              <w:rPr>
                <w:rFonts w:ascii="Times New Roman" w:hAnsi="Times New Roman"/>
                <w:color w:val="000000"/>
              </w:rPr>
              <w:t>он с числом жителей до 20 тыс. человек</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0,01</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15134" w:type="dxa"/>
            <w:gridSpan w:val="5"/>
            <w:shd w:val="clear" w:color="auto" w:fill="auto"/>
          </w:tcPr>
          <w:p w:rsidR="000B5F22" w:rsidRPr="00572D73" w:rsidRDefault="000B5F22" w:rsidP="000B5F22">
            <w:pPr>
              <w:spacing w:after="0" w:line="240" w:lineRule="auto"/>
              <w:rPr>
                <w:rFonts w:ascii="Times New Roman" w:hAnsi="Times New Roman"/>
                <w:color w:val="000000"/>
              </w:rPr>
            </w:pPr>
            <w:r w:rsidRPr="00572D73">
              <w:rPr>
                <w:rFonts w:ascii="Times New Roman" w:hAnsi="Times New Roman"/>
                <w:color w:val="000000"/>
              </w:rPr>
              <w:t>VII. Административно-деловые и хозяйстве</w:t>
            </w:r>
            <w:r w:rsidRPr="00572D73">
              <w:rPr>
                <w:rFonts w:ascii="Times New Roman" w:hAnsi="Times New Roman"/>
                <w:color w:val="000000"/>
              </w:rPr>
              <w:t>н</w:t>
            </w:r>
            <w:r w:rsidRPr="00572D73">
              <w:rPr>
                <w:rFonts w:ascii="Times New Roman" w:hAnsi="Times New Roman"/>
                <w:color w:val="000000"/>
              </w:rPr>
              <w:t>ные учреждения</w:t>
            </w:r>
          </w:p>
        </w:tc>
      </w:tr>
      <w:tr w:rsidR="000B5F22" w:rsidRPr="005E716D" w:rsidTr="00404381">
        <w:trPr>
          <w:trHeight w:val="2569"/>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Административно-управленческое учре</w:t>
            </w:r>
            <w:r w:rsidRPr="005E716D">
              <w:rPr>
                <w:rFonts w:ascii="Times New Roman" w:hAnsi="Times New Roman"/>
                <w:color w:val="000000"/>
              </w:rPr>
              <w:t>ж</w:t>
            </w:r>
            <w:r w:rsidRPr="005E716D">
              <w:rPr>
                <w:rFonts w:ascii="Times New Roman" w:hAnsi="Times New Roman"/>
                <w:color w:val="000000"/>
              </w:rPr>
              <w:t>дение</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рабочее 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п</w:t>
            </w:r>
            <w:r w:rsidRPr="005E716D">
              <w:rPr>
                <w:rFonts w:ascii="Times New Roman" w:hAnsi="Times New Roman"/>
                <w:color w:val="000000"/>
              </w:rPr>
              <w:t xml:space="preserve">о заданию на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При этажности здания:</w:t>
            </w:r>
            <w:r>
              <w:rPr>
                <w:rFonts w:ascii="Times New Roman" w:hAnsi="Times New Roman"/>
                <w:color w:val="000000"/>
              </w:rPr>
              <w:t xml:space="preserve">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3-5 этажей – 44-18,5;</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9-12 этажей – 13,5-11;</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16 и более этажей – 10,5</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областных, городских, районных органов вл</w:t>
            </w:r>
            <w:r w:rsidRPr="005E716D">
              <w:rPr>
                <w:rFonts w:ascii="Times New Roman" w:hAnsi="Times New Roman"/>
                <w:color w:val="000000"/>
              </w:rPr>
              <w:t>а</w:t>
            </w:r>
            <w:r w:rsidRPr="005E716D">
              <w:rPr>
                <w:rFonts w:ascii="Times New Roman" w:hAnsi="Times New Roman"/>
                <w:color w:val="000000"/>
              </w:rPr>
              <w:t>сти при этажности:</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3-5 этажей – 54-30;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9-12 этажей – 13-12;</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16 и более этажей – 11</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Сельских органов вл</w:t>
            </w:r>
            <w:r w:rsidRPr="005E716D">
              <w:rPr>
                <w:rFonts w:ascii="Times New Roman" w:hAnsi="Times New Roman"/>
                <w:color w:val="000000"/>
              </w:rPr>
              <w:t>а</w:t>
            </w:r>
            <w:r w:rsidRPr="005E716D">
              <w:rPr>
                <w:rFonts w:ascii="Times New Roman" w:hAnsi="Times New Roman"/>
                <w:color w:val="000000"/>
              </w:rPr>
              <w:t>сти при этажности 2-3 этажа – 60-40</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423"/>
        </w:trPr>
        <w:tc>
          <w:tcPr>
            <w:tcW w:w="2093" w:type="dxa"/>
            <w:shd w:val="clear" w:color="auto" w:fill="auto"/>
          </w:tcPr>
          <w:p w:rsidR="000B5F22" w:rsidRPr="005E716D" w:rsidRDefault="000B5F22" w:rsidP="000B5F22">
            <w:pPr>
              <w:spacing w:after="0" w:line="240" w:lineRule="auto"/>
              <w:ind w:firstLine="34"/>
              <w:rPr>
                <w:rFonts w:ascii="Times New Roman" w:hAnsi="Times New Roman"/>
                <w:color w:val="000000"/>
              </w:rPr>
            </w:pPr>
            <w:r w:rsidRPr="005E716D">
              <w:rPr>
                <w:rFonts w:ascii="Times New Roman" w:hAnsi="Times New Roman"/>
                <w:color w:val="000000"/>
              </w:rPr>
              <w:t>Отделение</w:t>
            </w:r>
          </w:p>
          <w:p w:rsidR="000B5F22" w:rsidRPr="005E716D" w:rsidRDefault="000B5F22" w:rsidP="000B5F22">
            <w:pPr>
              <w:spacing w:after="0" w:line="240" w:lineRule="auto"/>
              <w:ind w:firstLine="34"/>
              <w:rPr>
                <w:rFonts w:ascii="Times New Roman" w:hAnsi="Times New Roman"/>
                <w:color w:val="000000"/>
              </w:rPr>
            </w:pPr>
            <w:r w:rsidRPr="005E716D">
              <w:rPr>
                <w:rFonts w:ascii="Times New Roman" w:hAnsi="Times New Roman"/>
                <w:color w:val="000000"/>
              </w:rPr>
              <w:t>полиции</w:t>
            </w:r>
          </w:p>
        </w:tc>
        <w:tc>
          <w:tcPr>
            <w:tcW w:w="1134" w:type="dxa"/>
            <w:shd w:val="clear" w:color="auto" w:fill="auto"/>
          </w:tcPr>
          <w:p w:rsidR="000B5F22" w:rsidRPr="005E716D" w:rsidRDefault="000B5F22" w:rsidP="000B5F22">
            <w:pPr>
              <w:spacing w:after="0" w:line="240" w:lineRule="auto"/>
              <w:ind w:firstLine="34"/>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ind w:firstLine="34"/>
              <w:rPr>
                <w:rFonts w:ascii="Times New Roman" w:hAnsi="Times New Roman"/>
                <w:color w:val="000000"/>
              </w:rPr>
            </w:pPr>
            <w:r>
              <w:rPr>
                <w:rFonts w:ascii="Times New Roman" w:hAnsi="Times New Roman"/>
                <w:color w:val="000000"/>
              </w:rPr>
              <w:t>П</w:t>
            </w:r>
            <w:r w:rsidRPr="005E716D">
              <w:rPr>
                <w:rFonts w:ascii="Times New Roman" w:hAnsi="Times New Roman"/>
                <w:color w:val="000000"/>
              </w:rPr>
              <w:t>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ind w:firstLine="34"/>
              <w:rPr>
                <w:rFonts w:ascii="Times New Roman" w:hAnsi="Times New Roman"/>
                <w:color w:val="000000"/>
                <w:spacing w:val="-2"/>
              </w:rPr>
            </w:pPr>
            <w:r w:rsidRPr="005E716D">
              <w:rPr>
                <w:rFonts w:ascii="Times New Roman" w:hAnsi="Times New Roman"/>
                <w:color w:val="000000"/>
              </w:rPr>
              <w:t>3000-5000</w:t>
            </w:r>
          </w:p>
        </w:tc>
        <w:tc>
          <w:tcPr>
            <w:tcW w:w="5954" w:type="dxa"/>
            <w:shd w:val="clear" w:color="auto" w:fill="auto"/>
          </w:tcPr>
          <w:p w:rsidR="000B5F22" w:rsidRPr="005E716D" w:rsidRDefault="000B5F22" w:rsidP="000B5F22">
            <w:pPr>
              <w:tabs>
                <w:tab w:val="left" w:pos="5400"/>
                <w:tab w:val="left" w:pos="5760"/>
                <w:tab w:val="left" w:pos="6120"/>
              </w:tabs>
              <w:spacing w:after="0" w:line="240" w:lineRule="auto"/>
              <w:ind w:firstLine="34"/>
              <w:rPr>
                <w:rFonts w:ascii="Times New Roman" w:hAnsi="Times New Roman"/>
                <w:color w:val="000000"/>
              </w:rPr>
            </w:pPr>
            <w:r>
              <w:rPr>
                <w:rFonts w:ascii="Times New Roman" w:hAnsi="Times New Roman"/>
                <w:color w:val="000000"/>
                <w:spacing w:val="-2"/>
              </w:rPr>
              <w:t>В</w:t>
            </w:r>
            <w:r w:rsidRPr="005E716D">
              <w:rPr>
                <w:rFonts w:ascii="Times New Roman" w:hAnsi="Times New Roman"/>
                <w:color w:val="000000"/>
                <w:spacing w:val="-2"/>
              </w:rPr>
              <w:t xml:space="preserve"> сельских поселениях  на 1 или несколько населенных пунктов</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ind w:right="-108"/>
              <w:rPr>
                <w:rFonts w:ascii="Times New Roman" w:hAnsi="Times New Roman"/>
                <w:color w:val="000000"/>
              </w:rPr>
            </w:pPr>
            <w:r w:rsidRPr="005E716D">
              <w:rPr>
                <w:rFonts w:ascii="Times New Roman" w:hAnsi="Times New Roman"/>
                <w:color w:val="000000"/>
              </w:rPr>
              <w:t>Подразделение участковых уполномоченных полиции (УУП)</w:t>
            </w:r>
          </w:p>
        </w:tc>
        <w:tc>
          <w:tcPr>
            <w:tcW w:w="1134" w:type="dxa"/>
            <w:shd w:val="clear" w:color="auto" w:fill="auto"/>
          </w:tcPr>
          <w:p w:rsidR="000B5F22" w:rsidRPr="005E716D" w:rsidRDefault="000B5F22" w:rsidP="000B5F22">
            <w:pPr>
              <w:spacing w:after="0" w:line="240" w:lineRule="auto"/>
              <w:ind w:firstLine="34"/>
              <w:rPr>
                <w:rFonts w:ascii="Times New Roman" w:hAnsi="Times New Roman"/>
                <w:color w:val="000000"/>
              </w:rPr>
            </w:pPr>
            <w:r>
              <w:rPr>
                <w:rFonts w:ascii="Times New Roman" w:hAnsi="Times New Roman"/>
                <w:color w:val="000000"/>
              </w:rPr>
              <w:t>о</w:t>
            </w:r>
            <w:r w:rsidRPr="005E716D">
              <w:rPr>
                <w:rFonts w:ascii="Times New Roman" w:hAnsi="Times New Roman"/>
                <w:color w:val="000000"/>
              </w:rPr>
              <w:t>бъект</w:t>
            </w:r>
          </w:p>
        </w:tc>
        <w:tc>
          <w:tcPr>
            <w:tcW w:w="2976" w:type="dxa"/>
            <w:shd w:val="clear" w:color="auto" w:fill="auto"/>
          </w:tcPr>
          <w:p w:rsidR="000B5F22" w:rsidRPr="005E716D" w:rsidRDefault="000B5F22" w:rsidP="000B5F22">
            <w:pPr>
              <w:spacing w:after="0" w:line="240" w:lineRule="auto"/>
              <w:ind w:firstLine="33"/>
              <w:rPr>
                <w:rFonts w:ascii="Times New Roman" w:hAnsi="Times New Roman"/>
                <w:color w:val="000000"/>
                <w:spacing w:val="-4"/>
              </w:rPr>
            </w:pPr>
            <w:r w:rsidRPr="005E716D">
              <w:rPr>
                <w:rFonts w:ascii="Times New Roman" w:hAnsi="Times New Roman"/>
                <w:color w:val="000000"/>
                <w:spacing w:val="-2"/>
              </w:rPr>
              <w:t>0,04</w:t>
            </w:r>
          </w:p>
        </w:tc>
        <w:tc>
          <w:tcPr>
            <w:tcW w:w="2977" w:type="dxa"/>
            <w:shd w:val="clear" w:color="auto" w:fill="auto"/>
          </w:tcPr>
          <w:p w:rsidR="000B5F22" w:rsidRPr="005E716D" w:rsidRDefault="000B5F22" w:rsidP="000B5F22">
            <w:pPr>
              <w:spacing w:after="0" w:line="240" w:lineRule="auto"/>
              <w:ind w:left="-108" w:right="-108" w:firstLine="34"/>
              <w:rPr>
                <w:rFonts w:ascii="Times New Roman" w:hAnsi="Times New Roman"/>
                <w:color w:val="000000"/>
              </w:rPr>
            </w:pPr>
            <w:r w:rsidRPr="005E716D">
              <w:rPr>
                <w:rFonts w:ascii="Times New Roman" w:hAnsi="Times New Roman"/>
                <w:color w:val="000000"/>
              </w:rPr>
              <w:t>в границах одного или нескольких объединенных общей территорией сельских населенных пунктов, но не более 2,8 тыс. жителей или</w:t>
            </w:r>
            <w:r>
              <w:rPr>
                <w:rFonts w:ascii="Times New Roman" w:hAnsi="Times New Roman"/>
                <w:color w:val="000000"/>
              </w:rPr>
              <w:t xml:space="preserve"> </w:t>
            </w:r>
            <w:r w:rsidRPr="005E716D">
              <w:rPr>
                <w:rFonts w:ascii="Times New Roman" w:hAnsi="Times New Roman"/>
                <w:color w:val="000000"/>
              </w:rPr>
              <w:t xml:space="preserve">на 1 сельский населенный пункт со статусом муниципального </w:t>
            </w:r>
            <w:r w:rsidRPr="005E716D">
              <w:rPr>
                <w:rFonts w:ascii="Times New Roman" w:hAnsi="Times New Roman"/>
                <w:color w:val="000000"/>
              </w:rPr>
              <w:lastRenderedPageBreak/>
              <w:t>образования «сельское поселение» с численностью населения от 1 тыс. жителей</w:t>
            </w:r>
          </w:p>
        </w:tc>
        <w:tc>
          <w:tcPr>
            <w:tcW w:w="5954" w:type="dxa"/>
            <w:shd w:val="clear" w:color="auto" w:fill="auto"/>
          </w:tcPr>
          <w:p w:rsidR="000B5F22" w:rsidRPr="005E716D" w:rsidRDefault="000B5F22" w:rsidP="000B5F22">
            <w:pPr>
              <w:spacing w:after="0" w:line="240" w:lineRule="auto"/>
              <w:ind w:right="-108" w:firstLine="34"/>
              <w:rPr>
                <w:rFonts w:ascii="Times New Roman" w:hAnsi="Times New Roman"/>
                <w:color w:val="000000"/>
              </w:rPr>
            </w:pPr>
            <w:r>
              <w:rPr>
                <w:rFonts w:ascii="Times New Roman" w:hAnsi="Times New Roman"/>
                <w:color w:val="000000"/>
              </w:rPr>
              <w:lastRenderedPageBreak/>
              <w:t>П</w:t>
            </w:r>
            <w:r w:rsidRPr="005E716D">
              <w:rPr>
                <w:rFonts w:ascii="Times New Roman" w:hAnsi="Times New Roman"/>
                <w:color w:val="000000"/>
              </w:rPr>
              <w:t xml:space="preserve">о  заданию на проектирование </w:t>
            </w:r>
          </w:p>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Опорный пункт охраны порядка</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кв.м. общей площади</w:t>
            </w:r>
          </w:p>
        </w:tc>
        <w:tc>
          <w:tcPr>
            <w:tcW w:w="2976" w:type="dxa"/>
            <w:shd w:val="clear" w:color="auto" w:fill="auto"/>
          </w:tcPr>
          <w:p w:rsidR="000B5F22" w:rsidRPr="005E716D" w:rsidRDefault="000B5F22" w:rsidP="000B5F22">
            <w:pPr>
              <w:spacing w:after="0" w:line="240" w:lineRule="auto"/>
              <w:rPr>
                <w:rFonts w:ascii="Times New Roman" w:hAnsi="Times New Roman"/>
                <w:color w:val="000000"/>
                <w:spacing w:val="-2"/>
              </w:rPr>
            </w:pPr>
            <w:r>
              <w:rPr>
                <w:rFonts w:ascii="Times New Roman" w:hAnsi="Times New Roman"/>
                <w:color w:val="000000"/>
              </w:rPr>
              <w:t>Г</w:t>
            </w:r>
            <w:r w:rsidRPr="005E716D">
              <w:rPr>
                <w:rFonts w:ascii="Times New Roman" w:hAnsi="Times New Roman"/>
                <w:color w:val="000000"/>
              </w:rPr>
              <w:t>ородской округ, городское поселение:</w:t>
            </w:r>
            <w:r w:rsidRPr="005E716D">
              <w:rPr>
                <w:rFonts w:ascii="Times New Roman" w:hAnsi="Times New Roman"/>
                <w:color w:val="000000"/>
                <w:spacing w:val="-2"/>
              </w:rPr>
              <w:t xml:space="preserve"> по заданию на проектирование или в    составе отд</w:t>
            </w:r>
            <w:r w:rsidRPr="005E716D">
              <w:rPr>
                <w:rFonts w:ascii="Times New Roman" w:hAnsi="Times New Roman"/>
                <w:color w:val="000000"/>
                <w:spacing w:val="-2"/>
              </w:rPr>
              <w:t>е</w:t>
            </w:r>
            <w:r w:rsidRPr="005E716D">
              <w:rPr>
                <w:rFonts w:ascii="Times New Roman" w:hAnsi="Times New Roman"/>
                <w:color w:val="000000"/>
                <w:spacing w:val="-2"/>
              </w:rPr>
              <w:t>ления</w:t>
            </w:r>
          </w:p>
          <w:p w:rsidR="000B5F22" w:rsidRPr="005E716D" w:rsidRDefault="000B5F22" w:rsidP="000B5F22">
            <w:pPr>
              <w:spacing w:after="0" w:line="240" w:lineRule="auto"/>
              <w:rPr>
                <w:rFonts w:ascii="Times New Roman" w:hAnsi="Times New Roman"/>
                <w:color w:val="000000"/>
                <w:spacing w:val="-4"/>
              </w:rPr>
            </w:pPr>
            <w:r w:rsidRPr="005E716D">
              <w:rPr>
                <w:rFonts w:ascii="Times New Roman" w:hAnsi="Times New Roman"/>
                <w:color w:val="000000"/>
                <w:spacing w:val="-2"/>
              </w:rPr>
              <w:t>полиции;</w:t>
            </w:r>
            <w:r>
              <w:rPr>
                <w:rFonts w:ascii="Times New Roman" w:hAnsi="Times New Roman"/>
                <w:color w:val="000000"/>
                <w:spacing w:val="-2"/>
              </w:rPr>
              <w:t xml:space="preserve">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в составе отделения полиции</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8</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В</w:t>
            </w:r>
            <w:r w:rsidRPr="005E716D">
              <w:rPr>
                <w:rFonts w:ascii="Times New Roman" w:hAnsi="Times New Roman"/>
                <w:color w:val="000000"/>
              </w:rPr>
              <w:t>озможно встроенно-пристроенное</w:t>
            </w:r>
          </w:p>
        </w:tc>
      </w:tr>
      <w:tr w:rsidR="000B5F22" w:rsidRPr="005E716D" w:rsidTr="00404381">
        <w:trPr>
          <w:trHeight w:val="1998"/>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Жилищно-эксплуатац</w:t>
            </w:r>
            <w:r w:rsidRPr="005E716D">
              <w:rPr>
                <w:rFonts w:ascii="Times New Roman" w:hAnsi="Times New Roman"/>
                <w:color w:val="000000"/>
              </w:rPr>
              <w:t>и</w:t>
            </w:r>
            <w:r w:rsidRPr="005E716D">
              <w:rPr>
                <w:rFonts w:ascii="Times New Roman" w:hAnsi="Times New Roman"/>
                <w:color w:val="000000"/>
              </w:rPr>
              <w:t>онные организ</w:t>
            </w:r>
            <w:r w:rsidRPr="005E716D">
              <w:rPr>
                <w:rFonts w:ascii="Times New Roman" w:hAnsi="Times New Roman"/>
                <w:color w:val="000000"/>
              </w:rPr>
              <w:t>а</w:t>
            </w:r>
            <w:r w:rsidRPr="005E716D">
              <w:rPr>
                <w:rFonts w:ascii="Times New Roman" w:hAnsi="Times New Roman"/>
                <w:color w:val="000000"/>
              </w:rPr>
              <w:t>ции:</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на микр</w:t>
            </w:r>
            <w:r w:rsidRPr="005E716D">
              <w:rPr>
                <w:rFonts w:ascii="Times New Roman" w:hAnsi="Times New Roman"/>
                <w:color w:val="000000"/>
              </w:rPr>
              <w:t>о</w:t>
            </w:r>
            <w:r w:rsidRPr="005E716D">
              <w:rPr>
                <w:rFonts w:ascii="Times New Roman" w:hAnsi="Times New Roman"/>
                <w:color w:val="000000"/>
              </w:rPr>
              <w:t>район,</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2"/>
              </w:rPr>
              <w:t>на жилой ра</w:t>
            </w:r>
            <w:r w:rsidRPr="005E716D">
              <w:rPr>
                <w:rFonts w:ascii="Times New Roman" w:hAnsi="Times New Roman"/>
                <w:color w:val="000000"/>
                <w:spacing w:val="-2"/>
              </w:rPr>
              <w:t>й</w:t>
            </w:r>
            <w:r w:rsidRPr="005E716D">
              <w:rPr>
                <w:rFonts w:ascii="Times New Roman" w:hAnsi="Times New Roman"/>
                <w:color w:val="000000"/>
                <w:spacing w:val="-2"/>
              </w:rPr>
              <w:t>он</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поселение:0,05</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20 тыс. жит</w:t>
            </w:r>
            <w:r w:rsidRPr="005E716D">
              <w:rPr>
                <w:rFonts w:ascii="Times New Roman" w:hAnsi="Times New Roman"/>
                <w:color w:val="000000"/>
              </w:rPr>
              <w:t>е</w:t>
            </w:r>
            <w:r w:rsidRPr="005E716D">
              <w:rPr>
                <w:rFonts w:ascii="Times New Roman" w:hAnsi="Times New Roman"/>
                <w:color w:val="000000"/>
              </w:rPr>
              <w:t>лей – 300 кв.м.</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80 тыс. жит</w:t>
            </w:r>
            <w:r w:rsidRPr="005E716D">
              <w:rPr>
                <w:rFonts w:ascii="Times New Roman" w:hAnsi="Times New Roman"/>
                <w:color w:val="000000"/>
              </w:rPr>
              <w:t>е</w:t>
            </w:r>
            <w:r w:rsidRPr="005E716D">
              <w:rPr>
                <w:rFonts w:ascii="Times New Roman" w:hAnsi="Times New Roman"/>
                <w:color w:val="000000"/>
              </w:rPr>
              <w:t>лей – 100 кв.м.</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Возможно встроенно-пристроенное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Диспетче</w:t>
            </w:r>
            <w:r w:rsidRPr="005E716D">
              <w:rPr>
                <w:rFonts w:ascii="Times New Roman" w:hAnsi="Times New Roman"/>
                <w:color w:val="000000"/>
              </w:rPr>
              <w:t>р</w:t>
            </w:r>
            <w:r w:rsidRPr="005E716D">
              <w:rPr>
                <w:rFonts w:ascii="Times New Roman" w:hAnsi="Times New Roman"/>
                <w:color w:val="000000"/>
              </w:rPr>
              <w:t>ский пункт</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 xml:space="preserve">ородской округ, городское поселение:1 на </w:t>
            </w:r>
            <w:smartTag w:uri="urn:schemas-microsoft-com:office:smarttags" w:element="metricconverter">
              <w:smartTagPr>
                <w:attr w:name="ProductID" w:val="5 км"/>
              </w:smartTagPr>
              <w:r w:rsidRPr="005E716D">
                <w:rPr>
                  <w:rFonts w:ascii="Times New Roman" w:hAnsi="Times New Roman"/>
                  <w:color w:val="000000"/>
                </w:rPr>
                <w:t>5 км</w:t>
              </w:r>
            </w:smartTag>
            <w:r w:rsidRPr="005E716D">
              <w:rPr>
                <w:rFonts w:ascii="Times New Roman" w:hAnsi="Times New Roman"/>
                <w:color w:val="000000"/>
              </w:rPr>
              <w:t xml:space="preserve"> городских коллект</w:t>
            </w:r>
            <w:r w:rsidRPr="005E716D">
              <w:rPr>
                <w:rFonts w:ascii="Times New Roman" w:hAnsi="Times New Roman"/>
                <w:color w:val="000000"/>
              </w:rPr>
              <w:t>о</w:t>
            </w:r>
            <w:r w:rsidRPr="005E716D">
              <w:rPr>
                <w:rFonts w:ascii="Times New Roman" w:hAnsi="Times New Roman"/>
                <w:color w:val="000000"/>
              </w:rPr>
              <w:t>ров</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120 кв.м. на объект</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Возможно встроенно-пристроенное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Центральный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диспетче</w:t>
            </w:r>
            <w:r w:rsidRPr="005E716D">
              <w:rPr>
                <w:rFonts w:ascii="Times New Roman" w:hAnsi="Times New Roman"/>
                <w:color w:val="000000"/>
              </w:rPr>
              <w:t>р</w:t>
            </w:r>
            <w:r w:rsidRPr="005E716D">
              <w:rPr>
                <w:rFonts w:ascii="Times New Roman" w:hAnsi="Times New Roman"/>
                <w:color w:val="000000"/>
              </w:rPr>
              <w:t>ский пункт</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 1 на 30-</w:t>
            </w:r>
            <w:smartTag w:uri="urn:schemas-microsoft-com:office:smarttags" w:element="metricconverter">
              <w:smartTagPr>
                <w:attr w:name="ProductID" w:val="35 км"/>
              </w:smartTagPr>
              <w:r w:rsidRPr="005E716D">
                <w:rPr>
                  <w:rFonts w:ascii="Times New Roman" w:hAnsi="Times New Roman"/>
                  <w:color w:val="000000"/>
                </w:rPr>
                <w:t>35 км</w:t>
              </w:r>
            </w:smartTag>
            <w:r w:rsidRPr="005E716D">
              <w:rPr>
                <w:rFonts w:ascii="Times New Roman" w:hAnsi="Times New Roman"/>
                <w:color w:val="000000"/>
              </w:rPr>
              <w:t xml:space="preserve"> городских ко</w:t>
            </w:r>
            <w:r w:rsidRPr="005E716D">
              <w:rPr>
                <w:rFonts w:ascii="Times New Roman" w:hAnsi="Times New Roman"/>
                <w:color w:val="000000"/>
              </w:rPr>
              <w:t>л</w:t>
            </w:r>
            <w:r w:rsidRPr="005E716D">
              <w:rPr>
                <w:rFonts w:ascii="Times New Roman" w:hAnsi="Times New Roman"/>
                <w:color w:val="000000"/>
              </w:rPr>
              <w:t>лекторов</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250 кв.м. на объект</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Возможно встроенно-пристроенное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Ремонтно-производс</w:t>
            </w:r>
            <w:r w:rsidRPr="005E716D">
              <w:rPr>
                <w:rFonts w:ascii="Times New Roman" w:hAnsi="Times New Roman"/>
                <w:color w:val="000000"/>
              </w:rPr>
              <w:t>т</w:t>
            </w:r>
            <w:r w:rsidRPr="005E716D">
              <w:rPr>
                <w:rFonts w:ascii="Times New Roman" w:hAnsi="Times New Roman"/>
                <w:color w:val="000000"/>
              </w:rPr>
              <w:t>венная база</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городской округ, городское поселение:4;</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1 на </w:t>
            </w:r>
            <w:smartTag w:uri="urn:schemas-microsoft-com:office:smarttags" w:element="metricconverter">
              <w:smartTagPr>
                <w:attr w:name="ProductID" w:val="100 км"/>
              </w:smartTagPr>
              <w:r w:rsidRPr="005E716D">
                <w:rPr>
                  <w:rFonts w:ascii="Times New Roman" w:hAnsi="Times New Roman"/>
                  <w:color w:val="000000"/>
                </w:rPr>
                <w:t>100 км</w:t>
              </w:r>
            </w:smartTag>
            <w:r w:rsidRPr="005E716D">
              <w:rPr>
                <w:rFonts w:ascii="Times New Roman" w:hAnsi="Times New Roman"/>
                <w:color w:val="000000"/>
              </w:rPr>
              <w:t xml:space="preserve"> городских </w:t>
            </w:r>
            <w:r w:rsidRPr="005E716D">
              <w:rPr>
                <w:rFonts w:ascii="Times New Roman" w:hAnsi="Times New Roman"/>
                <w:color w:val="000000"/>
              </w:rPr>
              <w:lastRenderedPageBreak/>
              <w:t>ко</w:t>
            </w:r>
            <w:r w:rsidRPr="005E716D">
              <w:rPr>
                <w:rFonts w:ascii="Times New Roman" w:hAnsi="Times New Roman"/>
                <w:color w:val="000000"/>
              </w:rPr>
              <w:t>л</w:t>
            </w:r>
            <w:r w:rsidRPr="005E716D">
              <w:rPr>
                <w:rFonts w:ascii="Times New Roman" w:hAnsi="Times New Roman"/>
                <w:color w:val="000000"/>
              </w:rPr>
              <w:t>лекторов</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lastRenderedPageBreak/>
              <w:t>500 кв.м. на объект</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Возможно встроенно-пристроенное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2"/>
              </w:rPr>
              <w:lastRenderedPageBreak/>
              <w:t>Производс</w:t>
            </w:r>
            <w:r w:rsidRPr="005E716D">
              <w:rPr>
                <w:rFonts w:ascii="Times New Roman" w:hAnsi="Times New Roman"/>
                <w:color w:val="000000"/>
                <w:spacing w:val="-2"/>
              </w:rPr>
              <w:t>т</w:t>
            </w:r>
            <w:r w:rsidRPr="005E716D">
              <w:rPr>
                <w:rFonts w:ascii="Times New Roman" w:hAnsi="Times New Roman"/>
                <w:color w:val="000000"/>
                <w:spacing w:val="-2"/>
              </w:rPr>
              <w:t>венное</w:t>
            </w:r>
            <w:r w:rsidRPr="005E716D">
              <w:rPr>
                <w:rFonts w:ascii="Times New Roman" w:hAnsi="Times New Roman"/>
                <w:color w:val="000000"/>
              </w:rPr>
              <w:t xml:space="preserve"> пом</w:t>
            </w:r>
            <w:r w:rsidRPr="005E716D">
              <w:rPr>
                <w:rFonts w:ascii="Times New Roman" w:hAnsi="Times New Roman"/>
                <w:color w:val="000000"/>
              </w:rPr>
              <w:t>е</w:t>
            </w:r>
            <w:r w:rsidRPr="005E716D">
              <w:rPr>
                <w:rFonts w:ascii="Times New Roman" w:hAnsi="Times New Roman"/>
                <w:color w:val="000000"/>
              </w:rPr>
              <w:t>щение для обслуживания внутр</w:t>
            </w:r>
            <w:r w:rsidRPr="005E716D">
              <w:rPr>
                <w:rFonts w:ascii="Times New Roman" w:hAnsi="Times New Roman"/>
                <w:color w:val="000000"/>
              </w:rPr>
              <w:t>и</w:t>
            </w:r>
            <w:r w:rsidRPr="005E716D">
              <w:rPr>
                <w:rFonts w:ascii="Times New Roman" w:hAnsi="Times New Roman"/>
                <w:color w:val="000000"/>
              </w:rPr>
              <w:t>квартальных колле</w:t>
            </w:r>
            <w:r w:rsidRPr="005E716D">
              <w:rPr>
                <w:rFonts w:ascii="Times New Roman" w:hAnsi="Times New Roman"/>
                <w:color w:val="000000"/>
              </w:rPr>
              <w:t>к</w:t>
            </w:r>
            <w:r w:rsidRPr="005E716D">
              <w:rPr>
                <w:rFonts w:ascii="Times New Roman" w:hAnsi="Times New Roman"/>
                <w:color w:val="000000"/>
              </w:rPr>
              <w:t>торов</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городской округ, городское поселение: 1 на ж</w:t>
            </w:r>
            <w:r w:rsidRPr="005E716D">
              <w:rPr>
                <w:rFonts w:ascii="Times New Roman" w:hAnsi="Times New Roman"/>
                <w:color w:val="000000"/>
              </w:rPr>
              <w:t>и</w:t>
            </w:r>
            <w:r w:rsidRPr="005E716D">
              <w:rPr>
                <w:rFonts w:ascii="Times New Roman" w:hAnsi="Times New Roman"/>
                <w:color w:val="000000"/>
              </w:rPr>
              <w:t>лой район</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500-700 кв.м. на объект</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Банк, конт</w:t>
            </w:r>
            <w:r w:rsidRPr="005E716D">
              <w:rPr>
                <w:rFonts w:ascii="Times New Roman" w:hAnsi="Times New Roman"/>
                <w:color w:val="000000"/>
              </w:rPr>
              <w:t>о</w:t>
            </w:r>
            <w:r w:rsidRPr="005E716D">
              <w:rPr>
                <w:rFonts w:ascii="Times New Roman" w:hAnsi="Times New Roman"/>
                <w:color w:val="000000"/>
              </w:rPr>
              <w:t xml:space="preserve">ра, </w:t>
            </w:r>
            <w:r w:rsidRPr="005E716D">
              <w:rPr>
                <w:rFonts w:ascii="Times New Roman" w:hAnsi="Times New Roman"/>
                <w:color w:val="000000"/>
                <w:spacing w:val="-2"/>
              </w:rPr>
              <w:t>офис, коммерч</w:t>
            </w:r>
            <w:r w:rsidRPr="005E716D">
              <w:rPr>
                <w:rFonts w:ascii="Times New Roman" w:hAnsi="Times New Roman"/>
                <w:color w:val="000000"/>
                <w:spacing w:val="-2"/>
              </w:rPr>
              <w:t>е</w:t>
            </w:r>
            <w:r w:rsidRPr="005E716D">
              <w:rPr>
                <w:rFonts w:ascii="Times New Roman" w:hAnsi="Times New Roman"/>
                <w:color w:val="000000"/>
                <w:spacing w:val="-2"/>
              </w:rPr>
              <w:t>ско-</w:t>
            </w:r>
            <w:r w:rsidRPr="005E716D">
              <w:rPr>
                <w:rFonts w:ascii="Times New Roman" w:hAnsi="Times New Roman"/>
                <w:color w:val="000000"/>
              </w:rPr>
              <w:t>деловой об</w:t>
            </w:r>
            <w:r w:rsidRPr="005E716D">
              <w:rPr>
                <w:rFonts w:ascii="Times New Roman" w:hAnsi="Times New Roman"/>
                <w:color w:val="000000"/>
              </w:rPr>
              <w:t>ъ</w:t>
            </w:r>
            <w:r w:rsidRPr="005E716D">
              <w:rPr>
                <w:rFonts w:ascii="Times New Roman" w:hAnsi="Times New Roman"/>
                <w:color w:val="000000"/>
              </w:rPr>
              <w:t>ект</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По заданию на </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Банк, контора, </w:t>
            </w:r>
            <w:r w:rsidRPr="005E716D">
              <w:rPr>
                <w:rFonts w:ascii="Times New Roman" w:hAnsi="Times New Roman"/>
                <w:color w:val="000000"/>
                <w:spacing w:val="-2"/>
              </w:rPr>
              <w:t>офис, коммерческо-</w:t>
            </w:r>
            <w:r w:rsidRPr="005E716D">
              <w:rPr>
                <w:rFonts w:ascii="Times New Roman" w:hAnsi="Times New Roman"/>
                <w:color w:val="000000"/>
              </w:rPr>
              <w:t>деловой об</w:t>
            </w:r>
            <w:r w:rsidRPr="005E716D">
              <w:rPr>
                <w:rFonts w:ascii="Times New Roman" w:hAnsi="Times New Roman"/>
                <w:color w:val="000000"/>
              </w:rPr>
              <w:t>ъ</w:t>
            </w:r>
            <w:r w:rsidRPr="005E716D">
              <w:rPr>
                <w:rFonts w:ascii="Times New Roman" w:hAnsi="Times New Roman"/>
                <w:color w:val="000000"/>
              </w:rPr>
              <w:t>ект</w:t>
            </w:r>
          </w:p>
        </w:tc>
      </w:tr>
      <w:tr w:rsidR="000B5F22" w:rsidRPr="005E716D" w:rsidTr="00404381">
        <w:trPr>
          <w:trHeight w:val="769"/>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Отделение,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фил</w:t>
            </w:r>
            <w:r w:rsidRPr="005E716D">
              <w:rPr>
                <w:rFonts w:ascii="Times New Roman" w:hAnsi="Times New Roman"/>
                <w:color w:val="000000"/>
              </w:rPr>
              <w:t>и</w:t>
            </w:r>
            <w:r w:rsidRPr="005E716D">
              <w:rPr>
                <w:rFonts w:ascii="Times New Roman" w:hAnsi="Times New Roman"/>
                <w:color w:val="000000"/>
              </w:rPr>
              <w:t>ал банка</w:t>
            </w:r>
          </w:p>
        </w:tc>
        <w:tc>
          <w:tcPr>
            <w:tcW w:w="1134" w:type="dxa"/>
            <w:shd w:val="clear" w:color="auto" w:fill="auto"/>
          </w:tcPr>
          <w:p w:rsidR="000B5F22" w:rsidRPr="005E716D" w:rsidRDefault="000B5F22" w:rsidP="000B5F22">
            <w:pPr>
              <w:spacing w:after="0" w:line="240" w:lineRule="auto"/>
              <w:ind w:left="-57" w:right="-57"/>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поселение:0,3-05;</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сельское поселение: 0,5</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50 кв.м. – при 3-операционных местах;</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40 кв.м.– при 20 опер</w:t>
            </w:r>
            <w:r w:rsidRPr="005E716D">
              <w:rPr>
                <w:rFonts w:ascii="Times New Roman" w:hAnsi="Times New Roman"/>
                <w:color w:val="000000"/>
              </w:rPr>
              <w:t>а</w:t>
            </w:r>
            <w:r w:rsidRPr="005E716D">
              <w:rPr>
                <w:rFonts w:ascii="Times New Roman" w:hAnsi="Times New Roman"/>
                <w:color w:val="000000"/>
              </w:rPr>
              <w:t>ционных местах</w:t>
            </w:r>
          </w:p>
        </w:tc>
        <w:tc>
          <w:tcPr>
            <w:tcW w:w="5954"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Возможно встроенно-пристроенное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Операцио</w:t>
            </w:r>
            <w:r w:rsidRPr="005E716D">
              <w:rPr>
                <w:rFonts w:ascii="Times New Roman" w:hAnsi="Times New Roman"/>
                <w:color w:val="000000"/>
              </w:rPr>
              <w:t>н</w:t>
            </w:r>
            <w:r w:rsidRPr="005E716D">
              <w:rPr>
                <w:rFonts w:ascii="Times New Roman" w:hAnsi="Times New Roman"/>
                <w:color w:val="000000"/>
              </w:rPr>
              <w:t xml:space="preserve">ная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ка</w:t>
            </w:r>
            <w:r w:rsidRPr="005E716D">
              <w:rPr>
                <w:rFonts w:ascii="Times New Roman" w:hAnsi="Times New Roman"/>
                <w:color w:val="000000"/>
              </w:rPr>
              <w:t>с</w:t>
            </w:r>
            <w:r w:rsidRPr="005E716D">
              <w:rPr>
                <w:rFonts w:ascii="Times New Roman" w:hAnsi="Times New Roman"/>
                <w:color w:val="000000"/>
              </w:rPr>
              <w:t>са</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 xml:space="preserve">ородской округ, городское поселение: 0,01-0,03 </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200 кв.м. – при 2 операционных кассах</w:t>
            </w:r>
          </w:p>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rPr>
              <w:t>500 кв.м. – при 7 операционных кассах</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Возможно встроенно-пристроенное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Отделение связи</w:t>
            </w:r>
          </w:p>
          <w:p w:rsidR="000B5F22" w:rsidRPr="005E716D" w:rsidRDefault="000B5F22" w:rsidP="000B5F22">
            <w:pPr>
              <w:spacing w:after="0" w:line="240" w:lineRule="auto"/>
              <w:rPr>
                <w:rFonts w:ascii="Times New Roman" w:hAnsi="Times New Roman"/>
                <w:color w:val="000000"/>
              </w:rPr>
            </w:pP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об</w:t>
            </w:r>
            <w:r w:rsidRPr="005E716D">
              <w:rPr>
                <w:rFonts w:ascii="Times New Roman" w:hAnsi="Times New Roman"/>
                <w:color w:val="000000"/>
              </w:rPr>
              <w:t>ъ</w:t>
            </w:r>
            <w:r w:rsidRPr="005E716D">
              <w:rPr>
                <w:rFonts w:ascii="Times New Roman" w:hAnsi="Times New Roman"/>
                <w:color w:val="000000"/>
              </w:rPr>
              <w:t>ект</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Pr>
                <w:rFonts w:ascii="Times New Roman" w:hAnsi="Times New Roman"/>
                <w:color w:val="000000"/>
              </w:rPr>
              <w:t>Г</w:t>
            </w:r>
            <w:r w:rsidRPr="005E716D">
              <w:rPr>
                <w:rFonts w:ascii="Times New Roman" w:hAnsi="Times New Roman"/>
                <w:color w:val="000000"/>
              </w:rPr>
              <w:t>ородской округ, городское поселение: 0,11-0,04;</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сельское поселение: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2-0,16</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Отделения связи микрорайона, жилого ра</w:t>
            </w:r>
            <w:r w:rsidRPr="005E716D">
              <w:rPr>
                <w:rFonts w:ascii="Times New Roman" w:hAnsi="Times New Roman"/>
                <w:color w:val="000000"/>
              </w:rPr>
              <w:t>й</w:t>
            </w:r>
            <w:r w:rsidRPr="005E716D">
              <w:rPr>
                <w:rFonts w:ascii="Times New Roman" w:hAnsi="Times New Roman"/>
                <w:color w:val="000000"/>
              </w:rPr>
              <w:t>она, кв.м</w:t>
            </w:r>
            <w:r>
              <w:rPr>
                <w:rFonts w:ascii="Times New Roman" w:hAnsi="Times New Roman"/>
                <w:color w:val="000000"/>
              </w:rPr>
              <w:t>.</w:t>
            </w:r>
            <w:r w:rsidRPr="005E716D">
              <w:rPr>
                <w:rFonts w:ascii="Times New Roman" w:hAnsi="Times New Roman"/>
                <w:color w:val="000000"/>
              </w:rPr>
              <w:t>, для обслужива</w:t>
            </w:r>
            <w:r w:rsidRPr="005E716D">
              <w:rPr>
                <w:rFonts w:ascii="Times New Roman" w:hAnsi="Times New Roman"/>
                <w:color w:val="000000"/>
                <w:spacing w:val="-2"/>
              </w:rPr>
              <w:t>емого населения, групп:</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lang w:val="en-US"/>
              </w:rPr>
              <w:t>IV</w:t>
            </w:r>
            <w:r w:rsidRPr="005E716D">
              <w:rPr>
                <w:rFonts w:ascii="Times New Roman" w:hAnsi="Times New Roman"/>
                <w:color w:val="000000"/>
              </w:rPr>
              <w:t>-</w:t>
            </w:r>
            <w:r w:rsidRPr="005E716D">
              <w:rPr>
                <w:rFonts w:ascii="Times New Roman" w:hAnsi="Times New Roman"/>
                <w:color w:val="000000"/>
                <w:lang w:val="en-US"/>
              </w:rPr>
              <w:t>V</w:t>
            </w:r>
            <w:r w:rsidRPr="005E716D">
              <w:rPr>
                <w:rFonts w:ascii="Times New Roman" w:hAnsi="Times New Roman"/>
                <w:color w:val="000000"/>
              </w:rPr>
              <w:t xml:space="preserve"> (до 9 тыс. ) – 70-80;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lang w:val="en-US"/>
              </w:rPr>
              <w:t>III</w:t>
            </w:r>
            <w:r w:rsidRPr="005E716D">
              <w:rPr>
                <w:rFonts w:ascii="Times New Roman" w:hAnsi="Times New Roman"/>
                <w:color w:val="000000"/>
              </w:rPr>
              <w:t>-</w:t>
            </w:r>
            <w:r w:rsidRPr="005E716D">
              <w:rPr>
                <w:rFonts w:ascii="Times New Roman" w:hAnsi="Times New Roman"/>
                <w:color w:val="000000"/>
                <w:lang w:val="en-US"/>
              </w:rPr>
              <w:t>IV</w:t>
            </w:r>
            <w:r w:rsidRPr="005E716D">
              <w:rPr>
                <w:rFonts w:ascii="Times New Roman" w:hAnsi="Times New Roman"/>
                <w:color w:val="000000"/>
              </w:rPr>
              <w:t xml:space="preserve"> (9-18 тыс. ) – 90-100;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lang w:val="en-US"/>
              </w:rPr>
              <w:t>II</w:t>
            </w:r>
            <w:r w:rsidRPr="005E716D">
              <w:rPr>
                <w:rFonts w:ascii="Times New Roman" w:hAnsi="Times New Roman"/>
                <w:color w:val="000000"/>
              </w:rPr>
              <w:t>-</w:t>
            </w:r>
            <w:r w:rsidRPr="005E716D">
              <w:rPr>
                <w:rFonts w:ascii="Times New Roman" w:hAnsi="Times New Roman"/>
                <w:color w:val="000000"/>
                <w:lang w:val="en-US"/>
              </w:rPr>
              <w:t>III</w:t>
            </w:r>
            <w:r w:rsidRPr="005E716D">
              <w:rPr>
                <w:rFonts w:ascii="Times New Roman" w:hAnsi="Times New Roman"/>
                <w:color w:val="000000"/>
              </w:rPr>
              <w:t xml:space="preserve"> (20-25 тыс. ) – 110-120</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Отделения связи сел</w:t>
            </w:r>
            <w:r w:rsidRPr="005E716D">
              <w:rPr>
                <w:rFonts w:ascii="Times New Roman" w:hAnsi="Times New Roman"/>
                <w:color w:val="000000"/>
              </w:rPr>
              <w:t>ь</w:t>
            </w:r>
            <w:r w:rsidRPr="005E716D">
              <w:rPr>
                <w:rFonts w:ascii="Times New Roman" w:hAnsi="Times New Roman"/>
                <w:color w:val="000000"/>
              </w:rPr>
              <w:t xml:space="preserve">ского поселения, кв.м., для </w:t>
            </w:r>
            <w:r w:rsidRPr="005E716D">
              <w:rPr>
                <w:rFonts w:ascii="Times New Roman" w:hAnsi="Times New Roman"/>
                <w:color w:val="000000"/>
              </w:rPr>
              <w:lastRenderedPageBreak/>
              <w:t>обслуживаемого нас</w:t>
            </w:r>
            <w:r w:rsidRPr="005E716D">
              <w:rPr>
                <w:rFonts w:ascii="Times New Roman" w:hAnsi="Times New Roman"/>
                <w:color w:val="000000"/>
              </w:rPr>
              <w:t>е</w:t>
            </w:r>
            <w:r w:rsidRPr="005E716D">
              <w:rPr>
                <w:rFonts w:ascii="Times New Roman" w:hAnsi="Times New Roman"/>
                <w:color w:val="000000"/>
              </w:rPr>
              <w:t>ления, групп:</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lang w:val="en-US"/>
              </w:rPr>
              <w:t>V</w:t>
            </w:r>
            <w:r w:rsidRPr="005E716D">
              <w:rPr>
                <w:rFonts w:ascii="Times New Roman" w:hAnsi="Times New Roman"/>
                <w:color w:val="000000"/>
              </w:rPr>
              <w:t>-</w:t>
            </w:r>
            <w:r w:rsidRPr="005E716D">
              <w:rPr>
                <w:rFonts w:ascii="Times New Roman" w:hAnsi="Times New Roman"/>
                <w:color w:val="000000"/>
                <w:lang w:val="en-US"/>
              </w:rPr>
              <w:t>VI</w:t>
            </w:r>
            <w:r w:rsidRPr="005E716D">
              <w:rPr>
                <w:rFonts w:ascii="Times New Roman" w:hAnsi="Times New Roman"/>
                <w:color w:val="000000"/>
              </w:rPr>
              <w:t xml:space="preserve"> (0,5-2 тыс. ) – 300-350;</w:t>
            </w:r>
          </w:p>
          <w:p w:rsidR="000B5F22" w:rsidRPr="005E716D" w:rsidRDefault="000B5F22" w:rsidP="000B5F22">
            <w:pPr>
              <w:spacing w:after="0" w:line="240" w:lineRule="auto"/>
              <w:rPr>
                <w:rFonts w:ascii="Times New Roman" w:hAnsi="Times New Roman"/>
                <w:color w:val="000000"/>
                <w:spacing w:val="-3"/>
              </w:rPr>
            </w:pPr>
            <w:r w:rsidRPr="005E716D">
              <w:rPr>
                <w:rFonts w:ascii="Times New Roman" w:hAnsi="Times New Roman"/>
                <w:color w:val="000000"/>
                <w:lang w:val="en-US"/>
              </w:rPr>
              <w:t>III</w:t>
            </w:r>
            <w:r w:rsidRPr="005E716D">
              <w:rPr>
                <w:rFonts w:ascii="Times New Roman" w:hAnsi="Times New Roman"/>
                <w:color w:val="000000"/>
              </w:rPr>
              <w:t>-</w:t>
            </w:r>
            <w:r w:rsidRPr="005E716D">
              <w:rPr>
                <w:rFonts w:ascii="Times New Roman" w:hAnsi="Times New Roman"/>
                <w:color w:val="000000"/>
                <w:lang w:val="en-US"/>
              </w:rPr>
              <w:t>IV</w:t>
            </w:r>
            <w:r w:rsidRPr="005E716D">
              <w:rPr>
                <w:rFonts w:ascii="Times New Roman" w:hAnsi="Times New Roman"/>
                <w:color w:val="000000"/>
              </w:rPr>
              <w:t xml:space="preserve"> (2-6 тыс. ) – 400-450</w:t>
            </w:r>
          </w:p>
        </w:tc>
        <w:tc>
          <w:tcPr>
            <w:tcW w:w="5954" w:type="dxa"/>
            <w:shd w:val="clear" w:color="auto" w:fill="auto"/>
          </w:tcPr>
          <w:p w:rsidR="000B5F22" w:rsidRPr="005E716D" w:rsidRDefault="000B5F22" w:rsidP="000B5F22">
            <w:pPr>
              <w:spacing w:after="0" w:line="240" w:lineRule="auto"/>
              <w:rPr>
                <w:rFonts w:ascii="Times New Roman" w:hAnsi="Times New Roman"/>
                <w:color w:val="000000"/>
                <w:spacing w:val="-2"/>
              </w:rPr>
            </w:pPr>
            <w:r w:rsidRPr="005E716D">
              <w:rPr>
                <w:rFonts w:ascii="Times New Roman" w:hAnsi="Times New Roman"/>
                <w:color w:val="000000"/>
              </w:rPr>
              <w:lastRenderedPageBreak/>
              <w:t>Размещение отделений, у</w:t>
            </w:r>
            <w:r w:rsidRPr="005E716D">
              <w:rPr>
                <w:rFonts w:ascii="Times New Roman" w:hAnsi="Times New Roman"/>
                <w:color w:val="000000"/>
              </w:rPr>
              <w:t>з</w:t>
            </w:r>
            <w:r w:rsidRPr="005E716D">
              <w:rPr>
                <w:rFonts w:ascii="Times New Roman" w:hAnsi="Times New Roman"/>
                <w:color w:val="000000"/>
              </w:rPr>
              <w:t>лов связи, почтамтов, агентств</w:t>
            </w:r>
            <w:r w:rsidRPr="005E716D">
              <w:rPr>
                <w:rFonts w:ascii="Times New Roman" w:hAnsi="Times New Roman"/>
                <w:color w:val="000000"/>
                <w:spacing w:val="-2"/>
              </w:rPr>
              <w:t xml:space="preserve"> Роспечати, телеграфов, междугоро</w:t>
            </w:r>
            <w:r w:rsidRPr="005E716D">
              <w:rPr>
                <w:rFonts w:ascii="Times New Roman" w:hAnsi="Times New Roman"/>
                <w:color w:val="000000"/>
                <w:spacing w:val="-2"/>
              </w:rPr>
              <w:t>д</w:t>
            </w:r>
            <w:r w:rsidRPr="005E716D">
              <w:rPr>
                <w:rFonts w:ascii="Times New Roman" w:hAnsi="Times New Roman"/>
                <w:color w:val="000000"/>
                <w:spacing w:val="-2"/>
              </w:rPr>
              <w:t xml:space="preserve">ных, городских и сельских </w:t>
            </w:r>
            <w:r w:rsidRPr="005E716D">
              <w:rPr>
                <w:rFonts w:ascii="Times New Roman" w:hAnsi="Times New Roman"/>
                <w:color w:val="000000"/>
              </w:rPr>
              <w:t>телефонных станций, абонентс</w:t>
            </w:r>
            <w:r w:rsidRPr="005E716D">
              <w:rPr>
                <w:rFonts w:ascii="Times New Roman" w:hAnsi="Times New Roman"/>
                <w:color w:val="000000"/>
                <w:spacing w:val="-5"/>
              </w:rPr>
              <w:t>ких терминалов спут</w:t>
            </w:r>
            <w:r w:rsidRPr="005E716D">
              <w:rPr>
                <w:rFonts w:ascii="Times New Roman" w:hAnsi="Times New Roman"/>
                <w:color w:val="000000"/>
                <w:spacing w:val="-2"/>
              </w:rPr>
              <w:t>никовой св</w:t>
            </w:r>
            <w:r w:rsidRPr="005E716D">
              <w:rPr>
                <w:rFonts w:ascii="Times New Roman" w:hAnsi="Times New Roman"/>
                <w:color w:val="000000"/>
                <w:spacing w:val="-2"/>
              </w:rPr>
              <w:t>я</w:t>
            </w:r>
            <w:r w:rsidRPr="005E716D">
              <w:rPr>
                <w:rFonts w:ascii="Times New Roman" w:hAnsi="Times New Roman"/>
                <w:color w:val="000000"/>
                <w:spacing w:val="-2"/>
              </w:rPr>
              <w:t>зи, станций проводного вещания, объектов радиовещания и телевидения, их группы, мощность (вм</w:t>
            </w:r>
            <w:r w:rsidRPr="005E716D">
              <w:rPr>
                <w:rFonts w:ascii="Times New Roman" w:hAnsi="Times New Roman"/>
                <w:color w:val="000000"/>
                <w:spacing w:val="-2"/>
              </w:rPr>
              <w:t>е</w:t>
            </w:r>
            <w:r w:rsidRPr="005E716D">
              <w:rPr>
                <w:rFonts w:ascii="Times New Roman" w:hAnsi="Times New Roman"/>
                <w:color w:val="000000"/>
                <w:spacing w:val="-2"/>
              </w:rPr>
              <w:t>стимость) и размеры необходимых участков принимать в соответствии с действующими нормами и прав</w:t>
            </w:r>
            <w:r w:rsidRPr="005E716D">
              <w:rPr>
                <w:rFonts w:ascii="Times New Roman" w:hAnsi="Times New Roman"/>
                <w:color w:val="000000"/>
                <w:spacing w:val="-2"/>
              </w:rPr>
              <w:t>и</w:t>
            </w:r>
            <w:r w:rsidRPr="005E716D">
              <w:rPr>
                <w:rFonts w:ascii="Times New Roman" w:hAnsi="Times New Roman"/>
                <w:color w:val="000000"/>
                <w:spacing w:val="-2"/>
              </w:rPr>
              <w:t>лами</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ind w:right="-57"/>
              <w:rPr>
                <w:rFonts w:ascii="Times New Roman" w:hAnsi="Times New Roman"/>
                <w:color w:val="000000"/>
              </w:rPr>
            </w:pPr>
            <w:r w:rsidRPr="005E716D">
              <w:rPr>
                <w:rFonts w:ascii="Times New Roman" w:hAnsi="Times New Roman"/>
                <w:color w:val="000000"/>
                <w:spacing w:val="-4"/>
              </w:rPr>
              <w:lastRenderedPageBreak/>
              <w:t>Областной</w:t>
            </w:r>
            <w:r w:rsidRPr="005E716D">
              <w:rPr>
                <w:rFonts w:ascii="Times New Roman" w:hAnsi="Times New Roman"/>
                <w:color w:val="000000"/>
              </w:rPr>
              <w:t xml:space="preserve"> суд</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рабочее 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0,016  </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Районный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(горо</w:t>
            </w:r>
            <w:r w:rsidRPr="005E716D">
              <w:rPr>
                <w:rFonts w:ascii="Times New Roman" w:hAnsi="Times New Roman"/>
                <w:color w:val="000000"/>
              </w:rPr>
              <w:t>д</w:t>
            </w:r>
            <w:r w:rsidRPr="005E716D">
              <w:rPr>
                <w:rFonts w:ascii="Times New Roman" w:hAnsi="Times New Roman"/>
                <w:color w:val="000000"/>
              </w:rPr>
              <w:t>ской) суд</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с</w:t>
            </w:r>
            <w:r w:rsidRPr="005E716D">
              <w:rPr>
                <w:rFonts w:ascii="Times New Roman" w:hAnsi="Times New Roman"/>
                <w:color w:val="000000"/>
              </w:rPr>
              <w:t>у</w:t>
            </w:r>
            <w:r w:rsidRPr="005E716D">
              <w:rPr>
                <w:rFonts w:ascii="Times New Roman" w:hAnsi="Times New Roman"/>
                <w:color w:val="000000"/>
              </w:rPr>
              <w:t>дья</w:t>
            </w:r>
          </w:p>
          <w:p w:rsidR="000B5F22" w:rsidRPr="005E716D" w:rsidRDefault="000B5F22" w:rsidP="000B5F22">
            <w:pPr>
              <w:spacing w:after="0" w:line="240" w:lineRule="auto"/>
              <w:rPr>
                <w:rFonts w:ascii="Times New Roman" w:hAnsi="Times New Roman"/>
                <w:color w:val="000000"/>
              </w:rPr>
            </w:pP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0,03</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200-500 кв.м. на объект (по количеству судей)</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4"/>
              </w:rPr>
              <w:t>Расположение предпочтительно</w:t>
            </w:r>
            <w:r w:rsidRPr="005E716D">
              <w:rPr>
                <w:rFonts w:ascii="Times New Roman" w:hAnsi="Times New Roman"/>
                <w:color w:val="000000"/>
              </w:rPr>
              <w:t xml:space="preserve"> в межрайонном це</w:t>
            </w:r>
            <w:r w:rsidRPr="005E716D">
              <w:rPr>
                <w:rFonts w:ascii="Times New Roman" w:hAnsi="Times New Roman"/>
                <w:color w:val="000000"/>
              </w:rPr>
              <w:t>н</w:t>
            </w:r>
            <w:r w:rsidRPr="005E716D">
              <w:rPr>
                <w:rFonts w:ascii="Times New Roman" w:hAnsi="Times New Roman"/>
                <w:color w:val="000000"/>
              </w:rPr>
              <w:t>тре</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Юридическая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ко</w:t>
            </w:r>
            <w:r w:rsidRPr="005E716D">
              <w:rPr>
                <w:rFonts w:ascii="Times New Roman" w:hAnsi="Times New Roman"/>
                <w:color w:val="000000"/>
              </w:rPr>
              <w:t>н</w:t>
            </w:r>
            <w:r w:rsidRPr="005E716D">
              <w:rPr>
                <w:rFonts w:ascii="Times New Roman" w:hAnsi="Times New Roman"/>
                <w:color w:val="000000"/>
              </w:rPr>
              <w:t>сультация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spacing w:val="-6"/>
              </w:rPr>
              <w:t>юрист,</w:t>
            </w:r>
            <w:r w:rsidRPr="005E716D">
              <w:rPr>
                <w:rFonts w:ascii="Times New Roman" w:hAnsi="Times New Roman"/>
                <w:color w:val="000000"/>
              </w:rPr>
              <w:t xml:space="preserve">  адв</w:t>
            </w:r>
            <w:r w:rsidRPr="005E716D">
              <w:rPr>
                <w:rFonts w:ascii="Times New Roman" w:hAnsi="Times New Roman"/>
                <w:color w:val="000000"/>
              </w:rPr>
              <w:t>о</w:t>
            </w:r>
            <w:r w:rsidRPr="005E716D">
              <w:rPr>
                <w:rFonts w:ascii="Times New Roman" w:hAnsi="Times New Roman"/>
                <w:color w:val="000000"/>
              </w:rPr>
              <w:t>кат</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0,1</w:t>
            </w:r>
          </w:p>
          <w:p w:rsidR="000B5F22" w:rsidRPr="005E716D" w:rsidRDefault="000B5F22" w:rsidP="000B5F22">
            <w:pPr>
              <w:spacing w:after="0" w:line="240" w:lineRule="auto"/>
              <w:rPr>
                <w:rFonts w:ascii="Times New Roman" w:hAnsi="Times New Roman"/>
                <w:color w:val="000000"/>
              </w:rPr>
            </w:pP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Возможно встроенно-пристроенное </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 xml:space="preserve">Нотариальная </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ко</w:t>
            </w:r>
            <w:r w:rsidRPr="005E716D">
              <w:rPr>
                <w:rFonts w:ascii="Times New Roman" w:hAnsi="Times New Roman"/>
                <w:color w:val="000000"/>
              </w:rPr>
              <w:t>н</w:t>
            </w:r>
            <w:r w:rsidRPr="005E716D">
              <w:rPr>
                <w:rFonts w:ascii="Times New Roman" w:hAnsi="Times New Roman"/>
                <w:color w:val="000000"/>
              </w:rPr>
              <w:t>тора</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н</w:t>
            </w:r>
            <w:r w:rsidRPr="005E716D">
              <w:rPr>
                <w:rFonts w:ascii="Times New Roman" w:hAnsi="Times New Roman"/>
                <w:color w:val="000000"/>
              </w:rPr>
              <w:t>о</w:t>
            </w:r>
            <w:r w:rsidRPr="005E716D">
              <w:rPr>
                <w:rFonts w:ascii="Times New Roman" w:hAnsi="Times New Roman"/>
                <w:color w:val="000000"/>
              </w:rPr>
              <w:t>тариус</w:t>
            </w:r>
          </w:p>
        </w:tc>
        <w:tc>
          <w:tcPr>
            <w:tcW w:w="2976"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0,03</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w:t>
            </w:r>
            <w:r w:rsidRPr="005E716D">
              <w:rPr>
                <w:rFonts w:ascii="Times New Roman" w:hAnsi="Times New Roman"/>
                <w:color w:val="000000"/>
              </w:rPr>
              <w:t>к</w:t>
            </w:r>
            <w:r w:rsidRPr="005E716D">
              <w:rPr>
                <w:rFonts w:ascii="Times New Roman" w:hAnsi="Times New Roman"/>
                <w:color w:val="000000"/>
              </w:rPr>
              <w:t>тирование</w:t>
            </w:r>
          </w:p>
        </w:tc>
        <w:tc>
          <w:tcPr>
            <w:tcW w:w="595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Возможно встроенно-пристроенное</w:t>
            </w:r>
          </w:p>
        </w:tc>
      </w:tr>
      <w:tr w:rsidR="000B5F22" w:rsidRPr="005E716D" w:rsidTr="00404381">
        <w:trPr>
          <w:trHeight w:val="156"/>
        </w:trPr>
        <w:tc>
          <w:tcPr>
            <w:tcW w:w="15134" w:type="dxa"/>
            <w:gridSpan w:val="5"/>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VIII. Культовые объекты</w:t>
            </w:r>
          </w:p>
        </w:tc>
      </w:tr>
      <w:tr w:rsidR="000B5F22" w:rsidRPr="005E716D" w:rsidTr="00404381">
        <w:trPr>
          <w:trHeight w:val="156"/>
        </w:trPr>
        <w:tc>
          <w:tcPr>
            <w:tcW w:w="2093"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Институты культового</w:t>
            </w:r>
          </w:p>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назначения</w:t>
            </w:r>
          </w:p>
        </w:tc>
        <w:tc>
          <w:tcPr>
            <w:tcW w:w="1134"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м</w:t>
            </w:r>
            <w:r w:rsidRPr="005E716D">
              <w:rPr>
                <w:rFonts w:ascii="Times New Roman" w:hAnsi="Times New Roman"/>
                <w:color w:val="000000"/>
              </w:rPr>
              <w:t>е</w:t>
            </w:r>
            <w:r w:rsidRPr="005E716D">
              <w:rPr>
                <w:rFonts w:ascii="Times New Roman" w:hAnsi="Times New Roman"/>
                <w:color w:val="000000"/>
              </w:rPr>
              <w:t>сто</w:t>
            </w:r>
          </w:p>
        </w:tc>
        <w:tc>
          <w:tcPr>
            <w:tcW w:w="2976"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 xml:space="preserve">7,5 храмов на 1000 </w:t>
            </w:r>
            <w:r>
              <w:rPr>
                <w:rFonts w:ascii="Times New Roman" w:hAnsi="Times New Roman"/>
                <w:color w:val="000000"/>
              </w:rPr>
              <w:t>п</w:t>
            </w:r>
            <w:r w:rsidRPr="005E716D">
              <w:rPr>
                <w:rFonts w:ascii="Times New Roman" w:hAnsi="Times New Roman"/>
                <w:color w:val="000000"/>
              </w:rPr>
              <w:t>равославных</w:t>
            </w:r>
          </w:p>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верующих, 7 кв.м. на одно место</w:t>
            </w:r>
          </w:p>
        </w:tc>
        <w:tc>
          <w:tcPr>
            <w:tcW w:w="2977" w:type="dxa"/>
            <w:shd w:val="clear" w:color="auto" w:fill="auto"/>
          </w:tcPr>
          <w:p w:rsidR="000B5F22" w:rsidRPr="005E716D" w:rsidRDefault="000B5F22" w:rsidP="000B5F22">
            <w:pPr>
              <w:spacing w:after="0" w:line="240" w:lineRule="auto"/>
              <w:rPr>
                <w:rFonts w:ascii="Times New Roman" w:hAnsi="Times New Roman"/>
                <w:color w:val="000000"/>
              </w:rPr>
            </w:pPr>
            <w:r w:rsidRPr="005E716D">
              <w:rPr>
                <w:rFonts w:ascii="Times New Roman" w:hAnsi="Times New Roman"/>
                <w:color w:val="000000"/>
              </w:rPr>
              <w:t>По заданию на</w:t>
            </w:r>
            <w:r>
              <w:rPr>
                <w:rFonts w:ascii="Times New Roman" w:hAnsi="Times New Roman"/>
                <w:color w:val="000000"/>
              </w:rPr>
              <w:t xml:space="preserve"> </w:t>
            </w:r>
            <w:r w:rsidRPr="005E716D">
              <w:rPr>
                <w:rFonts w:ascii="Times New Roman" w:hAnsi="Times New Roman"/>
                <w:color w:val="000000"/>
              </w:rPr>
              <w:t>проектирование</w:t>
            </w:r>
          </w:p>
        </w:tc>
        <w:tc>
          <w:tcPr>
            <w:tcW w:w="5954" w:type="dxa"/>
            <w:shd w:val="clear" w:color="auto" w:fill="auto"/>
          </w:tcPr>
          <w:p w:rsidR="000B5F22" w:rsidRPr="005E716D" w:rsidRDefault="000B5F22" w:rsidP="000B5F22">
            <w:pPr>
              <w:autoSpaceDE w:val="0"/>
              <w:autoSpaceDN w:val="0"/>
              <w:adjustRightInd w:val="0"/>
              <w:spacing w:after="0" w:line="240" w:lineRule="auto"/>
              <w:rPr>
                <w:rFonts w:ascii="Times New Roman" w:hAnsi="Times New Roman"/>
                <w:color w:val="000000"/>
              </w:rPr>
            </w:pPr>
            <w:r w:rsidRPr="005E716D">
              <w:rPr>
                <w:rFonts w:ascii="Times New Roman" w:hAnsi="Times New Roman"/>
                <w:color w:val="000000"/>
              </w:rPr>
              <w:t>Размещение по согласованию с местной епархией</w:t>
            </w:r>
          </w:p>
        </w:tc>
      </w:tr>
    </w:tbl>
    <w:p w:rsidR="00C21D8E" w:rsidRPr="00AB6B43" w:rsidRDefault="00C21D8E" w:rsidP="00AB6B43">
      <w:pPr>
        <w:pStyle w:val="a7"/>
        <w:jc w:val="both"/>
        <w:rPr>
          <w:rFonts w:ascii="Times New Roman" w:hAnsi="Times New Roman"/>
          <w:sz w:val="28"/>
          <w:szCs w:val="28"/>
        </w:rPr>
      </w:pPr>
    </w:p>
    <w:sectPr w:rsidR="00C21D8E" w:rsidRPr="00AB6B43" w:rsidSect="000B5F22">
      <w:pgSz w:w="16838" w:h="11906" w:orient="landscape" w:code="9"/>
      <w:pgMar w:top="567"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077" w:rsidRDefault="00BD2077" w:rsidP="00B1414A">
      <w:pPr>
        <w:spacing w:after="0" w:line="240" w:lineRule="auto"/>
      </w:pPr>
      <w:r>
        <w:separator/>
      </w:r>
    </w:p>
  </w:endnote>
  <w:endnote w:type="continuationSeparator" w:id="1">
    <w:p w:rsidR="00BD2077" w:rsidRDefault="00BD2077" w:rsidP="00B14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077" w:rsidRDefault="00BD2077" w:rsidP="00B1414A">
      <w:pPr>
        <w:spacing w:after="0" w:line="240" w:lineRule="auto"/>
      </w:pPr>
      <w:r>
        <w:separator/>
      </w:r>
    </w:p>
  </w:footnote>
  <w:footnote w:type="continuationSeparator" w:id="1">
    <w:p w:rsidR="00BD2077" w:rsidRDefault="00BD2077" w:rsidP="00B14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8E" w:rsidRDefault="00544140" w:rsidP="00CB3172">
    <w:pPr>
      <w:pStyle w:val="ab"/>
      <w:framePr w:wrap="around" w:vAnchor="text" w:hAnchor="margin" w:xAlign="center" w:y="1"/>
      <w:rPr>
        <w:rStyle w:val="af"/>
      </w:rPr>
    </w:pPr>
    <w:r>
      <w:rPr>
        <w:rStyle w:val="af"/>
      </w:rPr>
      <w:fldChar w:fldCharType="begin"/>
    </w:r>
    <w:r w:rsidR="00C21D8E">
      <w:rPr>
        <w:rStyle w:val="af"/>
      </w:rPr>
      <w:instrText xml:space="preserve">PAGE  </w:instrText>
    </w:r>
    <w:r>
      <w:rPr>
        <w:rStyle w:val="af"/>
      </w:rPr>
      <w:fldChar w:fldCharType="end"/>
    </w:r>
  </w:p>
  <w:p w:rsidR="00C21D8E" w:rsidRDefault="00C21D8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8E" w:rsidRDefault="00544140" w:rsidP="00CB3172">
    <w:pPr>
      <w:pStyle w:val="ab"/>
      <w:framePr w:wrap="around" w:vAnchor="text" w:hAnchor="margin" w:xAlign="center" w:y="1"/>
      <w:rPr>
        <w:rStyle w:val="af"/>
      </w:rPr>
    </w:pPr>
    <w:r>
      <w:rPr>
        <w:rStyle w:val="af"/>
      </w:rPr>
      <w:fldChar w:fldCharType="begin"/>
    </w:r>
    <w:r w:rsidR="00C21D8E">
      <w:rPr>
        <w:rStyle w:val="af"/>
      </w:rPr>
      <w:instrText xml:space="preserve">PAGE  </w:instrText>
    </w:r>
    <w:r>
      <w:rPr>
        <w:rStyle w:val="af"/>
      </w:rPr>
      <w:fldChar w:fldCharType="separate"/>
    </w:r>
    <w:r w:rsidR="000E3C84">
      <w:rPr>
        <w:rStyle w:val="af"/>
        <w:noProof/>
      </w:rPr>
      <w:t>97</w:t>
    </w:r>
    <w:r>
      <w:rPr>
        <w:rStyle w:val="af"/>
      </w:rPr>
      <w:fldChar w:fldCharType="end"/>
    </w:r>
  </w:p>
  <w:p w:rsidR="00C21D8E" w:rsidRDefault="00C21D8E">
    <w:pPr>
      <w:pStyle w:val="ab"/>
      <w:jc w:val="center"/>
    </w:pPr>
  </w:p>
  <w:p w:rsidR="00C21D8E" w:rsidRDefault="00C21D8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3"/>
    <w:name w:val="WW8Num19"/>
    <w:lvl w:ilvl="0">
      <w:numFmt w:val="bullet"/>
      <w:lvlText w:val=""/>
      <w:lvlJc w:val="left"/>
      <w:pPr>
        <w:tabs>
          <w:tab w:val="num" w:pos="0"/>
        </w:tabs>
        <w:ind w:left="720" w:hanging="360"/>
      </w:pPr>
      <w:rPr>
        <w:rFonts w:ascii="Symbol" w:hAnsi="Symbol"/>
        <w:sz w:val="20"/>
      </w:rPr>
    </w:lvl>
    <w:lvl w:ilvl="1">
      <w:numFmt w:val="bullet"/>
      <w:lvlText w:val=""/>
      <w:lvlJc w:val="left"/>
      <w:pPr>
        <w:tabs>
          <w:tab w:val="num" w:pos="0"/>
        </w:tabs>
        <w:ind w:left="1080" w:hanging="360"/>
      </w:pPr>
      <w:rPr>
        <w:rFonts w:ascii="Symbol" w:hAnsi="Symbol"/>
        <w:sz w:val="20"/>
      </w:rPr>
    </w:lvl>
    <w:lvl w:ilvl="2">
      <w:numFmt w:val="bullet"/>
      <w:lvlText w:val=""/>
      <w:lvlJc w:val="left"/>
      <w:pPr>
        <w:tabs>
          <w:tab w:val="num" w:pos="0"/>
        </w:tabs>
        <w:ind w:left="1440" w:hanging="360"/>
      </w:pPr>
      <w:rPr>
        <w:rFonts w:ascii="Symbol" w:hAnsi="Symbol"/>
        <w:sz w:val="20"/>
      </w:rPr>
    </w:lvl>
    <w:lvl w:ilvl="3">
      <w:numFmt w:val="bullet"/>
      <w:lvlText w:val=""/>
      <w:lvlJc w:val="left"/>
      <w:pPr>
        <w:tabs>
          <w:tab w:val="num" w:pos="0"/>
        </w:tabs>
        <w:ind w:left="1800" w:hanging="360"/>
      </w:pPr>
      <w:rPr>
        <w:rFonts w:ascii="Symbol" w:hAnsi="Symbol"/>
        <w:sz w:val="20"/>
      </w:rPr>
    </w:lvl>
    <w:lvl w:ilvl="4">
      <w:numFmt w:val="bullet"/>
      <w:lvlText w:val=""/>
      <w:lvlJc w:val="left"/>
      <w:pPr>
        <w:tabs>
          <w:tab w:val="num" w:pos="0"/>
        </w:tabs>
        <w:ind w:left="2160" w:hanging="360"/>
      </w:pPr>
      <w:rPr>
        <w:rFonts w:ascii="Symbol" w:hAnsi="Symbol"/>
        <w:sz w:val="20"/>
      </w:rPr>
    </w:lvl>
    <w:lvl w:ilvl="5">
      <w:numFmt w:val="bullet"/>
      <w:lvlText w:val=""/>
      <w:lvlJc w:val="left"/>
      <w:pPr>
        <w:tabs>
          <w:tab w:val="num" w:pos="0"/>
        </w:tabs>
        <w:ind w:left="2520" w:hanging="360"/>
      </w:pPr>
      <w:rPr>
        <w:rFonts w:ascii="Symbol" w:hAnsi="Symbol"/>
        <w:sz w:val="20"/>
      </w:rPr>
    </w:lvl>
    <w:lvl w:ilvl="6">
      <w:numFmt w:val="bullet"/>
      <w:lvlText w:val=""/>
      <w:lvlJc w:val="left"/>
      <w:pPr>
        <w:tabs>
          <w:tab w:val="num" w:pos="0"/>
        </w:tabs>
        <w:ind w:left="2880" w:hanging="360"/>
      </w:pPr>
      <w:rPr>
        <w:rFonts w:ascii="Symbol" w:hAnsi="Symbol"/>
        <w:sz w:val="20"/>
      </w:rPr>
    </w:lvl>
    <w:lvl w:ilvl="7">
      <w:numFmt w:val="bullet"/>
      <w:lvlText w:val=""/>
      <w:lvlJc w:val="left"/>
      <w:pPr>
        <w:tabs>
          <w:tab w:val="num" w:pos="0"/>
        </w:tabs>
        <w:ind w:left="3240" w:hanging="360"/>
      </w:pPr>
      <w:rPr>
        <w:rFonts w:ascii="Symbol" w:hAnsi="Symbol"/>
        <w:sz w:val="20"/>
      </w:rPr>
    </w:lvl>
    <w:lvl w:ilvl="8">
      <w:numFmt w:val="bullet"/>
      <w:lvlText w:val=""/>
      <w:lvlJc w:val="left"/>
      <w:pPr>
        <w:tabs>
          <w:tab w:val="num" w:pos="0"/>
        </w:tabs>
        <w:ind w:left="3600" w:hanging="360"/>
      </w:pPr>
      <w:rPr>
        <w:rFonts w:ascii="Symbol" w:hAnsi="Symbol"/>
        <w:sz w:val="20"/>
      </w:rPr>
    </w:lvl>
  </w:abstractNum>
  <w:abstractNum w:abstractNumId="1">
    <w:nsid w:val="00000020"/>
    <w:multiLevelType w:val="multilevel"/>
    <w:tmpl w:val="00000020"/>
    <w:name w:val="WW8Num32"/>
    <w:lvl w:ilvl="0">
      <w:numFmt w:val="bullet"/>
      <w:lvlText w:val=""/>
      <w:lvlJc w:val="left"/>
      <w:pPr>
        <w:tabs>
          <w:tab w:val="num" w:pos="0"/>
        </w:tabs>
        <w:ind w:left="720" w:hanging="360"/>
      </w:pPr>
      <w:rPr>
        <w:rFonts w:ascii="Symbol" w:hAnsi="Symbol"/>
        <w:sz w:val="22"/>
      </w:rPr>
    </w:lvl>
    <w:lvl w:ilvl="1">
      <w:numFmt w:val="bullet"/>
      <w:lvlText w:val=""/>
      <w:lvlJc w:val="left"/>
      <w:pPr>
        <w:tabs>
          <w:tab w:val="num" w:pos="0"/>
        </w:tabs>
        <w:ind w:left="1080" w:hanging="360"/>
      </w:pPr>
      <w:rPr>
        <w:rFonts w:ascii="Symbol" w:hAnsi="Symbol"/>
        <w:sz w:val="22"/>
      </w:rPr>
    </w:lvl>
    <w:lvl w:ilvl="2">
      <w:numFmt w:val="bullet"/>
      <w:lvlText w:val=""/>
      <w:lvlJc w:val="left"/>
      <w:pPr>
        <w:tabs>
          <w:tab w:val="num" w:pos="0"/>
        </w:tabs>
        <w:ind w:left="1440" w:hanging="360"/>
      </w:pPr>
      <w:rPr>
        <w:rFonts w:ascii="Symbol" w:hAnsi="Symbol"/>
        <w:sz w:val="22"/>
      </w:rPr>
    </w:lvl>
    <w:lvl w:ilvl="3">
      <w:numFmt w:val="bullet"/>
      <w:lvlText w:val=""/>
      <w:lvlJc w:val="left"/>
      <w:pPr>
        <w:tabs>
          <w:tab w:val="num" w:pos="0"/>
        </w:tabs>
        <w:ind w:left="1800" w:hanging="360"/>
      </w:pPr>
      <w:rPr>
        <w:rFonts w:ascii="Symbol" w:hAnsi="Symbol"/>
        <w:sz w:val="22"/>
      </w:rPr>
    </w:lvl>
    <w:lvl w:ilvl="4">
      <w:numFmt w:val="bullet"/>
      <w:lvlText w:val=""/>
      <w:lvlJc w:val="left"/>
      <w:pPr>
        <w:tabs>
          <w:tab w:val="num" w:pos="0"/>
        </w:tabs>
        <w:ind w:left="2160" w:hanging="360"/>
      </w:pPr>
      <w:rPr>
        <w:rFonts w:ascii="Symbol" w:hAnsi="Symbol"/>
        <w:sz w:val="22"/>
      </w:rPr>
    </w:lvl>
    <w:lvl w:ilvl="5">
      <w:numFmt w:val="bullet"/>
      <w:lvlText w:val=""/>
      <w:lvlJc w:val="left"/>
      <w:pPr>
        <w:tabs>
          <w:tab w:val="num" w:pos="0"/>
        </w:tabs>
        <w:ind w:left="2520" w:hanging="360"/>
      </w:pPr>
      <w:rPr>
        <w:rFonts w:ascii="Symbol" w:hAnsi="Symbol"/>
        <w:sz w:val="22"/>
      </w:rPr>
    </w:lvl>
    <w:lvl w:ilvl="6">
      <w:numFmt w:val="bullet"/>
      <w:lvlText w:val=""/>
      <w:lvlJc w:val="left"/>
      <w:pPr>
        <w:tabs>
          <w:tab w:val="num" w:pos="0"/>
        </w:tabs>
        <w:ind w:left="2880" w:hanging="360"/>
      </w:pPr>
      <w:rPr>
        <w:rFonts w:ascii="Symbol" w:hAnsi="Symbol"/>
        <w:sz w:val="22"/>
      </w:rPr>
    </w:lvl>
    <w:lvl w:ilvl="7">
      <w:numFmt w:val="bullet"/>
      <w:lvlText w:val=""/>
      <w:lvlJc w:val="left"/>
      <w:pPr>
        <w:tabs>
          <w:tab w:val="num" w:pos="0"/>
        </w:tabs>
        <w:ind w:left="3240" w:hanging="360"/>
      </w:pPr>
      <w:rPr>
        <w:rFonts w:ascii="Symbol" w:hAnsi="Symbol"/>
        <w:sz w:val="22"/>
      </w:rPr>
    </w:lvl>
    <w:lvl w:ilvl="8">
      <w:numFmt w:val="bullet"/>
      <w:lvlText w:val=""/>
      <w:lvlJc w:val="left"/>
      <w:pPr>
        <w:tabs>
          <w:tab w:val="num" w:pos="0"/>
        </w:tabs>
        <w:ind w:left="3600" w:hanging="360"/>
      </w:pPr>
      <w:rPr>
        <w:rFonts w:ascii="Symbol" w:hAnsi="Symbol"/>
        <w:sz w:val="22"/>
      </w:rPr>
    </w:lvl>
  </w:abstractNum>
  <w:abstractNum w:abstractNumId="2">
    <w:nsid w:val="00000049"/>
    <w:multiLevelType w:val="multilevel"/>
    <w:tmpl w:val="00000049"/>
    <w:name w:val="WW8Num73"/>
    <w:lvl w:ilvl="0">
      <w:numFmt w:val="bullet"/>
      <w:lvlText w:val=""/>
      <w:lvlJc w:val="left"/>
      <w:pPr>
        <w:tabs>
          <w:tab w:val="num" w:pos="0"/>
        </w:tabs>
        <w:ind w:left="720" w:hanging="360"/>
      </w:pPr>
      <w:rPr>
        <w:rFonts w:ascii="Symbol" w:hAnsi="Symbol"/>
        <w:sz w:val="18"/>
      </w:rPr>
    </w:lvl>
    <w:lvl w:ilvl="1">
      <w:numFmt w:val="bullet"/>
      <w:lvlText w:val=""/>
      <w:lvlJc w:val="left"/>
      <w:pPr>
        <w:tabs>
          <w:tab w:val="num" w:pos="0"/>
        </w:tabs>
        <w:ind w:left="1080" w:hanging="360"/>
      </w:pPr>
      <w:rPr>
        <w:rFonts w:ascii="Symbol" w:hAnsi="Symbol"/>
        <w:sz w:val="18"/>
      </w:rPr>
    </w:lvl>
    <w:lvl w:ilvl="2">
      <w:numFmt w:val="bullet"/>
      <w:lvlText w:val=""/>
      <w:lvlJc w:val="left"/>
      <w:pPr>
        <w:tabs>
          <w:tab w:val="num" w:pos="0"/>
        </w:tabs>
        <w:ind w:left="1440" w:hanging="360"/>
      </w:pPr>
      <w:rPr>
        <w:rFonts w:ascii="Symbol" w:hAnsi="Symbol"/>
        <w:sz w:val="18"/>
      </w:rPr>
    </w:lvl>
    <w:lvl w:ilvl="3">
      <w:numFmt w:val="bullet"/>
      <w:lvlText w:val=""/>
      <w:lvlJc w:val="left"/>
      <w:pPr>
        <w:tabs>
          <w:tab w:val="num" w:pos="0"/>
        </w:tabs>
        <w:ind w:left="1800" w:hanging="360"/>
      </w:pPr>
      <w:rPr>
        <w:rFonts w:ascii="Symbol" w:hAnsi="Symbol"/>
        <w:sz w:val="18"/>
      </w:rPr>
    </w:lvl>
    <w:lvl w:ilvl="4">
      <w:numFmt w:val="bullet"/>
      <w:lvlText w:val=""/>
      <w:lvlJc w:val="left"/>
      <w:pPr>
        <w:tabs>
          <w:tab w:val="num" w:pos="0"/>
        </w:tabs>
        <w:ind w:left="2160" w:hanging="360"/>
      </w:pPr>
      <w:rPr>
        <w:rFonts w:ascii="Symbol" w:hAnsi="Symbol"/>
        <w:sz w:val="18"/>
      </w:rPr>
    </w:lvl>
    <w:lvl w:ilvl="5">
      <w:numFmt w:val="bullet"/>
      <w:lvlText w:val=""/>
      <w:lvlJc w:val="left"/>
      <w:pPr>
        <w:tabs>
          <w:tab w:val="num" w:pos="0"/>
        </w:tabs>
        <w:ind w:left="2520" w:hanging="360"/>
      </w:pPr>
      <w:rPr>
        <w:rFonts w:ascii="Symbol" w:hAnsi="Symbol"/>
        <w:sz w:val="18"/>
      </w:rPr>
    </w:lvl>
    <w:lvl w:ilvl="6">
      <w:numFmt w:val="bullet"/>
      <w:lvlText w:val=""/>
      <w:lvlJc w:val="left"/>
      <w:pPr>
        <w:tabs>
          <w:tab w:val="num" w:pos="0"/>
        </w:tabs>
        <w:ind w:left="2880" w:hanging="360"/>
      </w:pPr>
      <w:rPr>
        <w:rFonts w:ascii="Symbol" w:hAnsi="Symbol"/>
        <w:sz w:val="18"/>
      </w:rPr>
    </w:lvl>
    <w:lvl w:ilvl="7">
      <w:numFmt w:val="bullet"/>
      <w:lvlText w:val=""/>
      <w:lvlJc w:val="left"/>
      <w:pPr>
        <w:tabs>
          <w:tab w:val="num" w:pos="0"/>
        </w:tabs>
        <w:ind w:left="3240" w:hanging="360"/>
      </w:pPr>
      <w:rPr>
        <w:rFonts w:ascii="Symbol" w:hAnsi="Symbol"/>
        <w:sz w:val="18"/>
      </w:rPr>
    </w:lvl>
    <w:lvl w:ilvl="8">
      <w:numFmt w:val="bullet"/>
      <w:lvlText w:val=""/>
      <w:lvlJc w:val="left"/>
      <w:pPr>
        <w:tabs>
          <w:tab w:val="num" w:pos="0"/>
        </w:tabs>
        <w:ind w:left="3600" w:hanging="360"/>
      </w:pPr>
      <w:rPr>
        <w:rFonts w:ascii="Symbol" w:hAnsi="Symbol"/>
        <w:sz w:val="18"/>
      </w:rPr>
    </w:lvl>
  </w:abstractNum>
  <w:abstractNum w:abstractNumId="3">
    <w:nsid w:val="00000060"/>
    <w:multiLevelType w:val="multilevel"/>
    <w:tmpl w:val="00000060"/>
    <w:name w:val="WW8Num96"/>
    <w:lvl w:ilvl="0">
      <w:numFmt w:val="bullet"/>
      <w:lvlText w:val=""/>
      <w:lvlJc w:val="left"/>
      <w:pPr>
        <w:tabs>
          <w:tab w:val="num" w:pos="0"/>
        </w:tabs>
        <w:ind w:left="720" w:hanging="360"/>
      </w:pPr>
      <w:rPr>
        <w:rFonts w:ascii="Symbol" w:hAnsi="Symbol"/>
        <w:b/>
        <w:sz w:val="18"/>
      </w:rPr>
    </w:lvl>
    <w:lvl w:ilvl="1">
      <w:numFmt w:val="bullet"/>
      <w:lvlText w:val=""/>
      <w:lvlJc w:val="left"/>
      <w:pPr>
        <w:tabs>
          <w:tab w:val="num" w:pos="0"/>
        </w:tabs>
        <w:ind w:left="1080" w:hanging="360"/>
      </w:pPr>
      <w:rPr>
        <w:rFonts w:ascii="Symbol" w:hAnsi="Symbol"/>
        <w:b/>
        <w:sz w:val="18"/>
      </w:rPr>
    </w:lvl>
    <w:lvl w:ilvl="2">
      <w:numFmt w:val="bullet"/>
      <w:lvlText w:val=""/>
      <w:lvlJc w:val="left"/>
      <w:pPr>
        <w:tabs>
          <w:tab w:val="num" w:pos="0"/>
        </w:tabs>
        <w:ind w:left="1440" w:hanging="360"/>
      </w:pPr>
      <w:rPr>
        <w:rFonts w:ascii="Symbol" w:hAnsi="Symbol"/>
        <w:b/>
        <w:sz w:val="18"/>
      </w:rPr>
    </w:lvl>
    <w:lvl w:ilvl="3">
      <w:numFmt w:val="bullet"/>
      <w:lvlText w:val=""/>
      <w:lvlJc w:val="left"/>
      <w:pPr>
        <w:tabs>
          <w:tab w:val="num" w:pos="0"/>
        </w:tabs>
        <w:ind w:left="1800" w:hanging="360"/>
      </w:pPr>
      <w:rPr>
        <w:rFonts w:ascii="Symbol" w:hAnsi="Symbol"/>
        <w:b/>
        <w:sz w:val="18"/>
      </w:rPr>
    </w:lvl>
    <w:lvl w:ilvl="4">
      <w:numFmt w:val="bullet"/>
      <w:lvlText w:val=""/>
      <w:lvlJc w:val="left"/>
      <w:pPr>
        <w:tabs>
          <w:tab w:val="num" w:pos="0"/>
        </w:tabs>
        <w:ind w:left="2160" w:hanging="360"/>
      </w:pPr>
      <w:rPr>
        <w:rFonts w:ascii="Symbol" w:hAnsi="Symbol"/>
        <w:b/>
        <w:sz w:val="18"/>
      </w:rPr>
    </w:lvl>
    <w:lvl w:ilvl="5">
      <w:numFmt w:val="bullet"/>
      <w:lvlText w:val=""/>
      <w:lvlJc w:val="left"/>
      <w:pPr>
        <w:tabs>
          <w:tab w:val="num" w:pos="0"/>
        </w:tabs>
        <w:ind w:left="2520" w:hanging="360"/>
      </w:pPr>
      <w:rPr>
        <w:rFonts w:ascii="Symbol" w:hAnsi="Symbol"/>
        <w:b/>
        <w:sz w:val="18"/>
      </w:rPr>
    </w:lvl>
    <w:lvl w:ilvl="6">
      <w:numFmt w:val="bullet"/>
      <w:lvlText w:val=""/>
      <w:lvlJc w:val="left"/>
      <w:pPr>
        <w:tabs>
          <w:tab w:val="num" w:pos="0"/>
        </w:tabs>
        <w:ind w:left="2880" w:hanging="360"/>
      </w:pPr>
      <w:rPr>
        <w:rFonts w:ascii="Symbol" w:hAnsi="Symbol"/>
        <w:b/>
        <w:sz w:val="18"/>
      </w:rPr>
    </w:lvl>
    <w:lvl w:ilvl="7">
      <w:numFmt w:val="bullet"/>
      <w:lvlText w:val=""/>
      <w:lvlJc w:val="left"/>
      <w:pPr>
        <w:tabs>
          <w:tab w:val="num" w:pos="0"/>
        </w:tabs>
        <w:ind w:left="3240" w:hanging="360"/>
      </w:pPr>
      <w:rPr>
        <w:rFonts w:ascii="Symbol" w:hAnsi="Symbol"/>
        <w:b/>
        <w:sz w:val="18"/>
      </w:rPr>
    </w:lvl>
    <w:lvl w:ilvl="8">
      <w:numFmt w:val="bullet"/>
      <w:lvlText w:val=""/>
      <w:lvlJc w:val="left"/>
      <w:pPr>
        <w:tabs>
          <w:tab w:val="num" w:pos="0"/>
        </w:tabs>
        <w:ind w:left="3600" w:hanging="360"/>
      </w:pPr>
      <w:rPr>
        <w:rFonts w:ascii="Symbol" w:hAnsi="Symbol"/>
        <w:b/>
        <w:sz w:val="18"/>
      </w:rPr>
    </w:lvl>
  </w:abstractNum>
  <w:abstractNum w:abstractNumId="4">
    <w:nsid w:val="00000084"/>
    <w:multiLevelType w:val="multilevel"/>
    <w:tmpl w:val="00000084"/>
    <w:name w:val="WW8Num132"/>
    <w:lvl w:ilvl="0">
      <w:numFmt w:val="bullet"/>
      <w:lvlText w:val=""/>
      <w:lvlJc w:val="left"/>
      <w:pPr>
        <w:tabs>
          <w:tab w:val="num" w:pos="0"/>
        </w:tabs>
        <w:ind w:left="720" w:hanging="360"/>
      </w:pPr>
      <w:rPr>
        <w:rFonts w:ascii="Symbol" w:hAnsi="Symbol"/>
        <w:b/>
        <w:i/>
        <w:color w:val="000000"/>
        <w:sz w:val="18"/>
      </w:rPr>
    </w:lvl>
    <w:lvl w:ilvl="1">
      <w:numFmt w:val="bullet"/>
      <w:lvlText w:val=""/>
      <w:lvlJc w:val="left"/>
      <w:pPr>
        <w:tabs>
          <w:tab w:val="num" w:pos="0"/>
        </w:tabs>
        <w:ind w:left="1080" w:hanging="360"/>
      </w:pPr>
      <w:rPr>
        <w:rFonts w:ascii="Symbol" w:hAnsi="Symbol"/>
        <w:b/>
        <w:i/>
        <w:color w:val="000000"/>
        <w:sz w:val="18"/>
      </w:rPr>
    </w:lvl>
    <w:lvl w:ilvl="2">
      <w:numFmt w:val="bullet"/>
      <w:lvlText w:val=""/>
      <w:lvlJc w:val="left"/>
      <w:pPr>
        <w:tabs>
          <w:tab w:val="num" w:pos="0"/>
        </w:tabs>
        <w:ind w:left="1440" w:hanging="360"/>
      </w:pPr>
      <w:rPr>
        <w:rFonts w:ascii="Symbol" w:hAnsi="Symbol"/>
        <w:b/>
        <w:i/>
        <w:color w:val="000000"/>
        <w:sz w:val="18"/>
      </w:rPr>
    </w:lvl>
    <w:lvl w:ilvl="3">
      <w:numFmt w:val="bullet"/>
      <w:lvlText w:val=""/>
      <w:lvlJc w:val="left"/>
      <w:pPr>
        <w:tabs>
          <w:tab w:val="num" w:pos="0"/>
        </w:tabs>
        <w:ind w:left="1800" w:hanging="360"/>
      </w:pPr>
      <w:rPr>
        <w:rFonts w:ascii="Symbol" w:hAnsi="Symbol"/>
        <w:b/>
        <w:i/>
        <w:color w:val="000000"/>
        <w:sz w:val="18"/>
      </w:rPr>
    </w:lvl>
    <w:lvl w:ilvl="4">
      <w:numFmt w:val="bullet"/>
      <w:lvlText w:val=""/>
      <w:lvlJc w:val="left"/>
      <w:pPr>
        <w:tabs>
          <w:tab w:val="num" w:pos="0"/>
        </w:tabs>
        <w:ind w:left="2160" w:hanging="360"/>
      </w:pPr>
      <w:rPr>
        <w:rFonts w:ascii="Symbol" w:hAnsi="Symbol"/>
        <w:b/>
        <w:i/>
        <w:color w:val="000000"/>
        <w:sz w:val="18"/>
      </w:rPr>
    </w:lvl>
    <w:lvl w:ilvl="5">
      <w:numFmt w:val="bullet"/>
      <w:lvlText w:val=""/>
      <w:lvlJc w:val="left"/>
      <w:pPr>
        <w:tabs>
          <w:tab w:val="num" w:pos="0"/>
        </w:tabs>
        <w:ind w:left="2520" w:hanging="360"/>
      </w:pPr>
      <w:rPr>
        <w:rFonts w:ascii="Symbol" w:hAnsi="Symbol"/>
        <w:b/>
        <w:i/>
        <w:color w:val="000000"/>
        <w:sz w:val="18"/>
      </w:rPr>
    </w:lvl>
    <w:lvl w:ilvl="6">
      <w:numFmt w:val="bullet"/>
      <w:lvlText w:val=""/>
      <w:lvlJc w:val="left"/>
      <w:pPr>
        <w:tabs>
          <w:tab w:val="num" w:pos="0"/>
        </w:tabs>
        <w:ind w:left="2880" w:hanging="360"/>
      </w:pPr>
      <w:rPr>
        <w:rFonts w:ascii="Symbol" w:hAnsi="Symbol"/>
        <w:b/>
        <w:i/>
        <w:color w:val="000000"/>
        <w:sz w:val="18"/>
      </w:rPr>
    </w:lvl>
    <w:lvl w:ilvl="7">
      <w:numFmt w:val="bullet"/>
      <w:lvlText w:val=""/>
      <w:lvlJc w:val="left"/>
      <w:pPr>
        <w:tabs>
          <w:tab w:val="num" w:pos="0"/>
        </w:tabs>
        <w:ind w:left="3240" w:hanging="360"/>
      </w:pPr>
      <w:rPr>
        <w:rFonts w:ascii="Symbol" w:hAnsi="Symbol"/>
        <w:b/>
        <w:i/>
        <w:color w:val="000000"/>
        <w:sz w:val="18"/>
      </w:rPr>
    </w:lvl>
    <w:lvl w:ilvl="8">
      <w:numFmt w:val="bullet"/>
      <w:lvlText w:val=""/>
      <w:lvlJc w:val="left"/>
      <w:pPr>
        <w:tabs>
          <w:tab w:val="num" w:pos="0"/>
        </w:tabs>
        <w:ind w:left="3600" w:hanging="360"/>
      </w:pPr>
      <w:rPr>
        <w:rFonts w:ascii="Symbol" w:hAnsi="Symbol"/>
        <w:b/>
        <w:i/>
        <w:color w:val="000000"/>
        <w:sz w:val="18"/>
      </w:rPr>
    </w:lvl>
  </w:abstractNum>
  <w:abstractNum w:abstractNumId="5">
    <w:nsid w:val="00000090"/>
    <w:multiLevelType w:val="multilevel"/>
    <w:tmpl w:val="00000090"/>
    <w:name w:val="WW8Num144"/>
    <w:lvl w:ilvl="0">
      <w:numFmt w:val="bullet"/>
      <w:lvlText w:val=""/>
      <w:lvlJc w:val="left"/>
      <w:pPr>
        <w:tabs>
          <w:tab w:val="num" w:pos="0"/>
        </w:tabs>
        <w:ind w:left="720" w:hanging="360"/>
      </w:pPr>
      <w:rPr>
        <w:rFonts w:ascii="Symbol" w:hAnsi="Symbol"/>
        <w:sz w:val="18"/>
      </w:rPr>
    </w:lvl>
    <w:lvl w:ilvl="1">
      <w:numFmt w:val="bullet"/>
      <w:lvlText w:val=""/>
      <w:lvlJc w:val="left"/>
      <w:pPr>
        <w:tabs>
          <w:tab w:val="num" w:pos="0"/>
        </w:tabs>
        <w:ind w:left="1080" w:hanging="360"/>
      </w:pPr>
      <w:rPr>
        <w:rFonts w:ascii="Symbol" w:hAnsi="Symbol"/>
        <w:sz w:val="18"/>
      </w:rPr>
    </w:lvl>
    <w:lvl w:ilvl="2">
      <w:numFmt w:val="bullet"/>
      <w:lvlText w:val=""/>
      <w:lvlJc w:val="left"/>
      <w:pPr>
        <w:tabs>
          <w:tab w:val="num" w:pos="0"/>
        </w:tabs>
        <w:ind w:left="1440" w:hanging="360"/>
      </w:pPr>
      <w:rPr>
        <w:rFonts w:ascii="Symbol" w:hAnsi="Symbol"/>
        <w:sz w:val="18"/>
      </w:rPr>
    </w:lvl>
    <w:lvl w:ilvl="3">
      <w:numFmt w:val="bullet"/>
      <w:lvlText w:val=""/>
      <w:lvlJc w:val="left"/>
      <w:pPr>
        <w:tabs>
          <w:tab w:val="num" w:pos="0"/>
        </w:tabs>
        <w:ind w:left="1800" w:hanging="360"/>
      </w:pPr>
      <w:rPr>
        <w:rFonts w:ascii="Symbol" w:hAnsi="Symbol"/>
        <w:sz w:val="18"/>
      </w:rPr>
    </w:lvl>
    <w:lvl w:ilvl="4">
      <w:numFmt w:val="bullet"/>
      <w:lvlText w:val=""/>
      <w:lvlJc w:val="left"/>
      <w:pPr>
        <w:tabs>
          <w:tab w:val="num" w:pos="0"/>
        </w:tabs>
        <w:ind w:left="2160" w:hanging="360"/>
      </w:pPr>
      <w:rPr>
        <w:rFonts w:ascii="Symbol" w:hAnsi="Symbol"/>
        <w:sz w:val="18"/>
      </w:rPr>
    </w:lvl>
    <w:lvl w:ilvl="5">
      <w:numFmt w:val="bullet"/>
      <w:lvlText w:val=""/>
      <w:lvlJc w:val="left"/>
      <w:pPr>
        <w:tabs>
          <w:tab w:val="num" w:pos="0"/>
        </w:tabs>
        <w:ind w:left="2520" w:hanging="360"/>
      </w:pPr>
      <w:rPr>
        <w:rFonts w:ascii="Symbol" w:hAnsi="Symbol"/>
        <w:sz w:val="18"/>
      </w:rPr>
    </w:lvl>
    <w:lvl w:ilvl="6">
      <w:numFmt w:val="bullet"/>
      <w:lvlText w:val=""/>
      <w:lvlJc w:val="left"/>
      <w:pPr>
        <w:tabs>
          <w:tab w:val="num" w:pos="0"/>
        </w:tabs>
        <w:ind w:left="2880" w:hanging="360"/>
      </w:pPr>
      <w:rPr>
        <w:rFonts w:ascii="Symbol" w:hAnsi="Symbol"/>
        <w:sz w:val="18"/>
      </w:rPr>
    </w:lvl>
    <w:lvl w:ilvl="7">
      <w:numFmt w:val="bullet"/>
      <w:lvlText w:val=""/>
      <w:lvlJc w:val="left"/>
      <w:pPr>
        <w:tabs>
          <w:tab w:val="num" w:pos="0"/>
        </w:tabs>
        <w:ind w:left="3240" w:hanging="360"/>
      </w:pPr>
      <w:rPr>
        <w:rFonts w:ascii="Symbol" w:hAnsi="Symbol"/>
        <w:sz w:val="18"/>
      </w:rPr>
    </w:lvl>
    <w:lvl w:ilvl="8">
      <w:numFmt w:val="bullet"/>
      <w:lvlText w:val=""/>
      <w:lvlJc w:val="left"/>
      <w:pPr>
        <w:tabs>
          <w:tab w:val="num" w:pos="0"/>
        </w:tabs>
        <w:ind w:left="3600" w:hanging="360"/>
      </w:pPr>
      <w:rPr>
        <w:rFonts w:ascii="Symbol" w:hAnsi="Symbol"/>
        <w:sz w:val="18"/>
      </w:rPr>
    </w:lvl>
  </w:abstractNum>
  <w:abstractNum w:abstractNumId="6">
    <w:nsid w:val="053F77B7"/>
    <w:multiLevelType w:val="multilevel"/>
    <w:tmpl w:val="F9283D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61F1500"/>
    <w:multiLevelType w:val="multilevel"/>
    <w:tmpl w:val="AB848F30"/>
    <w:styleLink w:val="a"/>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75A26D1"/>
    <w:multiLevelType w:val="multilevel"/>
    <w:tmpl w:val="C54A1E80"/>
    <w:lvl w:ilvl="0">
      <w:start w:val="7"/>
      <w:numFmt w:val="decimal"/>
      <w:lvlText w:val="%1."/>
      <w:lvlJc w:val="left"/>
      <w:pPr>
        <w:tabs>
          <w:tab w:val="num" w:pos="480"/>
        </w:tabs>
        <w:ind w:left="480" w:hanging="480"/>
      </w:pPr>
      <w:rPr>
        <w:rFonts w:hint="default"/>
      </w:rPr>
    </w:lvl>
    <w:lvl w:ilvl="1">
      <w:start w:val="11"/>
      <w:numFmt w:val="decimal"/>
      <w:lvlText w:val="%1.%2."/>
      <w:lvlJc w:val="left"/>
      <w:pPr>
        <w:tabs>
          <w:tab w:val="num" w:pos="1845"/>
        </w:tabs>
        <w:ind w:left="1845" w:hanging="480"/>
      </w:pPr>
      <w:rPr>
        <w:rFonts w:hint="default"/>
      </w:rPr>
    </w:lvl>
    <w:lvl w:ilvl="2">
      <w:start w:val="1"/>
      <w:numFmt w:val="decimal"/>
      <w:lvlText w:val="%1.%2.%3."/>
      <w:lvlJc w:val="left"/>
      <w:pPr>
        <w:tabs>
          <w:tab w:val="num" w:pos="3450"/>
        </w:tabs>
        <w:ind w:left="3450" w:hanging="720"/>
      </w:pPr>
      <w:rPr>
        <w:rFonts w:hint="default"/>
      </w:rPr>
    </w:lvl>
    <w:lvl w:ilvl="3">
      <w:start w:val="1"/>
      <w:numFmt w:val="decimal"/>
      <w:lvlText w:val="%1.%2.%3.%4."/>
      <w:lvlJc w:val="left"/>
      <w:pPr>
        <w:tabs>
          <w:tab w:val="num" w:pos="4815"/>
        </w:tabs>
        <w:ind w:left="4815" w:hanging="720"/>
      </w:pPr>
      <w:rPr>
        <w:rFonts w:hint="default"/>
      </w:rPr>
    </w:lvl>
    <w:lvl w:ilvl="4">
      <w:start w:val="1"/>
      <w:numFmt w:val="decimal"/>
      <w:lvlText w:val="%1.%2.%3.%4.%5."/>
      <w:lvlJc w:val="left"/>
      <w:pPr>
        <w:tabs>
          <w:tab w:val="num" w:pos="6540"/>
        </w:tabs>
        <w:ind w:left="6540" w:hanging="1080"/>
      </w:pPr>
      <w:rPr>
        <w:rFonts w:hint="default"/>
      </w:rPr>
    </w:lvl>
    <w:lvl w:ilvl="5">
      <w:start w:val="1"/>
      <w:numFmt w:val="decimal"/>
      <w:lvlText w:val="%1.%2.%3.%4.%5.%6."/>
      <w:lvlJc w:val="left"/>
      <w:pPr>
        <w:tabs>
          <w:tab w:val="num" w:pos="7905"/>
        </w:tabs>
        <w:ind w:left="7905" w:hanging="1080"/>
      </w:pPr>
      <w:rPr>
        <w:rFonts w:hint="default"/>
      </w:rPr>
    </w:lvl>
    <w:lvl w:ilvl="6">
      <w:start w:val="1"/>
      <w:numFmt w:val="decimal"/>
      <w:lvlText w:val="%1.%2.%3.%4.%5.%6.%7."/>
      <w:lvlJc w:val="left"/>
      <w:pPr>
        <w:tabs>
          <w:tab w:val="num" w:pos="9630"/>
        </w:tabs>
        <w:ind w:left="9630" w:hanging="1440"/>
      </w:pPr>
      <w:rPr>
        <w:rFonts w:hint="default"/>
      </w:rPr>
    </w:lvl>
    <w:lvl w:ilvl="7">
      <w:start w:val="1"/>
      <w:numFmt w:val="decimal"/>
      <w:lvlText w:val="%1.%2.%3.%4.%5.%6.%7.%8."/>
      <w:lvlJc w:val="left"/>
      <w:pPr>
        <w:tabs>
          <w:tab w:val="num" w:pos="10995"/>
        </w:tabs>
        <w:ind w:left="10995" w:hanging="1440"/>
      </w:pPr>
      <w:rPr>
        <w:rFonts w:hint="default"/>
      </w:rPr>
    </w:lvl>
    <w:lvl w:ilvl="8">
      <w:start w:val="1"/>
      <w:numFmt w:val="decimal"/>
      <w:lvlText w:val="%1.%2.%3.%4.%5.%6.%7.%8.%9."/>
      <w:lvlJc w:val="left"/>
      <w:pPr>
        <w:tabs>
          <w:tab w:val="num" w:pos="12720"/>
        </w:tabs>
        <w:ind w:left="12720" w:hanging="1800"/>
      </w:pPr>
      <w:rPr>
        <w:rFonts w:hint="default"/>
      </w:rPr>
    </w:lvl>
  </w:abstractNum>
  <w:abstractNum w:abstractNumId="9">
    <w:nsid w:val="0DDC6D1C"/>
    <w:multiLevelType w:val="multilevel"/>
    <w:tmpl w:val="4D6EEBBA"/>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2100"/>
        </w:tabs>
        <w:ind w:left="2100" w:hanging="48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0">
    <w:nsid w:val="134E4F40"/>
    <w:multiLevelType w:val="multilevel"/>
    <w:tmpl w:val="891220E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648040D"/>
    <w:multiLevelType w:val="multilevel"/>
    <w:tmpl w:val="1526A96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6501F35"/>
    <w:multiLevelType w:val="multilevel"/>
    <w:tmpl w:val="6E183168"/>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7F25242"/>
    <w:multiLevelType w:val="multilevel"/>
    <w:tmpl w:val="CA24844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A3929FC"/>
    <w:multiLevelType w:val="multilevel"/>
    <w:tmpl w:val="D022596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A52753B"/>
    <w:multiLevelType w:val="hybridMultilevel"/>
    <w:tmpl w:val="07D6F1F0"/>
    <w:name w:val="WW8Num142222222222"/>
    <w:lvl w:ilvl="0" w:tplc="FD16CE9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A66387"/>
    <w:multiLevelType w:val="multilevel"/>
    <w:tmpl w:val="F1E09D76"/>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F720B27"/>
    <w:multiLevelType w:val="multilevel"/>
    <w:tmpl w:val="484E5F3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b/>
        <w:bCs/>
        <w:i w:val="0"/>
      </w:rPr>
    </w:lvl>
    <w:lvl w:ilvl="3">
      <w:start w:val="1"/>
      <w:numFmt w:val="decimal"/>
      <w:suff w:val="space"/>
      <w:lvlText w:val="%1.%2.%3.%4"/>
      <w:lvlJc w:val="left"/>
      <w:pPr>
        <w:ind w:left="1620" w:hanging="720"/>
      </w:pPr>
      <w:rPr>
        <w:rFonts w:hint="default"/>
        <w:b w:val="0"/>
        <w:i w:val="0"/>
        <w:iCs w:val="0"/>
      </w:rPr>
    </w:lvl>
    <w:lvl w:ilvl="4">
      <w:start w:val="1"/>
      <w:numFmt w:val="decimal"/>
      <w:lvlText w:val="%1.%2.%3.%4"/>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239A1654"/>
    <w:multiLevelType w:val="multilevel"/>
    <w:tmpl w:val="B22A85F4"/>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9C1A39"/>
    <w:multiLevelType w:val="multilevel"/>
    <w:tmpl w:val="400220AE"/>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6234301"/>
    <w:multiLevelType w:val="multilevel"/>
    <w:tmpl w:val="6D501D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BEB7E99"/>
    <w:multiLevelType w:val="multilevel"/>
    <w:tmpl w:val="00C86F5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2C5733CF"/>
    <w:multiLevelType w:val="multilevel"/>
    <w:tmpl w:val="C2C0D5DA"/>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1.%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3">
    <w:nsid w:val="31AA13F3"/>
    <w:multiLevelType w:val="multilevel"/>
    <w:tmpl w:val="F12E2918"/>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740"/>
        </w:tabs>
        <w:ind w:left="774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2E112B1"/>
    <w:multiLevelType w:val="multilevel"/>
    <w:tmpl w:val="6B24D9DC"/>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579"/>
        </w:tabs>
        <w:ind w:left="579" w:hanging="435"/>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952"/>
        </w:tabs>
        <w:ind w:left="2952" w:hanging="1800"/>
      </w:pPr>
      <w:rPr>
        <w:rFonts w:hint="default"/>
      </w:rPr>
    </w:lvl>
  </w:abstractNum>
  <w:abstractNum w:abstractNumId="25">
    <w:nsid w:val="3C542DE5"/>
    <w:multiLevelType w:val="multilevel"/>
    <w:tmpl w:val="C5225E5E"/>
    <w:lvl w:ilvl="0">
      <w:start w:val="8"/>
      <w:numFmt w:val="decimal"/>
      <w:lvlText w:val="%1"/>
      <w:lvlJc w:val="left"/>
      <w:pPr>
        <w:tabs>
          <w:tab w:val="num" w:pos="480"/>
        </w:tabs>
        <w:ind w:left="480" w:hanging="480"/>
      </w:pPr>
    </w:lvl>
    <w:lvl w:ilvl="1">
      <w:start w:val="2"/>
      <w:numFmt w:val="decimal"/>
      <w:lvlText w:val="%1.%2"/>
      <w:lvlJc w:val="left"/>
      <w:pPr>
        <w:tabs>
          <w:tab w:val="num" w:pos="624"/>
        </w:tabs>
        <w:ind w:left="624" w:hanging="480"/>
      </w:pPr>
    </w:lvl>
    <w:lvl w:ilvl="2">
      <w:start w:val="2"/>
      <w:numFmt w:val="decimal"/>
      <w:lvlText w:val="%1.%2.%3"/>
      <w:lvlJc w:val="left"/>
      <w:pPr>
        <w:tabs>
          <w:tab w:val="num" w:pos="1008"/>
        </w:tabs>
        <w:ind w:left="1008" w:hanging="720"/>
      </w:pPr>
    </w:lvl>
    <w:lvl w:ilvl="3">
      <w:start w:val="1"/>
      <w:numFmt w:val="decimal"/>
      <w:lvlText w:val="%1.%2.%3.%4"/>
      <w:lvlJc w:val="left"/>
      <w:pPr>
        <w:tabs>
          <w:tab w:val="num" w:pos="1152"/>
        </w:tabs>
        <w:ind w:left="1152" w:hanging="720"/>
      </w:pPr>
    </w:lvl>
    <w:lvl w:ilvl="4">
      <w:start w:val="1"/>
      <w:numFmt w:val="decimal"/>
      <w:lvlText w:val="%1.%2.%3.%4.%5"/>
      <w:lvlJc w:val="left"/>
      <w:pPr>
        <w:tabs>
          <w:tab w:val="num" w:pos="1656"/>
        </w:tabs>
        <w:ind w:left="1656"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304"/>
        </w:tabs>
        <w:ind w:left="2304" w:hanging="144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952"/>
        </w:tabs>
        <w:ind w:left="2952" w:hanging="1800"/>
      </w:pPr>
    </w:lvl>
  </w:abstractNum>
  <w:abstractNum w:abstractNumId="26">
    <w:nsid w:val="42853D8A"/>
    <w:multiLevelType w:val="multilevel"/>
    <w:tmpl w:val="0C9AE9DC"/>
    <w:lvl w:ilvl="0">
      <w:start w:val="2"/>
      <w:numFmt w:val="decimal"/>
      <w:lvlText w:val="%1"/>
      <w:lvlJc w:val="left"/>
      <w:pPr>
        <w:ind w:left="360" w:hanging="360"/>
      </w:pPr>
      <w:rPr>
        <w:rFonts w:hint="default"/>
      </w:rPr>
    </w:lvl>
    <w:lvl w:ilvl="1">
      <w:start w:val="1"/>
      <w:numFmt w:val="decimal"/>
      <w:lvlText w:val="%1.%2"/>
      <w:lvlJc w:val="left"/>
      <w:pPr>
        <w:ind w:left="40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58B380D"/>
    <w:multiLevelType w:val="hybridMultilevel"/>
    <w:tmpl w:val="63AE7B14"/>
    <w:lvl w:ilvl="0" w:tplc="2B7A6FFE">
      <w:start w:val="7"/>
      <w:numFmt w:val="decimal"/>
      <w:lvlText w:val="%1."/>
      <w:lvlJc w:val="left"/>
      <w:pPr>
        <w:tabs>
          <w:tab w:val="num" w:pos="720"/>
        </w:tabs>
        <w:ind w:left="720" w:hanging="360"/>
      </w:pPr>
      <w:rPr>
        <w:rFonts w:hint="default"/>
      </w:rPr>
    </w:lvl>
    <w:lvl w:ilvl="1" w:tplc="028C3406">
      <w:numFmt w:val="none"/>
      <w:lvlText w:val=""/>
      <w:lvlJc w:val="left"/>
      <w:pPr>
        <w:tabs>
          <w:tab w:val="num" w:pos="360"/>
        </w:tabs>
      </w:pPr>
    </w:lvl>
    <w:lvl w:ilvl="2" w:tplc="4CA25D00">
      <w:numFmt w:val="none"/>
      <w:lvlText w:val=""/>
      <w:lvlJc w:val="left"/>
      <w:pPr>
        <w:tabs>
          <w:tab w:val="num" w:pos="360"/>
        </w:tabs>
      </w:pPr>
    </w:lvl>
    <w:lvl w:ilvl="3" w:tplc="53789A88">
      <w:numFmt w:val="none"/>
      <w:lvlText w:val=""/>
      <w:lvlJc w:val="left"/>
      <w:pPr>
        <w:tabs>
          <w:tab w:val="num" w:pos="360"/>
        </w:tabs>
      </w:pPr>
    </w:lvl>
    <w:lvl w:ilvl="4" w:tplc="D9BCB696">
      <w:numFmt w:val="none"/>
      <w:lvlText w:val=""/>
      <w:lvlJc w:val="left"/>
      <w:pPr>
        <w:tabs>
          <w:tab w:val="num" w:pos="360"/>
        </w:tabs>
      </w:pPr>
    </w:lvl>
    <w:lvl w:ilvl="5" w:tplc="507AE3CA">
      <w:numFmt w:val="none"/>
      <w:lvlText w:val=""/>
      <w:lvlJc w:val="left"/>
      <w:pPr>
        <w:tabs>
          <w:tab w:val="num" w:pos="360"/>
        </w:tabs>
      </w:pPr>
    </w:lvl>
    <w:lvl w:ilvl="6" w:tplc="671C2C88">
      <w:numFmt w:val="none"/>
      <w:lvlText w:val=""/>
      <w:lvlJc w:val="left"/>
      <w:pPr>
        <w:tabs>
          <w:tab w:val="num" w:pos="360"/>
        </w:tabs>
      </w:pPr>
    </w:lvl>
    <w:lvl w:ilvl="7" w:tplc="A2A07F50">
      <w:numFmt w:val="none"/>
      <w:lvlText w:val=""/>
      <w:lvlJc w:val="left"/>
      <w:pPr>
        <w:tabs>
          <w:tab w:val="num" w:pos="360"/>
        </w:tabs>
      </w:pPr>
    </w:lvl>
    <w:lvl w:ilvl="8" w:tplc="809663BE">
      <w:numFmt w:val="none"/>
      <w:lvlText w:val=""/>
      <w:lvlJc w:val="left"/>
      <w:pPr>
        <w:tabs>
          <w:tab w:val="num" w:pos="360"/>
        </w:tabs>
      </w:pPr>
    </w:lvl>
  </w:abstractNum>
  <w:abstractNum w:abstractNumId="28">
    <w:nsid w:val="4B1825C8"/>
    <w:multiLevelType w:val="multilevel"/>
    <w:tmpl w:val="93E0738E"/>
    <w:styleLink w:val="1"/>
    <w:lvl w:ilvl="0">
      <w:start w:val="2"/>
      <w:numFmt w:val="decimal"/>
      <w:lvlText w:val="%1."/>
      <w:lvlJc w:val="left"/>
      <w:pPr>
        <w:tabs>
          <w:tab w:val="num" w:pos="541"/>
        </w:tabs>
        <w:ind w:left="541" w:hanging="360"/>
      </w:pPr>
      <w:rPr>
        <w:rFonts w:hint="default"/>
      </w:rPr>
    </w:lvl>
    <w:lvl w:ilvl="1">
      <w:start w:val="1"/>
      <w:numFmt w:val="decimal"/>
      <w:suff w:val="space"/>
      <w:lvlText w:val="2.%2"/>
      <w:lvlJc w:val="left"/>
      <w:pPr>
        <w:ind w:left="748" w:hanging="207"/>
      </w:pPr>
      <w:rPr>
        <w:rFonts w:hint="default"/>
      </w:rPr>
    </w:lvl>
    <w:lvl w:ilvl="2">
      <w:start w:val="1"/>
      <w:numFmt w:val="decimal"/>
      <w:suff w:val="space"/>
      <w:lvlText w:val="2.2.%3"/>
      <w:lvlJc w:val="left"/>
      <w:pPr>
        <w:ind w:left="748" w:hanging="170"/>
      </w:pPr>
      <w:rPr>
        <w:rFonts w:hint="default"/>
        <w:b w:val="0"/>
        <w:i w:val="0"/>
        <w:color w:val="auto"/>
        <w:sz w:val="24"/>
        <w:szCs w:val="24"/>
        <w:vertAlign w:val="baseline"/>
      </w:rPr>
    </w:lvl>
    <w:lvl w:ilvl="3">
      <w:start w:val="1"/>
      <w:numFmt w:val="decimal"/>
      <w:suff w:val="space"/>
      <w:lvlText w:val="2.2.1.%4"/>
      <w:lvlJc w:val="left"/>
      <w:pPr>
        <w:ind w:left="362" w:firstLine="0"/>
      </w:pPr>
      <w:rPr>
        <w:rFonts w:hint="default"/>
      </w:rPr>
    </w:lvl>
    <w:lvl w:ilvl="4">
      <w:start w:val="1"/>
      <w:numFmt w:val="decimal"/>
      <w:suff w:val="space"/>
      <w:lvlText w:val="2.2.1.1.%5"/>
      <w:lvlJc w:val="left"/>
      <w:pPr>
        <w:ind w:left="748" w:hanging="227"/>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29">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11977F4"/>
    <w:multiLevelType w:val="hybridMultilevel"/>
    <w:tmpl w:val="9D1CCFBC"/>
    <w:lvl w:ilvl="0" w:tplc="24948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536503B1"/>
    <w:multiLevelType w:val="multilevel"/>
    <w:tmpl w:val="38D0EE9A"/>
    <w:styleLink w:val="111111"/>
    <w:lvl w:ilvl="0">
      <w:start w:val="1"/>
      <w:numFmt w:val="decimal"/>
      <w:lvlText w:val="%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6802802"/>
    <w:multiLevelType w:val="multilevel"/>
    <w:tmpl w:val="CABAD36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840"/>
        </w:tabs>
        <w:ind w:left="840" w:hanging="660"/>
      </w:pPr>
      <w:rPr>
        <w:rFonts w:hint="default"/>
      </w:rPr>
    </w:lvl>
    <w:lvl w:ilvl="2">
      <w:start w:val="1"/>
      <w:numFmt w:val="decimal"/>
      <w:lvlText w:val="%1.%2.%3"/>
      <w:lvlJc w:val="left"/>
      <w:pPr>
        <w:tabs>
          <w:tab w:val="num" w:pos="1080"/>
        </w:tabs>
        <w:ind w:left="1080" w:hanging="720"/>
      </w:pPr>
      <w:rPr>
        <w:rFonts w:hint="default"/>
      </w:rPr>
    </w:lvl>
    <w:lvl w:ilvl="3">
      <w:start w:val="1"/>
      <w:numFmt w:val="decimal"/>
      <w:suff w:val="space"/>
      <w:lvlText w:val="%1.%2.%3.%4"/>
      <w:lvlJc w:val="left"/>
      <w:pPr>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nsid w:val="592B1DEC"/>
    <w:multiLevelType w:val="multilevel"/>
    <w:tmpl w:val="3B36F50E"/>
    <w:lvl w:ilvl="0">
      <w:start w:val="2"/>
      <w:numFmt w:val="decimal"/>
      <w:lvlText w:val="%1."/>
      <w:lvlJc w:val="left"/>
      <w:pPr>
        <w:ind w:left="495" w:hanging="495"/>
      </w:pPr>
      <w:rPr>
        <w:rFonts w:hint="default"/>
      </w:rPr>
    </w:lvl>
    <w:lvl w:ilvl="1">
      <w:start w:val="3"/>
      <w:numFmt w:val="decimal"/>
      <w:lvlText w:val="%1.%2."/>
      <w:lvlJc w:val="left"/>
      <w:pPr>
        <w:ind w:left="639" w:hanging="49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34">
    <w:nsid w:val="5A9B3FA2"/>
    <w:multiLevelType w:val="multilevel"/>
    <w:tmpl w:val="B868EB16"/>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numFmt w:val="decimal"/>
      <w:lvlText w:val="%1.%2.%3.%4.%5"/>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DD613F1"/>
    <w:multiLevelType w:val="multilevel"/>
    <w:tmpl w:val="838AA8C8"/>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792"/>
        </w:tabs>
        <w:ind w:left="792" w:hanging="66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608"/>
        </w:tabs>
        <w:ind w:left="1608" w:hanging="108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2232"/>
        </w:tabs>
        <w:ind w:left="2232" w:hanging="144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856"/>
        </w:tabs>
        <w:ind w:left="2856" w:hanging="1800"/>
      </w:pPr>
      <w:rPr>
        <w:rFonts w:hint="default"/>
      </w:rPr>
    </w:lvl>
  </w:abstractNum>
  <w:abstractNum w:abstractNumId="36">
    <w:nsid w:val="5F9B0213"/>
    <w:multiLevelType w:val="hybridMultilevel"/>
    <w:tmpl w:val="4C1A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E524DF"/>
    <w:multiLevelType w:val="multilevel"/>
    <w:tmpl w:val="29061634"/>
    <w:lvl w:ilvl="0">
      <w:start w:val="4"/>
      <w:numFmt w:val="decimal"/>
      <w:lvlText w:val="%1."/>
      <w:lvlJc w:val="left"/>
      <w:pPr>
        <w:ind w:left="450" w:hanging="450"/>
      </w:pPr>
      <w:rPr>
        <w:rFonts w:hint="default"/>
      </w:rPr>
    </w:lvl>
    <w:lvl w:ilvl="1">
      <w:start w:val="4"/>
      <w:numFmt w:val="decimal"/>
      <w:lvlText w:val="%1.%2."/>
      <w:lvlJc w:val="left"/>
      <w:pPr>
        <w:ind w:left="11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3D82A66"/>
    <w:multiLevelType w:val="multilevel"/>
    <w:tmpl w:val="4886AAE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600"/>
        </w:tabs>
        <w:ind w:left="600" w:hanging="480"/>
      </w:pPr>
      <w:rPr>
        <w:rFonts w:hint="default"/>
      </w:rPr>
    </w:lvl>
    <w:lvl w:ilvl="2">
      <w:start w:val="2"/>
      <w:numFmt w:val="decimal"/>
      <w:lvlText w:val="%1.%2.4"/>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b w:val="0"/>
        <w:bCs/>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9">
    <w:nsid w:val="675F71CE"/>
    <w:multiLevelType w:val="multilevel"/>
    <w:tmpl w:val="BFAE325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520"/>
        </w:tabs>
        <w:ind w:left="2520" w:hanging="720"/>
      </w:pPr>
      <w:rPr>
        <w:rFonts w:hint="default"/>
        <w:b w:val="0"/>
        <w:bCs w:val="0"/>
        <w:i w:val="0"/>
        <w:i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DAB772B"/>
    <w:multiLevelType w:val="multilevel"/>
    <w:tmpl w:val="7F0EADB8"/>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780"/>
        </w:tabs>
        <w:ind w:left="780" w:hanging="660"/>
      </w:pPr>
      <w:rPr>
        <w:rFonts w:hint="default"/>
      </w:rPr>
    </w:lvl>
    <w:lvl w:ilvl="2">
      <w:start w:val="1"/>
      <w:numFmt w:val="decimal"/>
      <w:lvlRestart w:val="0"/>
      <w:lvlText w:val="%1.%2.1"/>
      <w:lvlJc w:val="left"/>
      <w:pPr>
        <w:tabs>
          <w:tab w:val="num" w:pos="960"/>
        </w:tabs>
        <w:ind w:left="960" w:hanging="720"/>
      </w:pPr>
      <w:rPr>
        <w:rFonts w:hint="default"/>
        <w:b/>
      </w:rPr>
    </w:lvl>
    <w:lvl w:ilvl="3">
      <w:start w:val="1"/>
      <w:numFmt w:val="decimal"/>
      <w:lvlText w:val="%1.%2.2.%4"/>
      <w:lvlJc w:val="left"/>
      <w:pPr>
        <w:tabs>
          <w:tab w:val="num" w:pos="1440"/>
        </w:tabs>
        <w:ind w:left="1440" w:hanging="720"/>
      </w:pPr>
      <w:rPr>
        <w:rFonts w:hint="default"/>
        <w:b w:val="0"/>
        <w:sz w:val="24"/>
        <w:szCs w:val="24"/>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1">
    <w:nsid w:val="6E200B43"/>
    <w:multiLevelType w:val="multilevel"/>
    <w:tmpl w:val="65746F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2">
    <w:nsid w:val="7005347C"/>
    <w:multiLevelType w:val="hybridMultilevel"/>
    <w:tmpl w:val="860A9AF2"/>
    <w:name w:val="WW8Num142"/>
    <w:lvl w:ilvl="0" w:tplc="4EBABA18">
      <w:start w:val="1"/>
      <w:numFmt w:val="decimal"/>
      <w:lvlText w:val="%1."/>
      <w:lvlJc w:val="left"/>
      <w:pPr>
        <w:tabs>
          <w:tab w:val="num" w:pos="357"/>
        </w:tabs>
        <w:ind w:left="357" w:hanging="357"/>
      </w:pPr>
      <w:rPr>
        <w:rFonts w:hint="default"/>
      </w:rPr>
    </w:lvl>
    <w:lvl w:ilvl="1" w:tplc="CDCE0278">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E32B39"/>
    <w:multiLevelType w:val="multilevel"/>
    <w:tmpl w:val="38D0EE9A"/>
    <w:styleLink w:val="2212211"/>
    <w:lvl w:ilvl="0">
      <w:start w:val="1"/>
      <w:numFmt w:val="none"/>
      <w:lvlText w:val="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suff w:val="space"/>
      <w:lvlText w:val="%12.2.%3."/>
      <w:lvlJc w:val="left"/>
      <w:pPr>
        <w:ind w:left="1224" w:hanging="504"/>
      </w:pPr>
      <w:rPr>
        <w:rFonts w:hint="default"/>
      </w:rPr>
    </w:lvl>
    <w:lvl w:ilvl="3">
      <w:start w:val="1"/>
      <w:numFmt w:val="decimal"/>
      <w:suff w:val="space"/>
      <w:lvlText w:val="%12.2.%3.%4."/>
      <w:lvlJc w:val="left"/>
      <w:pPr>
        <w:ind w:left="1728" w:hanging="648"/>
      </w:pPr>
      <w:rPr>
        <w:rFonts w:ascii="Times New Roman" w:hAnsi="Times New Roman" w:hint="default"/>
        <w:sz w:val="24"/>
      </w:rPr>
    </w:lvl>
    <w:lvl w:ilvl="4">
      <w:start w:val="1"/>
      <w:numFmt w:val="decimal"/>
      <w:lvlText w:val="%1.%2.%3.%4.%5."/>
      <w:lvlJc w:val="left"/>
      <w:pPr>
        <w:tabs>
          <w:tab w:val="num" w:pos="2520"/>
        </w:tabs>
        <w:ind w:left="2232" w:hanging="792"/>
      </w:pPr>
      <w:rPr>
        <w:rFonts w:ascii="Times New Roman" w:hAnsi="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E6E03F6"/>
    <w:multiLevelType w:val="multilevel"/>
    <w:tmpl w:val="54C2029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2"/>
      <w:lvlJc w:val="left"/>
      <w:pPr>
        <w:tabs>
          <w:tab w:val="num" w:pos="720"/>
        </w:tabs>
        <w:ind w:left="720" w:hanging="720"/>
      </w:pPr>
      <w:rPr>
        <w:rFonts w:hint="default"/>
      </w:rPr>
    </w:lvl>
    <w:lvl w:ilvl="3">
      <w:start w:val="1"/>
      <w:numFmt w:val="decimal"/>
      <w:lvlText w:val="%1.%2.4.%4"/>
      <w:lvlJc w:val="left"/>
      <w:pPr>
        <w:tabs>
          <w:tab w:val="num" w:pos="720"/>
        </w:tabs>
        <w:ind w:left="720" w:hanging="720"/>
      </w:pPr>
      <w:rPr>
        <w:rFonts w:ascii="Times New Roman" w:hAnsi="Times New Roman" w:cs="Times New Roman" w:hint="default"/>
        <w:b w:val="0"/>
        <w:bCs/>
        <w:i w:val="0"/>
        <w:iCs w:val="0"/>
        <w:sz w:val="24"/>
        <w:szCs w:val="24"/>
        <w:vertAlign w:val="baseline"/>
      </w:rPr>
    </w:lvl>
    <w:lvl w:ilvl="4">
      <w:start w:val="1"/>
      <w:numFmt w:val="decimal"/>
      <w:lvlText w:val="%1.%2.4.%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42"/>
  </w:num>
  <w:num w:numId="8">
    <w:abstractNumId w:val="7"/>
    <w:lvlOverride w:ilvl="0">
      <w:lvl w:ilvl="0">
        <w:numFmt w:val="decimal"/>
        <w:lvlText w:val=""/>
        <w:lvlJc w:val="left"/>
      </w:lvl>
    </w:lvlOverride>
    <w:lvlOverride w:ilvl="1">
      <w:lvl w:ilvl="1">
        <w:start w:val="1"/>
        <w:numFmt w:val="decimalZero"/>
        <w:isLgl/>
        <w:lvlText w:val="Раздел %1.%2"/>
        <w:lvlJc w:val="left"/>
        <w:pPr>
          <w:tabs>
            <w:tab w:val="num" w:pos="-1080"/>
          </w:tabs>
          <w:ind w:left="-2520" w:firstLine="0"/>
        </w:pPr>
      </w:lvl>
    </w:lvlOverride>
    <w:lvlOverride w:ilvl="2">
      <w:lvl w:ilvl="2">
        <w:start w:val="1"/>
        <w:numFmt w:val="lowerLetter"/>
        <w:lvlText w:val="(%3)"/>
        <w:lvlJc w:val="left"/>
        <w:pPr>
          <w:tabs>
            <w:tab w:val="num" w:pos="-1800"/>
          </w:tabs>
          <w:ind w:left="-1800" w:hanging="432"/>
        </w:pPr>
      </w:lvl>
    </w:lvlOverride>
  </w:num>
  <w:num w:numId="9">
    <w:abstractNumId w:val="31"/>
  </w:num>
  <w:num w:numId="10">
    <w:abstractNumId w:val="29"/>
  </w:num>
  <w:num w:numId="11">
    <w:abstractNumId w:val="43"/>
  </w:num>
  <w:num w:numId="12">
    <w:abstractNumId w:val="28"/>
  </w:num>
  <w:num w:numId="13">
    <w:abstractNumId w:val="32"/>
  </w:num>
  <w:num w:numId="14">
    <w:abstractNumId w:val="35"/>
  </w:num>
  <w:num w:numId="15">
    <w:abstractNumId w:val="17"/>
  </w:num>
  <w:num w:numId="16">
    <w:abstractNumId w:val="10"/>
  </w:num>
  <w:num w:numId="17">
    <w:abstractNumId w:val="39"/>
  </w:num>
  <w:num w:numId="18">
    <w:abstractNumId w:val="41"/>
  </w:num>
  <w:num w:numId="19">
    <w:abstractNumId w:val="22"/>
  </w:num>
  <w:num w:numId="20">
    <w:abstractNumId w:val="38"/>
  </w:num>
  <w:num w:numId="21">
    <w:abstractNumId w:val="40"/>
  </w:num>
  <w:num w:numId="22">
    <w:abstractNumId w:val="44"/>
  </w:num>
  <w:num w:numId="23">
    <w:abstractNumId w:val="24"/>
  </w:num>
  <w:num w:numId="24">
    <w:abstractNumId w:val="26"/>
  </w:num>
  <w:num w:numId="25">
    <w:abstractNumId w:val="36"/>
  </w:num>
  <w:num w:numId="26">
    <w:abstractNumId w:val="34"/>
  </w:num>
  <w:num w:numId="27">
    <w:abstractNumId w:val="37"/>
  </w:num>
  <w:num w:numId="28">
    <w:abstractNumId w:val="33"/>
  </w:num>
  <w:num w:numId="29">
    <w:abstractNumId w:val="30"/>
  </w:num>
  <w:num w:numId="30">
    <w:abstractNumId w:val="25"/>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8"/>
  </w:num>
  <w:num w:numId="33">
    <w:abstractNumId w:val="9"/>
  </w:num>
  <w:num w:numId="34">
    <w:abstractNumId w:val="18"/>
  </w:num>
  <w:num w:numId="35">
    <w:abstractNumId w:val="13"/>
  </w:num>
  <w:num w:numId="36">
    <w:abstractNumId w:val="23"/>
  </w:num>
  <w:num w:numId="37">
    <w:abstractNumId w:val="14"/>
  </w:num>
  <w:num w:numId="38">
    <w:abstractNumId w:val="6"/>
  </w:num>
  <w:num w:numId="39">
    <w:abstractNumId w:val="11"/>
  </w:num>
  <w:num w:numId="40">
    <w:abstractNumId w:val="20"/>
  </w:num>
  <w:num w:numId="41">
    <w:abstractNumId w:val="19"/>
  </w:num>
  <w:num w:numId="42">
    <w:abstractNumId w:val="16"/>
  </w:num>
  <w:num w:numId="43">
    <w:abstractNumId w:val="21"/>
  </w:num>
  <w:num w:numId="44">
    <w:abstractNumId w:val="12"/>
  </w:num>
  <w:num w:numId="45">
    <w:abstractNumId w:val="15"/>
  </w:num>
  <w:num w:numId="46">
    <w:abstractNumId w:val="7"/>
  </w:num>
  <w:num w:numId="47">
    <w:abstractNumId w:val="7"/>
    <w:lvlOverride w:ilvl="1">
      <w:lvl w:ilvl="1">
        <w:start w:val="1"/>
        <w:numFmt w:val="decimalZero"/>
        <w:isLgl/>
        <w:lvlText w:val="Раздел %1.%2"/>
        <w:lvlJc w:val="left"/>
        <w:pPr>
          <w:tabs>
            <w:tab w:val="num" w:pos="-1080"/>
          </w:tabs>
          <w:ind w:left="-2520" w:firstLine="0"/>
        </w:pPr>
      </w:lvl>
    </w:lvlOverride>
    <w:lvlOverride w:ilvl="2">
      <w:lvl w:ilvl="2">
        <w:start w:val="1"/>
        <w:numFmt w:val="lowerLetter"/>
        <w:lvlText w:val="(%3)"/>
        <w:lvlJc w:val="left"/>
        <w:pPr>
          <w:tabs>
            <w:tab w:val="num" w:pos="-1800"/>
          </w:tabs>
          <w:ind w:left="-1800" w:hanging="432"/>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B43"/>
    <w:rsid w:val="00080FEF"/>
    <w:rsid w:val="000A6197"/>
    <w:rsid w:val="000B5F22"/>
    <w:rsid w:val="000D4697"/>
    <w:rsid w:val="000E3C84"/>
    <w:rsid w:val="00102E16"/>
    <w:rsid w:val="00160347"/>
    <w:rsid w:val="00163517"/>
    <w:rsid w:val="00187D15"/>
    <w:rsid w:val="001A52A7"/>
    <w:rsid w:val="001C5F51"/>
    <w:rsid w:val="001D51BB"/>
    <w:rsid w:val="001D5FC7"/>
    <w:rsid w:val="001E7E3C"/>
    <w:rsid w:val="00215103"/>
    <w:rsid w:val="00246AB3"/>
    <w:rsid w:val="00286869"/>
    <w:rsid w:val="00296FB6"/>
    <w:rsid w:val="002A301D"/>
    <w:rsid w:val="002A4858"/>
    <w:rsid w:val="002D2652"/>
    <w:rsid w:val="002D4586"/>
    <w:rsid w:val="003017D8"/>
    <w:rsid w:val="00356A67"/>
    <w:rsid w:val="003A01CD"/>
    <w:rsid w:val="003C0CF4"/>
    <w:rsid w:val="003C5DB4"/>
    <w:rsid w:val="003F38AE"/>
    <w:rsid w:val="003F7C33"/>
    <w:rsid w:val="00403F89"/>
    <w:rsid w:val="00414699"/>
    <w:rsid w:val="00420EFB"/>
    <w:rsid w:val="00437E6F"/>
    <w:rsid w:val="004552BB"/>
    <w:rsid w:val="004879CE"/>
    <w:rsid w:val="004B1C75"/>
    <w:rsid w:val="004C6C9E"/>
    <w:rsid w:val="00544140"/>
    <w:rsid w:val="005B6271"/>
    <w:rsid w:val="005E5E46"/>
    <w:rsid w:val="005F6A6A"/>
    <w:rsid w:val="00635669"/>
    <w:rsid w:val="00637DC0"/>
    <w:rsid w:val="00680643"/>
    <w:rsid w:val="006A5005"/>
    <w:rsid w:val="006C2B2B"/>
    <w:rsid w:val="006D56FE"/>
    <w:rsid w:val="006D76D9"/>
    <w:rsid w:val="006E134E"/>
    <w:rsid w:val="006E6908"/>
    <w:rsid w:val="00704274"/>
    <w:rsid w:val="00753DB1"/>
    <w:rsid w:val="007A2B3E"/>
    <w:rsid w:val="007F0524"/>
    <w:rsid w:val="007F4559"/>
    <w:rsid w:val="0081298E"/>
    <w:rsid w:val="00873FAE"/>
    <w:rsid w:val="008A76E3"/>
    <w:rsid w:val="00911034"/>
    <w:rsid w:val="00911F0C"/>
    <w:rsid w:val="00922326"/>
    <w:rsid w:val="00952018"/>
    <w:rsid w:val="00963B2F"/>
    <w:rsid w:val="00963D3E"/>
    <w:rsid w:val="0096652C"/>
    <w:rsid w:val="009B5F90"/>
    <w:rsid w:val="009D2178"/>
    <w:rsid w:val="009D54BB"/>
    <w:rsid w:val="00A1176F"/>
    <w:rsid w:val="00A76653"/>
    <w:rsid w:val="00AA2587"/>
    <w:rsid w:val="00AB41C0"/>
    <w:rsid w:val="00AB6B43"/>
    <w:rsid w:val="00AF1732"/>
    <w:rsid w:val="00AF46F5"/>
    <w:rsid w:val="00B1414A"/>
    <w:rsid w:val="00B361D5"/>
    <w:rsid w:val="00B57CFD"/>
    <w:rsid w:val="00B74F8E"/>
    <w:rsid w:val="00B9571A"/>
    <w:rsid w:val="00BD2077"/>
    <w:rsid w:val="00C21D8E"/>
    <w:rsid w:val="00C41C0A"/>
    <w:rsid w:val="00C45D66"/>
    <w:rsid w:val="00C72C8F"/>
    <w:rsid w:val="00C73201"/>
    <w:rsid w:val="00C83017"/>
    <w:rsid w:val="00CB3172"/>
    <w:rsid w:val="00CC36D3"/>
    <w:rsid w:val="00CD4C4B"/>
    <w:rsid w:val="00D05647"/>
    <w:rsid w:val="00D116EC"/>
    <w:rsid w:val="00D44F27"/>
    <w:rsid w:val="00D459F3"/>
    <w:rsid w:val="00DA11E9"/>
    <w:rsid w:val="00E022FF"/>
    <w:rsid w:val="00E10391"/>
    <w:rsid w:val="00E42BF5"/>
    <w:rsid w:val="00E51FFB"/>
    <w:rsid w:val="00F34176"/>
    <w:rsid w:val="00F36406"/>
    <w:rsid w:val="00F8053A"/>
    <w:rsid w:val="00F908ED"/>
    <w:rsid w:val="00F91F67"/>
    <w:rsid w:val="00FA0D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3074"/>
    <o:shapelayout v:ext="edit">
      <o:idmap v:ext="edit" data="1"/>
      <o:rules v:ext="edit">
        <o:r id="V:Rule1"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List Bullet" w:uiPriority="0"/>
    <w:lsdException w:name="List 2" w:uiPriority="0"/>
    <w:lsdException w:name="List 3"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Message Header"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locked="1" w:semiHidden="0" w:uiPriority="0" w:unhideWhenUsed="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Outline List 1" w:uiPriority="0"/>
    <w:lsdException w:name="Outline List 2" w:uiPriority="0"/>
    <w:lsdException w:name="Outline List 3"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3017"/>
    <w:pPr>
      <w:spacing w:after="200" w:line="276" w:lineRule="auto"/>
    </w:pPr>
    <w:rPr>
      <w:sz w:val="22"/>
      <w:szCs w:val="22"/>
    </w:rPr>
  </w:style>
  <w:style w:type="paragraph" w:styleId="10">
    <w:name w:val="heading 1"/>
    <w:basedOn w:val="a0"/>
    <w:next w:val="a0"/>
    <w:link w:val="11"/>
    <w:qFormat/>
    <w:locked/>
    <w:rsid w:val="003F7C33"/>
    <w:pPr>
      <w:keepNext/>
      <w:suppressAutoHyphens/>
      <w:autoSpaceDE w:val="0"/>
      <w:spacing w:after="0" w:line="240" w:lineRule="auto"/>
      <w:jc w:val="center"/>
      <w:outlineLvl w:val="0"/>
    </w:pPr>
    <w:rPr>
      <w:rFonts w:ascii="Times New Roman" w:hAnsi="Times New Roman"/>
      <w:b/>
      <w:bCs/>
      <w:sz w:val="28"/>
      <w:szCs w:val="28"/>
      <w:lang w:eastAsia="ar-SA"/>
    </w:rPr>
  </w:style>
  <w:style w:type="paragraph" w:styleId="2">
    <w:name w:val="heading 2"/>
    <w:basedOn w:val="a0"/>
    <w:next w:val="a0"/>
    <w:link w:val="20"/>
    <w:unhideWhenUsed/>
    <w:qFormat/>
    <w:locked/>
    <w:rsid w:val="00F34176"/>
    <w:pPr>
      <w:keepNext/>
      <w:spacing w:before="240" w:after="60"/>
      <w:outlineLvl w:val="1"/>
    </w:pPr>
    <w:rPr>
      <w:rFonts w:ascii="Cambria" w:hAnsi="Cambria"/>
      <w:b/>
      <w:bCs/>
      <w:i/>
      <w:iCs/>
      <w:sz w:val="28"/>
      <w:szCs w:val="28"/>
    </w:rPr>
  </w:style>
  <w:style w:type="paragraph" w:styleId="3">
    <w:name w:val="heading 3"/>
    <w:basedOn w:val="a0"/>
    <w:next w:val="a0"/>
    <w:link w:val="30"/>
    <w:qFormat/>
    <w:locked/>
    <w:rsid w:val="00F34176"/>
    <w:pPr>
      <w:keepNext/>
      <w:tabs>
        <w:tab w:val="num" w:pos="-1800"/>
      </w:tabs>
      <w:spacing w:after="0" w:line="240" w:lineRule="auto"/>
      <w:ind w:left="-1800" w:hanging="432"/>
      <w:outlineLvl w:val="2"/>
    </w:pPr>
    <w:rPr>
      <w:rFonts w:ascii="Arial" w:hAnsi="Arial" w:cs="Arial"/>
      <w:b/>
      <w:bCs/>
      <w:sz w:val="20"/>
      <w:szCs w:val="20"/>
    </w:rPr>
  </w:style>
  <w:style w:type="paragraph" w:styleId="4">
    <w:name w:val="heading 4"/>
    <w:basedOn w:val="a0"/>
    <w:next w:val="a0"/>
    <w:link w:val="40"/>
    <w:qFormat/>
    <w:locked/>
    <w:rsid w:val="00F34176"/>
    <w:pPr>
      <w:keepNext/>
      <w:tabs>
        <w:tab w:val="num" w:pos="864"/>
      </w:tabs>
      <w:spacing w:before="240" w:after="60" w:line="240" w:lineRule="auto"/>
      <w:ind w:left="864" w:hanging="144"/>
      <w:outlineLvl w:val="3"/>
    </w:pPr>
    <w:rPr>
      <w:rFonts w:ascii="Times New Roman" w:hAnsi="Times New Roman"/>
      <w:b/>
      <w:bCs/>
      <w:sz w:val="28"/>
      <w:szCs w:val="28"/>
    </w:rPr>
  </w:style>
  <w:style w:type="paragraph" w:styleId="5">
    <w:name w:val="heading 5"/>
    <w:basedOn w:val="a0"/>
    <w:next w:val="a0"/>
    <w:link w:val="50"/>
    <w:qFormat/>
    <w:locked/>
    <w:rsid w:val="00F34176"/>
    <w:pPr>
      <w:keepNext/>
      <w:widowControl w:val="0"/>
      <w:tabs>
        <w:tab w:val="num" w:pos="1008"/>
      </w:tabs>
      <w:spacing w:after="0" w:line="240" w:lineRule="auto"/>
      <w:ind w:left="1008" w:hanging="432"/>
      <w:jc w:val="center"/>
      <w:outlineLvl w:val="4"/>
    </w:pPr>
    <w:rPr>
      <w:rFonts w:ascii="Times New Roman" w:hAnsi="Times New Roman"/>
      <w:b/>
      <w:bCs/>
      <w:sz w:val="28"/>
      <w:szCs w:val="28"/>
    </w:rPr>
  </w:style>
  <w:style w:type="paragraph" w:styleId="6">
    <w:name w:val="heading 6"/>
    <w:basedOn w:val="a0"/>
    <w:next w:val="a0"/>
    <w:link w:val="60"/>
    <w:qFormat/>
    <w:locked/>
    <w:rsid w:val="00F34176"/>
    <w:pPr>
      <w:keepNext/>
      <w:widowControl w:val="0"/>
      <w:tabs>
        <w:tab w:val="num" w:pos="1152"/>
      </w:tabs>
      <w:spacing w:after="0" w:line="240" w:lineRule="auto"/>
      <w:ind w:left="1152" w:hanging="432"/>
      <w:jc w:val="center"/>
      <w:outlineLvl w:val="5"/>
    </w:pPr>
    <w:rPr>
      <w:rFonts w:ascii="Times New Roman" w:hAnsi="Times New Roman"/>
      <w:b/>
      <w:bCs/>
      <w:color w:val="000000"/>
      <w:sz w:val="28"/>
      <w:szCs w:val="28"/>
    </w:rPr>
  </w:style>
  <w:style w:type="paragraph" w:styleId="7">
    <w:name w:val="heading 7"/>
    <w:basedOn w:val="a0"/>
    <w:next w:val="a0"/>
    <w:link w:val="70"/>
    <w:qFormat/>
    <w:locked/>
    <w:rsid w:val="00F34176"/>
    <w:pPr>
      <w:keepNext/>
      <w:widowControl w:val="0"/>
      <w:tabs>
        <w:tab w:val="num" w:pos="1296"/>
      </w:tabs>
      <w:spacing w:after="0" w:line="240" w:lineRule="auto"/>
      <w:ind w:left="1296" w:hanging="288"/>
      <w:jc w:val="center"/>
      <w:outlineLvl w:val="6"/>
    </w:pPr>
    <w:rPr>
      <w:rFonts w:ascii="Times New Roman" w:hAnsi="Times New Roman"/>
      <w:b/>
      <w:bCs/>
      <w:color w:val="000000"/>
      <w:sz w:val="24"/>
      <w:szCs w:val="24"/>
    </w:rPr>
  </w:style>
  <w:style w:type="paragraph" w:styleId="8">
    <w:name w:val="heading 8"/>
    <w:basedOn w:val="a0"/>
    <w:next w:val="a0"/>
    <w:link w:val="80"/>
    <w:qFormat/>
    <w:locked/>
    <w:rsid w:val="00F34176"/>
    <w:pPr>
      <w:keepNext/>
      <w:widowControl w:val="0"/>
      <w:tabs>
        <w:tab w:val="num" w:pos="360"/>
        <w:tab w:val="num" w:pos="1440"/>
      </w:tabs>
      <w:spacing w:after="0" w:line="240" w:lineRule="auto"/>
      <w:ind w:left="1440" w:hanging="432"/>
      <w:jc w:val="right"/>
      <w:outlineLvl w:val="7"/>
    </w:pPr>
    <w:rPr>
      <w:rFonts w:ascii="Times New Roman" w:hAnsi="Times New Roman"/>
      <w:sz w:val="28"/>
      <w:szCs w:val="28"/>
    </w:rPr>
  </w:style>
  <w:style w:type="paragraph" w:styleId="9">
    <w:name w:val="heading 9"/>
    <w:basedOn w:val="a0"/>
    <w:next w:val="a0"/>
    <w:link w:val="90"/>
    <w:qFormat/>
    <w:locked/>
    <w:rsid w:val="00F34176"/>
    <w:pPr>
      <w:keepNext/>
      <w:widowControl w:val="0"/>
      <w:tabs>
        <w:tab w:val="num" w:pos="360"/>
        <w:tab w:val="num" w:pos="1584"/>
      </w:tabs>
      <w:spacing w:after="0" w:line="240" w:lineRule="auto"/>
      <w:ind w:left="1584" w:hanging="144"/>
      <w:jc w:val="right"/>
      <w:outlineLvl w:val="8"/>
    </w:pPr>
    <w:rPr>
      <w:rFonts w:ascii="Times New Roman" w:hAnsi="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1">
    <w:name w:val="Заголовок 1 Знак"/>
    <w:basedOn w:val="a1"/>
    <w:link w:val="10"/>
    <w:rsid w:val="00602F64"/>
    <w:rPr>
      <w:rFonts w:ascii="Cambria" w:eastAsia="Times New Roman" w:hAnsi="Cambria" w:cs="Times New Roman"/>
      <w:b/>
      <w:bCs/>
      <w:kern w:val="32"/>
      <w:sz w:val="32"/>
      <w:szCs w:val="32"/>
    </w:rPr>
  </w:style>
  <w:style w:type="character" w:styleId="a4">
    <w:name w:val="Hyperlink"/>
    <w:basedOn w:val="a1"/>
    <w:rsid w:val="00AB6B43"/>
    <w:rPr>
      <w:rFonts w:cs="Times New Roman"/>
      <w:color w:val="0000FF"/>
      <w:u w:val="single"/>
    </w:rPr>
  </w:style>
  <w:style w:type="paragraph" w:styleId="a5">
    <w:name w:val="Body Text"/>
    <w:basedOn w:val="a0"/>
    <w:link w:val="a6"/>
    <w:rsid w:val="00AB6B43"/>
    <w:pPr>
      <w:spacing w:after="0" w:line="240" w:lineRule="auto"/>
      <w:jc w:val="both"/>
    </w:pPr>
    <w:rPr>
      <w:rFonts w:ascii="Times New Roman" w:hAnsi="Times New Roman"/>
      <w:sz w:val="24"/>
      <w:szCs w:val="24"/>
    </w:rPr>
  </w:style>
  <w:style w:type="character" w:customStyle="1" w:styleId="a6">
    <w:name w:val="Основной текст Знак"/>
    <w:basedOn w:val="a1"/>
    <w:link w:val="a5"/>
    <w:locked/>
    <w:rsid w:val="00AB6B43"/>
    <w:rPr>
      <w:rFonts w:ascii="Times New Roman" w:hAnsi="Times New Roman" w:cs="Times New Roman"/>
      <w:sz w:val="24"/>
    </w:rPr>
  </w:style>
  <w:style w:type="paragraph" w:styleId="a7">
    <w:name w:val="No Spacing"/>
    <w:uiPriority w:val="99"/>
    <w:qFormat/>
    <w:rsid w:val="00AB6B43"/>
    <w:rPr>
      <w:sz w:val="22"/>
      <w:szCs w:val="22"/>
    </w:rPr>
  </w:style>
  <w:style w:type="paragraph" w:customStyle="1" w:styleId="Standard">
    <w:name w:val="Standard"/>
    <w:rsid w:val="00952018"/>
    <w:pPr>
      <w:suppressAutoHyphens/>
      <w:spacing w:line="100" w:lineRule="atLeast"/>
      <w:textAlignment w:val="baseline"/>
    </w:pPr>
    <w:rPr>
      <w:rFonts w:ascii="Times New Roman" w:hAnsi="Times New Roman"/>
      <w:kern w:val="1"/>
      <w:lang w:eastAsia="ar-SA"/>
    </w:rPr>
  </w:style>
  <w:style w:type="paragraph" w:styleId="a8">
    <w:name w:val="Balloon Text"/>
    <w:basedOn w:val="a0"/>
    <w:link w:val="a9"/>
    <w:semiHidden/>
    <w:rsid w:val="00B9571A"/>
    <w:pPr>
      <w:spacing w:after="0" w:line="240" w:lineRule="auto"/>
    </w:pPr>
    <w:rPr>
      <w:rFonts w:ascii="Tahoma" w:hAnsi="Tahoma"/>
      <w:sz w:val="16"/>
      <w:szCs w:val="16"/>
    </w:rPr>
  </w:style>
  <w:style w:type="character" w:customStyle="1" w:styleId="a9">
    <w:name w:val="Текст выноски Знак"/>
    <w:basedOn w:val="a1"/>
    <w:link w:val="a8"/>
    <w:uiPriority w:val="99"/>
    <w:semiHidden/>
    <w:locked/>
    <w:rsid w:val="00B9571A"/>
    <w:rPr>
      <w:rFonts w:ascii="Tahoma" w:hAnsi="Tahoma" w:cs="Times New Roman"/>
      <w:sz w:val="16"/>
    </w:rPr>
  </w:style>
  <w:style w:type="table" w:styleId="aa">
    <w:name w:val="Table Grid"/>
    <w:basedOn w:val="a2"/>
    <w:rsid w:val="002A3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rsid w:val="00B1414A"/>
    <w:pPr>
      <w:tabs>
        <w:tab w:val="center" w:pos="4677"/>
        <w:tab w:val="right" w:pos="9355"/>
      </w:tabs>
      <w:spacing w:after="0" w:line="240" w:lineRule="auto"/>
    </w:pPr>
    <w:rPr>
      <w:sz w:val="20"/>
      <w:szCs w:val="20"/>
    </w:rPr>
  </w:style>
  <w:style w:type="character" w:customStyle="1" w:styleId="ac">
    <w:name w:val="Верхний колонтитул Знак"/>
    <w:basedOn w:val="a1"/>
    <w:link w:val="ab"/>
    <w:locked/>
    <w:rsid w:val="00B1414A"/>
    <w:rPr>
      <w:rFonts w:cs="Times New Roman"/>
    </w:rPr>
  </w:style>
  <w:style w:type="paragraph" w:styleId="ad">
    <w:name w:val="footer"/>
    <w:basedOn w:val="a0"/>
    <w:link w:val="ae"/>
    <w:rsid w:val="00B1414A"/>
    <w:pPr>
      <w:tabs>
        <w:tab w:val="center" w:pos="4677"/>
        <w:tab w:val="right" w:pos="9355"/>
      </w:tabs>
      <w:spacing w:after="0" w:line="240" w:lineRule="auto"/>
    </w:pPr>
    <w:rPr>
      <w:sz w:val="20"/>
      <w:szCs w:val="20"/>
    </w:rPr>
  </w:style>
  <w:style w:type="character" w:customStyle="1" w:styleId="ae">
    <w:name w:val="Нижний колонтитул Знак"/>
    <w:basedOn w:val="a1"/>
    <w:link w:val="ad"/>
    <w:locked/>
    <w:rsid w:val="00B1414A"/>
    <w:rPr>
      <w:rFonts w:cs="Times New Roman"/>
    </w:rPr>
  </w:style>
  <w:style w:type="character" w:styleId="af">
    <w:name w:val="page number"/>
    <w:basedOn w:val="a1"/>
    <w:rsid w:val="00CB3172"/>
    <w:rPr>
      <w:rFonts w:cs="Times New Roman"/>
    </w:rPr>
  </w:style>
  <w:style w:type="paragraph" w:customStyle="1" w:styleId="12">
    <w:name w:val="Название объекта1"/>
    <w:basedOn w:val="a0"/>
    <w:next w:val="a0"/>
    <w:uiPriority w:val="99"/>
    <w:rsid w:val="003F7C33"/>
    <w:pPr>
      <w:suppressAutoHyphens/>
      <w:autoSpaceDE w:val="0"/>
      <w:spacing w:after="0" w:line="240" w:lineRule="auto"/>
      <w:jc w:val="center"/>
    </w:pPr>
    <w:rPr>
      <w:rFonts w:ascii="Times New Roman" w:hAnsi="Times New Roman"/>
      <w:b/>
      <w:bCs/>
      <w:sz w:val="28"/>
      <w:szCs w:val="28"/>
      <w:lang w:eastAsia="ar-SA"/>
    </w:rPr>
  </w:style>
  <w:style w:type="character" w:customStyle="1" w:styleId="20">
    <w:name w:val="Заголовок 2 Знак"/>
    <w:basedOn w:val="a1"/>
    <w:link w:val="2"/>
    <w:rsid w:val="00F34176"/>
    <w:rPr>
      <w:rFonts w:ascii="Cambria" w:eastAsia="Times New Roman" w:hAnsi="Cambria" w:cs="Times New Roman"/>
      <w:b/>
      <w:bCs/>
      <w:i/>
      <w:iCs/>
      <w:sz w:val="28"/>
      <w:szCs w:val="28"/>
    </w:rPr>
  </w:style>
  <w:style w:type="character" w:customStyle="1" w:styleId="30">
    <w:name w:val="Заголовок 3 Знак"/>
    <w:basedOn w:val="a1"/>
    <w:link w:val="3"/>
    <w:rsid w:val="00F34176"/>
    <w:rPr>
      <w:rFonts w:ascii="Arial" w:hAnsi="Arial" w:cs="Arial"/>
      <w:b/>
      <w:bCs/>
      <w:sz w:val="20"/>
      <w:szCs w:val="20"/>
    </w:rPr>
  </w:style>
  <w:style w:type="character" w:customStyle="1" w:styleId="40">
    <w:name w:val="Заголовок 4 Знак"/>
    <w:basedOn w:val="a1"/>
    <w:link w:val="4"/>
    <w:rsid w:val="00F34176"/>
    <w:rPr>
      <w:rFonts w:ascii="Times New Roman" w:hAnsi="Times New Roman"/>
      <w:b/>
      <w:bCs/>
      <w:sz w:val="28"/>
      <w:szCs w:val="28"/>
    </w:rPr>
  </w:style>
  <w:style w:type="character" w:customStyle="1" w:styleId="50">
    <w:name w:val="Заголовок 5 Знак"/>
    <w:basedOn w:val="a1"/>
    <w:link w:val="5"/>
    <w:rsid w:val="00F34176"/>
    <w:rPr>
      <w:rFonts w:ascii="Times New Roman" w:hAnsi="Times New Roman"/>
      <w:b/>
      <w:bCs/>
      <w:sz w:val="28"/>
      <w:szCs w:val="28"/>
    </w:rPr>
  </w:style>
  <w:style w:type="character" w:customStyle="1" w:styleId="60">
    <w:name w:val="Заголовок 6 Знак"/>
    <w:basedOn w:val="a1"/>
    <w:link w:val="6"/>
    <w:rsid w:val="00F34176"/>
    <w:rPr>
      <w:rFonts w:ascii="Times New Roman" w:hAnsi="Times New Roman"/>
      <w:b/>
      <w:bCs/>
      <w:color w:val="000000"/>
      <w:sz w:val="28"/>
      <w:szCs w:val="28"/>
    </w:rPr>
  </w:style>
  <w:style w:type="character" w:customStyle="1" w:styleId="70">
    <w:name w:val="Заголовок 7 Знак"/>
    <w:basedOn w:val="a1"/>
    <w:link w:val="7"/>
    <w:rsid w:val="00F34176"/>
    <w:rPr>
      <w:rFonts w:ascii="Times New Roman" w:hAnsi="Times New Roman"/>
      <w:b/>
      <w:bCs/>
      <w:color w:val="000000"/>
      <w:sz w:val="24"/>
      <w:szCs w:val="24"/>
    </w:rPr>
  </w:style>
  <w:style w:type="character" w:customStyle="1" w:styleId="80">
    <w:name w:val="Заголовок 8 Знак"/>
    <w:basedOn w:val="a1"/>
    <w:link w:val="8"/>
    <w:rsid w:val="00F34176"/>
    <w:rPr>
      <w:rFonts w:ascii="Times New Roman" w:hAnsi="Times New Roman"/>
      <w:sz w:val="28"/>
      <w:szCs w:val="28"/>
    </w:rPr>
  </w:style>
  <w:style w:type="character" w:customStyle="1" w:styleId="90">
    <w:name w:val="Заголовок 9 Знак"/>
    <w:basedOn w:val="a1"/>
    <w:link w:val="9"/>
    <w:rsid w:val="00F34176"/>
    <w:rPr>
      <w:rFonts w:ascii="Times New Roman" w:hAnsi="Times New Roman"/>
      <w:sz w:val="28"/>
      <w:szCs w:val="28"/>
    </w:rPr>
  </w:style>
  <w:style w:type="paragraph" w:customStyle="1" w:styleId="ConsNormal">
    <w:name w:val="ConsNormal"/>
    <w:rsid w:val="00F34176"/>
    <w:pPr>
      <w:widowControl w:val="0"/>
      <w:autoSpaceDE w:val="0"/>
      <w:autoSpaceDN w:val="0"/>
      <w:adjustRightInd w:val="0"/>
      <w:ind w:right="19772" w:firstLine="720"/>
    </w:pPr>
    <w:rPr>
      <w:rFonts w:ascii="Arial" w:hAnsi="Arial" w:cs="Arial"/>
    </w:rPr>
  </w:style>
  <w:style w:type="paragraph" w:styleId="af0">
    <w:name w:val="Body Text Indent"/>
    <w:basedOn w:val="a0"/>
    <w:link w:val="af1"/>
    <w:rsid w:val="00F34176"/>
    <w:pPr>
      <w:widowControl w:val="0"/>
      <w:spacing w:after="0" w:line="240" w:lineRule="auto"/>
      <w:ind w:firstLine="709"/>
      <w:jc w:val="center"/>
    </w:pPr>
    <w:rPr>
      <w:rFonts w:ascii="Times New Roman" w:hAnsi="Times New Roman"/>
      <w:b/>
      <w:bCs/>
      <w:sz w:val="28"/>
      <w:szCs w:val="28"/>
    </w:rPr>
  </w:style>
  <w:style w:type="character" w:customStyle="1" w:styleId="af1">
    <w:name w:val="Основной текст с отступом Знак"/>
    <w:basedOn w:val="a1"/>
    <w:link w:val="af0"/>
    <w:rsid w:val="00F34176"/>
    <w:rPr>
      <w:rFonts w:ascii="Times New Roman" w:hAnsi="Times New Roman"/>
      <w:b/>
      <w:bCs/>
      <w:sz w:val="28"/>
      <w:szCs w:val="28"/>
    </w:rPr>
  </w:style>
  <w:style w:type="paragraph" w:styleId="af2">
    <w:name w:val="Normal (Web)"/>
    <w:basedOn w:val="a0"/>
    <w:rsid w:val="00F34176"/>
    <w:pPr>
      <w:spacing w:before="100" w:beforeAutospacing="1" w:after="100" w:afterAutospacing="1" w:line="240" w:lineRule="auto"/>
    </w:pPr>
    <w:rPr>
      <w:rFonts w:ascii="Times New Roman" w:hAnsi="Times New Roman"/>
      <w:sz w:val="24"/>
      <w:szCs w:val="24"/>
    </w:rPr>
  </w:style>
  <w:style w:type="paragraph" w:customStyle="1" w:styleId="Preformat">
    <w:name w:val="Preformat"/>
    <w:rsid w:val="00F34176"/>
    <w:pPr>
      <w:widowControl w:val="0"/>
      <w:autoSpaceDE w:val="0"/>
      <w:autoSpaceDN w:val="0"/>
      <w:adjustRightInd w:val="0"/>
    </w:pPr>
    <w:rPr>
      <w:rFonts w:ascii="Courier New" w:hAnsi="Courier New" w:cs="Courier New"/>
    </w:rPr>
  </w:style>
  <w:style w:type="character" w:customStyle="1" w:styleId="spelle">
    <w:name w:val="spelle"/>
    <w:basedOn w:val="a1"/>
    <w:rsid w:val="00F34176"/>
  </w:style>
  <w:style w:type="character" w:customStyle="1" w:styleId="grame">
    <w:name w:val="grame"/>
    <w:basedOn w:val="a1"/>
    <w:rsid w:val="00F34176"/>
  </w:style>
  <w:style w:type="paragraph" w:customStyle="1" w:styleId="Heading">
    <w:name w:val="Heading"/>
    <w:rsid w:val="00F34176"/>
    <w:pPr>
      <w:widowControl w:val="0"/>
      <w:autoSpaceDE w:val="0"/>
      <w:autoSpaceDN w:val="0"/>
      <w:adjustRightInd w:val="0"/>
    </w:pPr>
    <w:rPr>
      <w:rFonts w:ascii="Arial" w:hAnsi="Arial" w:cs="Arial"/>
      <w:b/>
      <w:bCs/>
      <w:sz w:val="22"/>
      <w:szCs w:val="22"/>
    </w:rPr>
  </w:style>
  <w:style w:type="paragraph" w:styleId="af3">
    <w:name w:val="Plain Text"/>
    <w:basedOn w:val="a0"/>
    <w:link w:val="af4"/>
    <w:rsid w:val="00F34176"/>
    <w:pPr>
      <w:spacing w:after="0" w:line="240" w:lineRule="auto"/>
    </w:pPr>
    <w:rPr>
      <w:rFonts w:ascii="Courier New" w:hAnsi="Courier New" w:cs="Courier New"/>
      <w:sz w:val="20"/>
      <w:szCs w:val="20"/>
    </w:rPr>
  </w:style>
  <w:style w:type="character" w:customStyle="1" w:styleId="af4">
    <w:name w:val="Текст Знак"/>
    <w:basedOn w:val="a1"/>
    <w:link w:val="af3"/>
    <w:rsid w:val="00F34176"/>
    <w:rPr>
      <w:rFonts w:ascii="Courier New" w:hAnsi="Courier New" w:cs="Courier New"/>
      <w:sz w:val="20"/>
      <w:szCs w:val="20"/>
    </w:rPr>
  </w:style>
  <w:style w:type="paragraph" w:customStyle="1" w:styleId="ConsNonformat">
    <w:name w:val="ConsNonformat"/>
    <w:rsid w:val="00F34176"/>
    <w:pPr>
      <w:widowControl w:val="0"/>
      <w:autoSpaceDE w:val="0"/>
      <w:autoSpaceDN w:val="0"/>
      <w:adjustRightInd w:val="0"/>
      <w:ind w:right="19772"/>
    </w:pPr>
    <w:rPr>
      <w:rFonts w:ascii="Courier New" w:hAnsi="Courier New" w:cs="Courier New"/>
    </w:rPr>
  </w:style>
  <w:style w:type="paragraph" w:customStyle="1" w:styleId="text">
    <w:name w:val="text"/>
    <w:basedOn w:val="Default"/>
    <w:next w:val="Default"/>
    <w:rsid w:val="00F34176"/>
    <w:pPr>
      <w:spacing w:before="28" w:after="28"/>
    </w:pPr>
    <w:rPr>
      <w:color w:val="auto"/>
    </w:rPr>
  </w:style>
  <w:style w:type="paragraph" w:customStyle="1" w:styleId="Default">
    <w:name w:val="Default"/>
    <w:rsid w:val="00F34176"/>
    <w:pPr>
      <w:autoSpaceDE w:val="0"/>
      <w:autoSpaceDN w:val="0"/>
      <w:adjustRightInd w:val="0"/>
    </w:pPr>
    <w:rPr>
      <w:rFonts w:ascii="Arial" w:hAnsi="Arial" w:cs="Arial"/>
      <w:color w:val="000000"/>
      <w:sz w:val="24"/>
      <w:szCs w:val="24"/>
    </w:rPr>
  </w:style>
  <w:style w:type="paragraph" w:styleId="HTML">
    <w:name w:val="HTML Preformatted"/>
    <w:basedOn w:val="a0"/>
    <w:link w:val="HTML0"/>
    <w:rsid w:val="00F34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1"/>
    <w:link w:val="HTML"/>
    <w:rsid w:val="00F34176"/>
    <w:rPr>
      <w:rFonts w:ascii="Courier New" w:hAnsi="Courier New" w:cs="Courier New"/>
      <w:color w:val="000000"/>
      <w:sz w:val="20"/>
      <w:szCs w:val="20"/>
    </w:rPr>
  </w:style>
  <w:style w:type="paragraph" w:customStyle="1" w:styleId="FR2">
    <w:name w:val="FR2"/>
    <w:rsid w:val="00F34176"/>
    <w:pPr>
      <w:widowControl w:val="0"/>
      <w:overflowPunct w:val="0"/>
      <w:autoSpaceDE w:val="0"/>
      <w:autoSpaceDN w:val="0"/>
      <w:adjustRightInd w:val="0"/>
      <w:ind w:firstLine="560"/>
      <w:jc w:val="both"/>
      <w:textAlignment w:val="baseline"/>
    </w:pPr>
    <w:rPr>
      <w:rFonts w:ascii="Times New Roman" w:hAnsi="Times New Roman"/>
      <w:sz w:val="28"/>
      <w:szCs w:val="28"/>
    </w:rPr>
  </w:style>
  <w:style w:type="paragraph" w:styleId="21">
    <w:name w:val="Body Text 2"/>
    <w:basedOn w:val="a0"/>
    <w:link w:val="22"/>
    <w:rsid w:val="00F34176"/>
    <w:pPr>
      <w:spacing w:before="120" w:after="0" w:line="240" w:lineRule="auto"/>
      <w:ind w:firstLine="851"/>
      <w:jc w:val="both"/>
    </w:pPr>
    <w:rPr>
      <w:rFonts w:ascii="Arial" w:hAnsi="Arial" w:cs="Arial"/>
      <w:sz w:val="20"/>
      <w:szCs w:val="20"/>
    </w:rPr>
  </w:style>
  <w:style w:type="character" w:customStyle="1" w:styleId="22">
    <w:name w:val="Основной текст 2 Знак"/>
    <w:basedOn w:val="a1"/>
    <w:link w:val="21"/>
    <w:rsid w:val="00F34176"/>
    <w:rPr>
      <w:rFonts w:ascii="Arial" w:hAnsi="Arial" w:cs="Arial"/>
      <w:sz w:val="20"/>
      <w:szCs w:val="20"/>
    </w:rPr>
  </w:style>
  <w:style w:type="paragraph" w:customStyle="1" w:styleId="af5">
    <w:name w:val="Таблица"/>
    <w:rsid w:val="00F34176"/>
    <w:pPr>
      <w:spacing w:before="120" w:line="204" w:lineRule="auto"/>
    </w:pPr>
    <w:rPr>
      <w:rFonts w:ascii="Arial" w:hAnsi="Arial" w:cs="Arial"/>
    </w:rPr>
  </w:style>
  <w:style w:type="paragraph" w:customStyle="1" w:styleId="af6">
    <w:name w:val="Цифры таблицы"/>
    <w:rsid w:val="00F34176"/>
    <w:pPr>
      <w:jc w:val="right"/>
    </w:pPr>
    <w:rPr>
      <w:rFonts w:ascii="Arial" w:hAnsi="Arial" w:cs="Arial"/>
      <w:sz w:val="24"/>
      <w:szCs w:val="24"/>
    </w:rPr>
  </w:style>
  <w:style w:type="paragraph" w:customStyle="1" w:styleId="af7">
    <w:name w:val="Таблотст"/>
    <w:basedOn w:val="af5"/>
    <w:rsid w:val="00F34176"/>
    <w:pPr>
      <w:ind w:left="85"/>
    </w:pPr>
  </w:style>
  <w:style w:type="paragraph" w:customStyle="1" w:styleId="af8">
    <w:name w:val="Единицы"/>
    <w:basedOn w:val="a0"/>
    <w:rsid w:val="00F34176"/>
    <w:pPr>
      <w:keepNext/>
      <w:spacing w:before="20" w:after="20" w:line="240" w:lineRule="auto"/>
      <w:jc w:val="right"/>
    </w:pPr>
    <w:rPr>
      <w:rFonts w:ascii="Arial" w:hAnsi="Arial" w:cs="Arial"/>
    </w:rPr>
  </w:style>
  <w:style w:type="paragraph" w:styleId="af9">
    <w:name w:val="Message Header"/>
    <w:basedOn w:val="a0"/>
    <w:link w:val="afa"/>
    <w:rsid w:val="00F34176"/>
    <w:pPr>
      <w:spacing w:after="0" w:line="240" w:lineRule="auto"/>
      <w:jc w:val="center"/>
    </w:pPr>
    <w:rPr>
      <w:rFonts w:ascii="Arial" w:hAnsi="Arial" w:cs="Arial"/>
      <w:i/>
      <w:iCs/>
      <w:sz w:val="20"/>
      <w:szCs w:val="20"/>
    </w:rPr>
  </w:style>
  <w:style w:type="character" w:customStyle="1" w:styleId="afa">
    <w:name w:val="Шапка Знак"/>
    <w:basedOn w:val="a1"/>
    <w:link w:val="af9"/>
    <w:rsid w:val="00F34176"/>
    <w:rPr>
      <w:rFonts w:ascii="Arial" w:hAnsi="Arial" w:cs="Arial"/>
      <w:i/>
      <w:iCs/>
      <w:sz w:val="20"/>
      <w:szCs w:val="20"/>
    </w:rPr>
  </w:style>
  <w:style w:type="character" w:styleId="afb">
    <w:name w:val="Strong"/>
    <w:qFormat/>
    <w:locked/>
    <w:rsid w:val="00F34176"/>
    <w:rPr>
      <w:b/>
      <w:bCs/>
    </w:rPr>
  </w:style>
  <w:style w:type="paragraph" w:customStyle="1" w:styleId="ConsPlusNormal">
    <w:name w:val="ConsPlusNormal"/>
    <w:rsid w:val="00F34176"/>
    <w:pPr>
      <w:widowControl w:val="0"/>
      <w:autoSpaceDE w:val="0"/>
      <w:autoSpaceDN w:val="0"/>
      <w:adjustRightInd w:val="0"/>
      <w:ind w:firstLine="720"/>
    </w:pPr>
    <w:rPr>
      <w:rFonts w:ascii="Arial" w:hAnsi="Arial" w:cs="Arial"/>
    </w:rPr>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4"/>
    <w:rsid w:val="00F34176"/>
    <w:pPr>
      <w:widowControl w:val="0"/>
      <w:spacing w:after="0" w:line="240" w:lineRule="auto"/>
      <w:ind w:firstLine="709"/>
      <w:jc w:val="both"/>
    </w:pPr>
    <w:rPr>
      <w:rFonts w:ascii="Times New Roman" w:hAnsi="Times New Roman"/>
      <w:color w:val="000000"/>
      <w:sz w:val="28"/>
      <w:szCs w:val="28"/>
    </w:rPr>
  </w:style>
  <w:style w:type="character" w:customStyle="1" w:styleId="24">
    <w:name w:val="Основной текст с отступом 2 Знак"/>
    <w:aliases w:val=" Знак Знак Знак Знак Знак Знак1, Знак Знак Знак Знак Знак Знак Знак1,Знак Знак Знак Знак Знак Знак2,Знак Знак Знак Знак Знак Знак Знак2,Знак Знак Знак Знак Знак2,Знак Знак Знак Знак Знак Знак Знак Знак1"/>
    <w:basedOn w:val="a1"/>
    <w:link w:val="23"/>
    <w:rsid w:val="00F34176"/>
    <w:rPr>
      <w:rFonts w:ascii="Times New Roman" w:hAnsi="Times New Roman"/>
      <w:color w:val="000000"/>
      <w:sz w:val="28"/>
      <w:szCs w:val="28"/>
    </w:rPr>
  </w:style>
  <w:style w:type="paragraph" w:styleId="31">
    <w:name w:val="Body Text Indent 3"/>
    <w:basedOn w:val="a0"/>
    <w:link w:val="32"/>
    <w:rsid w:val="00F34176"/>
    <w:pPr>
      <w:widowControl w:val="0"/>
      <w:spacing w:after="0" w:line="240" w:lineRule="auto"/>
      <w:ind w:firstLine="720"/>
      <w:jc w:val="both"/>
    </w:pPr>
    <w:rPr>
      <w:rFonts w:ascii="Times New Roman" w:hAnsi="Times New Roman"/>
      <w:sz w:val="28"/>
      <w:szCs w:val="28"/>
    </w:rPr>
  </w:style>
  <w:style w:type="character" w:customStyle="1" w:styleId="32">
    <w:name w:val="Основной текст с отступом 3 Знак"/>
    <w:basedOn w:val="a1"/>
    <w:link w:val="31"/>
    <w:rsid w:val="00F34176"/>
    <w:rPr>
      <w:rFonts w:ascii="Times New Roman" w:hAnsi="Times New Roman"/>
      <w:sz w:val="28"/>
      <w:szCs w:val="28"/>
    </w:rPr>
  </w:style>
  <w:style w:type="paragraph" w:customStyle="1" w:styleId="txt">
    <w:name w:val="txt"/>
    <w:basedOn w:val="a0"/>
    <w:rsid w:val="00F34176"/>
    <w:pPr>
      <w:spacing w:before="100" w:beforeAutospacing="1" w:after="100" w:afterAutospacing="1" w:line="240" w:lineRule="auto"/>
    </w:pPr>
    <w:rPr>
      <w:rFonts w:ascii="Verdana" w:hAnsi="Verdana" w:cs="Verdana"/>
      <w:color w:val="000000"/>
      <w:sz w:val="17"/>
      <w:szCs w:val="17"/>
    </w:rPr>
  </w:style>
  <w:style w:type="paragraph" w:styleId="afc">
    <w:name w:val="footnote text"/>
    <w:basedOn w:val="a0"/>
    <w:link w:val="afd"/>
    <w:semiHidden/>
    <w:rsid w:val="00F34176"/>
    <w:pPr>
      <w:spacing w:after="0" w:line="240" w:lineRule="auto"/>
    </w:pPr>
    <w:rPr>
      <w:rFonts w:ascii="Times New Roman" w:hAnsi="Times New Roman"/>
      <w:sz w:val="20"/>
      <w:szCs w:val="20"/>
    </w:rPr>
  </w:style>
  <w:style w:type="character" w:customStyle="1" w:styleId="afd">
    <w:name w:val="Текст сноски Знак"/>
    <w:basedOn w:val="a1"/>
    <w:link w:val="afc"/>
    <w:semiHidden/>
    <w:rsid w:val="00F34176"/>
    <w:rPr>
      <w:rFonts w:ascii="Times New Roman" w:hAnsi="Times New Roman"/>
      <w:sz w:val="20"/>
      <w:szCs w:val="20"/>
    </w:rPr>
  </w:style>
  <w:style w:type="paragraph" w:styleId="33">
    <w:name w:val="Body Text 3"/>
    <w:basedOn w:val="a0"/>
    <w:link w:val="34"/>
    <w:rsid w:val="00F34176"/>
    <w:pPr>
      <w:overflowPunct w:val="0"/>
      <w:autoSpaceDE w:val="0"/>
      <w:autoSpaceDN w:val="0"/>
      <w:adjustRightInd w:val="0"/>
      <w:spacing w:after="0" w:line="240" w:lineRule="auto"/>
      <w:jc w:val="center"/>
    </w:pPr>
    <w:rPr>
      <w:rFonts w:ascii="Times New Roman" w:hAnsi="Times New Roman"/>
      <w:b/>
      <w:bCs/>
      <w:sz w:val="24"/>
      <w:szCs w:val="24"/>
    </w:rPr>
  </w:style>
  <w:style w:type="character" w:customStyle="1" w:styleId="34">
    <w:name w:val="Основной текст 3 Знак"/>
    <w:basedOn w:val="a1"/>
    <w:link w:val="33"/>
    <w:rsid w:val="00F34176"/>
    <w:rPr>
      <w:rFonts w:ascii="Times New Roman" w:hAnsi="Times New Roman"/>
      <w:b/>
      <w:bCs/>
      <w:sz w:val="24"/>
      <w:szCs w:val="24"/>
    </w:rPr>
  </w:style>
  <w:style w:type="paragraph" w:styleId="afe">
    <w:name w:val="Block Text"/>
    <w:basedOn w:val="a0"/>
    <w:rsid w:val="00F34176"/>
    <w:pPr>
      <w:spacing w:after="0" w:line="240" w:lineRule="auto"/>
      <w:ind w:left="57" w:right="57"/>
      <w:jc w:val="both"/>
    </w:pPr>
    <w:rPr>
      <w:rFonts w:ascii="Times New Roman" w:hAnsi="Times New Roman"/>
      <w:color w:val="000000"/>
      <w:spacing w:val="-2"/>
    </w:rPr>
  </w:style>
  <w:style w:type="character" w:styleId="aff">
    <w:name w:val="footnote reference"/>
    <w:semiHidden/>
    <w:rsid w:val="00F34176"/>
    <w:rPr>
      <w:vertAlign w:val="superscript"/>
    </w:rPr>
  </w:style>
  <w:style w:type="character" w:styleId="aff0">
    <w:name w:val="FollowedHyperlink"/>
    <w:rsid w:val="00F34176"/>
    <w:rPr>
      <w:color w:val="800080"/>
      <w:u w:val="single"/>
    </w:rPr>
  </w:style>
  <w:style w:type="paragraph" w:customStyle="1" w:styleId="210">
    <w:name w:val="Основной текст с отступом 21"/>
    <w:basedOn w:val="a0"/>
    <w:rsid w:val="00F34176"/>
    <w:pPr>
      <w:widowControl w:val="0"/>
      <w:suppressAutoHyphens/>
      <w:spacing w:after="0" w:line="240" w:lineRule="auto"/>
      <w:ind w:firstLine="709"/>
      <w:jc w:val="both"/>
    </w:pPr>
    <w:rPr>
      <w:rFonts w:ascii="Times New Roman" w:eastAsia="Lucida Sans Unicode" w:hAnsi="Times New Roman"/>
      <w:color w:val="000000"/>
      <w:sz w:val="28"/>
      <w:szCs w:val="28"/>
      <w:lang w:val="en-US" w:eastAsia="en-US" w:bidi="en-US"/>
    </w:rPr>
  </w:style>
  <w:style w:type="paragraph" w:customStyle="1" w:styleId="ConsPlusTitle">
    <w:name w:val="ConsPlusTitle"/>
    <w:rsid w:val="00F34176"/>
    <w:pPr>
      <w:autoSpaceDE w:val="0"/>
      <w:autoSpaceDN w:val="0"/>
      <w:adjustRightInd w:val="0"/>
    </w:pPr>
    <w:rPr>
      <w:rFonts w:ascii="Times New Roman" w:eastAsia="Calibri" w:hAnsi="Times New Roman"/>
      <w:b/>
      <w:bCs/>
      <w:sz w:val="24"/>
      <w:szCs w:val="24"/>
      <w:lang w:eastAsia="en-US"/>
    </w:rPr>
  </w:style>
  <w:style w:type="paragraph" w:styleId="13">
    <w:name w:val="toc 1"/>
    <w:basedOn w:val="a0"/>
    <w:next w:val="a0"/>
    <w:autoRedefine/>
    <w:locked/>
    <w:rsid w:val="00F34176"/>
    <w:pPr>
      <w:widowControl w:val="0"/>
      <w:tabs>
        <w:tab w:val="left" w:pos="0"/>
        <w:tab w:val="right" w:leader="dot" w:pos="9540"/>
      </w:tabs>
      <w:spacing w:after="0" w:line="240" w:lineRule="auto"/>
      <w:ind w:right="-81"/>
      <w:jc w:val="center"/>
      <w:outlineLvl w:val="0"/>
    </w:pPr>
    <w:rPr>
      <w:rFonts w:ascii="Times New Roman" w:hAnsi="Times New Roman"/>
      <w:bCs/>
      <w:noProof/>
      <w:sz w:val="28"/>
      <w:szCs w:val="28"/>
      <w:lang w:val="en-US"/>
    </w:rPr>
  </w:style>
  <w:style w:type="paragraph" w:styleId="25">
    <w:name w:val="toc 2"/>
    <w:basedOn w:val="a0"/>
    <w:next w:val="a0"/>
    <w:autoRedefine/>
    <w:locked/>
    <w:rsid w:val="00F34176"/>
    <w:pPr>
      <w:widowControl w:val="0"/>
      <w:tabs>
        <w:tab w:val="left" w:pos="800"/>
        <w:tab w:val="right" w:leader="dot" w:pos="9356"/>
      </w:tabs>
      <w:spacing w:after="0" w:line="240" w:lineRule="auto"/>
      <w:ind w:right="567"/>
      <w:jc w:val="both"/>
    </w:pPr>
    <w:rPr>
      <w:rFonts w:ascii="Times New Roman" w:hAnsi="Times New Roman"/>
      <w:bCs/>
      <w:noProof/>
      <w:sz w:val="24"/>
      <w:szCs w:val="24"/>
    </w:rPr>
  </w:style>
  <w:style w:type="paragraph" w:styleId="35">
    <w:name w:val="toc 3"/>
    <w:basedOn w:val="a0"/>
    <w:next w:val="a0"/>
    <w:autoRedefine/>
    <w:locked/>
    <w:rsid w:val="00F34176"/>
    <w:pPr>
      <w:widowControl w:val="0"/>
      <w:tabs>
        <w:tab w:val="left" w:pos="1200"/>
        <w:tab w:val="right" w:leader="dot" w:pos="9356"/>
      </w:tabs>
      <w:spacing w:after="0" w:line="240" w:lineRule="auto"/>
      <w:ind w:right="567"/>
      <w:jc w:val="both"/>
    </w:pPr>
    <w:rPr>
      <w:rFonts w:ascii="Times New Roman" w:hAnsi="Times New Roman"/>
      <w:noProof/>
      <w:sz w:val="24"/>
      <w:szCs w:val="24"/>
    </w:rPr>
  </w:style>
  <w:style w:type="paragraph" w:styleId="41">
    <w:name w:val="toc 4"/>
    <w:basedOn w:val="a0"/>
    <w:next w:val="a0"/>
    <w:autoRedefine/>
    <w:locked/>
    <w:rsid w:val="00F34176"/>
    <w:pPr>
      <w:widowControl w:val="0"/>
      <w:spacing w:after="0" w:line="240" w:lineRule="auto"/>
      <w:ind w:left="600"/>
    </w:pPr>
    <w:rPr>
      <w:rFonts w:ascii="Times New Roman" w:hAnsi="Times New Roman"/>
      <w:sz w:val="20"/>
      <w:szCs w:val="20"/>
    </w:rPr>
  </w:style>
  <w:style w:type="paragraph" w:styleId="51">
    <w:name w:val="toc 5"/>
    <w:basedOn w:val="a0"/>
    <w:next w:val="a0"/>
    <w:autoRedefine/>
    <w:locked/>
    <w:rsid w:val="00F34176"/>
    <w:pPr>
      <w:widowControl w:val="0"/>
      <w:spacing w:after="0" w:line="240" w:lineRule="auto"/>
      <w:ind w:left="800"/>
    </w:pPr>
    <w:rPr>
      <w:rFonts w:ascii="Times New Roman" w:hAnsi="Times New Roman"/>
      <w:sz w:val="20"/>
      <w:szCs w:val="20"/>
    </w:rPr>
  </w:style>
  <w:style w:type="paragraph" w:styleId="61">
    <w:name w:val="toc 6"/>
    <w:basedOn w:val="a0"/>
    <w:next w:val="a0"/>
    <w:autoRedefine/>
    <w:locked/>
    <w:rsid w:val="00F34176"/>
    <w:pPr>
      <w:widowControl w:val="0"/>
      <w:spacing w:after="0" w:line="240" w:lineRule="auto"/>
      <w:ind w:left="1000"/>
    </w:pPr>
    <w:rPr>
      <w:rFonts w:ascii="Times New Roman" w:hAnsi="Times New Roman"/>
      <w:sz w:val="20"/>
      <w:szCs w:val="20"/>
    </w:rPr>
  </w:style>
  <w:style w:type="paragraph" w:styleId="71">
    <w:name w:val="toc 7"/>
    <w:basedOn w:val="a0"/>
    <w:next w:val="a0"/>
    <w:autoRedefine/>
    <w:locked/>
    <w:rsid w:val="00F34176"/>
    <w:pPr>
      <w:widowControl w:val="0"/>
      <w:spacing w:after="0" w:line="240" w:lineRule="auto"/>
      <w:ind w:left="1200"/>
    </w:pPr>
    <w:rPr>
      <w:rFonts w:ascii="Times New Roman" w:hAnsi="Times New Roman"/>
      <w:sz w:val="20"/>
      <w:szCs w:val="20"/>
    </w:rPr>
  </w:style>
  <w:style w:type="paragraph" w:styleId="81">
    <w:name w:val="toc 8"/>
    <w:basedOn w:val="a0"/>
    <w:next w:val="a0"/>
    <w:autoRedefine/>
    <w:locked/>
    <w:rsid w:val="00F34176"/>
    <w:pPr>
      <w:widowControl w:val="0"/>
      <w:spacing w:after="0" w:line="240" w:lineRule="auto"/>
      <w:ind w:left="1400"/>
    </w:pPr>
    <w:rPr>
      <w:rFonts w:ascii="Times New Roman" w:hAnsi="Times New Roman"/>
      <w:sz w:val="20"/>
      <w:szCs w:val="20"/>
    </w:rPr>
  </w:style>
  <w:style w:type="paragraph" w:styleId="91">
    <w:name w:val="toc 9"/>
    <w:basedOn w:val="a0"/>
    <w:next w:val="a0"/>
    <w:autoRedefine/>
    <w:locked/>
    <w:rsid w:val="00F34176"/>
    <w:pPr>
      <w:widowControl w:val="0"/>
      <w:spacing w:after="0" w:line="240" w:lineRule="auto"/>
      <w:ind w:left="1600"/>
    </w:pPr>
    <w:rPr>
      <w:rFonts w:ascii="Times New Roman" w:hAnsi="Times New Roman"/>
      <w:sz w:val="20"/>
      <w:szCs w:val="20"/>
    </w:rPr>
  </w:style>
  <w:style w:type="character" w:styleId="aff1">
    <w:name w:val="annotation reference"/>
    <w:semiHidden/>
    <w:rsid w:val="00F34176"/>
    <w:rPr>
      <w:sz w:val="16"/>
      <w:szCs w:val="16"/>
    </w:rPr>
  </w:style>
  <w:style w:type="paragraph" w:styleId="aff2">
    <w:name w:val="annotation text"/>
    <w:basedOn w:val="a0"/>
    <w:link w:val="aff3"/>
    <w:semiHidden/>
    <w:rsid w:val="00F34176"/>
    <w:pPr>
      <w:widowControl w:val="0"/>
      <w:spacing w:after="0" w:line="240" w:lineRule="auto"/>
    </w:pPr>
    <w:rPr>
      <w:rFonts w:ascii="Arial" w:hAnsi="Arial" w:cs="Arial"/>
      <w:sz w:val="20"/>
      <w:szCs w:val="20"/>
    </w:rPr>
  </w:style>
  <w:style w:type="character" w:customStyle="1" w:styleId="aff3">
    <w:name w:val="Текст примечания Знак"/>
    <w:basedOn w:val="a1"/>
    <w:link w:val="aff2"/>
    <w:semiHidden/>
    <w:rsid w:val="00F34176"/>
    <w:rPr>
      <w:rFonts w:ascii="Arial" w:hAnsi="Arial" w:cs="Arial"/>
      <w:sz w:val="20"/>
      <w:szCs w:val="20"/>
    </w:rPr>
  </w:style>
  <w:style w:type="paragraph" w:styleId="aff4">
    <w:name w:val="annotation subject"/>
    <w:basedOn w:val="aff2"/>
    <w:next w:val="aff2"/>
    <w:link w:val="aff5"/>
    <w:semiHidden/>
    <w:rsid w:val="00F34176"/>
    <w:rPr>
      <w:b/>
      <w:bCs/>
    </w:rPr>
  </w:style>
  <w:style w:type="character" w:customStyle="1" w:styleId="aff5">
    <w:name w:val="Тема примечания Знак"/>
    <w:basedOn w:val="aff3"/>
    <w:link w:val="aff4"/>
    <w:semiHidden/>
    <w:rsid w:val="00F34176"/>
    <w:rPr>
      <w:b/>
      <w:bCs/>
    </w:rPr>
  </w:style>
  <w:style w:type="character" w:styleId="aff6">
    <w:name w:val="Emphasis"/>
    <w:qFormat/>
    <w:locked/>
    <w:rsid w:val="00F34176"/>
    <w:rPr>
      <w:i/>
      <w:iCs/>
    </w:rPr>
  </w:style>
  <w:style w:type="paragraph" w:customStyle="1" w:styleId="ConsPlusNonformat">
    <w:name w:val="ConsPlusNonformat"/>
    <w:rsid w:val="00F34176"/>
    <w:pPr>
      <w:suppressAutoHyphens/>
      <w:autoSpaceDE w:val="0"/>
    </w:pPr>
    <w:rPr>
      <w:rFonts w:ascii="Courier New" w:hAnsi="Courier New" w:cs="Courier New"/>
      <w:lang w:eastAsia="ar-SA"/>
    </w:rPr>
  </w:style>
  <w:style w:type="paragraph" w:customStyle="1" w:styleId="textn">
    <w:name w:val="textn"/>
    <w:basedOn w:val="a0"/>
    <w:rsid w:val="00F34176"/>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F34176"/>
    <w:pPr>
      <w:widowControl w:val="0"/>
      <w:autoSpaceDE w:val="0"/>
      <w:autoSpaceDN w:val="0"/>
      <w:adjustRightInd w:val="0"/>
    </w:pPr>
    <w:rPr>
      <w:rFonts w:ascii="Arial" w:hAnsi="Arial" w:cs="Arial"/>
      <w:b/>
      <w:bCs/>
      <w:sz w:val="16"/>
      <w:szCs w:val="16"/>
    </w:rPr>
  </w:style>
  <w:style w:type="paragraph" w:customStyle="1" w:styleId="FR1">
    <w:name w:val="FR1"/>
    <w:rsid w:val="00F34176"/>
    <w:pPr>
      <w:widowControl w:val="0"/>
      <w:autoSpaceDE w:val="0"/>
      <w:autoSpaceDN w:val="0"/>
      <w:adjustRightInd w:val="0"/>
    </w:pPr>
    <w:rPr>
      <w:rFonts w:ascii="Times New Roman" w:hAnsi="Times New Roman"/>
      <w:sz w:val="16"/>
      <w:szCs w:val="16"/>
    </w:rPr>
  </w:style>
  <w:style w:type="paragraph" w:customStyle="1" w:styleId="52">
    <w:name w:val="çàãîëîâîê 5"/>
    <w:basedOn w:val="a0"/>
    <w:next w:val="a0"/>
    <w:rsid w:val="00F34176"/>
    <w:pPr>
      <w:keepNext/>
      <w:spacing w:after="0" w:line="240" w:lineRule="auto"/>
      <w:jc w:val="center"/>
    </w:pPr>
    <w:rPr>
      <w:rFonts w:ascii="Times New Roman" w:hAnsi="Times New Roman"/>
      <w:sz w:val="24"/>
      <w:szCs w:val="20"/>
    </w:rPr>
  </w:style>
  <w:style w:type="paragraph" w:customStyle="1" w:styleId="textb">
    <w:name w:val="textb"/>
    <w:basedOn w:val="a0"/>
    <w:rsid w:val="00F34176"/>
    <w:pPr>
      <w:spacing w:after="0" w:line="240" w:lineRule="auto"/>
    </w:pPr>
    <w:rPr>
      <w:rFonts w:ascii="Arial" w:hAnsi="Arial" w:cs="Arial"/>
      <w:b/>
      <w:bCs/>
    </w:rPr>
  </w:style>
  <w:style w:type="paragraph" w:customStyle="1" w:styleId="western">
    <w:name w:val="western"/>
    <w:basedOn w:val="a0"/>
    <w:rsid w:val="00F34176"/>
    <w:pPr>
      <w:spacing w:before="100" w:beforeAutospacing="1" w:after="100" w:afterAutospacing="1" w:line="240" w:lineRule="auto"/>
    </w:pPr>
    <w:rPr>
      <w:rFonts w:ascii="Times New Roman" w:hAnsi="Times New Roman"/>
      <w:sz w:val="24"/>
      <w:szCs w:val="24"/>
    </w:rPr>
  </w:style>
  <w:style w:type="numbering" w:styleId="a">
    <w:name w:val="Outline List 3"/>
    <w:basedOn w:val="a3"/>
    <w:rsid w:val="00F34176"/>
    <w:pPr>
      <w:numPr>
        <w:numId w:val="46"/>
      </w:numPr>
    </w:pPr>
  </w:style>
  <w:style w:type="numbering" w:styleId="111111">
    <w:name w:val="Outline List 2"/>
    <w:aliases w:val="2.3.2"/>
    <w:basedOn w:val="a3"/>
    <w:rsid w:val="00F34176"/>
    <w:pPr>
      <w:numPr>
        <w:numId w:val="9"/>
      </w:numPr>
    </w:pPr>
  </w:style>
  <w:style w:type="numbering" w:styleId="1ai">
    <w:name w:val="Outline List 1"/>
    <w:basedOn w:val="a3"/>
    <w:rsid w:val="00F34176"/>
    <w:pPr>
      <w:numPr>
        <w:numId w:val="10"/>
      </w:numPr>
    </w:pPr>
  </w:style>
  <w:style w:type="numbering" w:customStyle="1" w:styleId="2212211">
    <w:name w:val="2.2.1/2.2.1.1"/>
    <w:basedOn w:val="a3"/>
    <w:rsid w:val="00F34176"/>
    <w:pPr>
      <w:numPr>
        <w:numId w:val="11"/>
      </w:numPr>
    </w:pPr>
  </w:style>
  <w:style w:type="numbering" w:customStyle="1" w:styleId="1">
    <w:name w:val="Текущий список1"/>
    <w:rsid w:val="00F34176"/>
    <w:pPr>
      <w:numPr>
        <w:numId w:val="12"/>
      </w:numPr>
    </w:pPr>
  </w:style>
  <w:style w:type="paragraph" w:styleId="aff7">
    <w:name w:val="List Paragraph"/>
    <w:basedOn w:val="a0"/>
    <w:qFormat/>
    <w:rsid w:val="00F34176"/>
    <w:pPr>
      <w:ind w:left="720"/>
      <w:contextualSpacing/>
    </w:pPr>
    <w:rPr>
      <w:rFonts w:eastAsia="Calibri"/>
      <w:lang w:eastAsia="en-US"/>
    </w:rPr>
  </w:style>
  <w:style w:type="character" w:styleId="aff8">
    <w:name w:val="line number"/>
    <w:basedOn w:val="a1"/>
    <w:rsid w:val="00F34176"/>
  </w:style>
  <w:style w:type="paragraph" w:styleId="aff9">
    <w:name w:val="Date"/>
    <w:basedOn w:val="a0"/>
    <w:next w:val="a0"/>
    <w:link w:val="affa"/>
    <w:rsid w:val="00F34176"/>
    <w:pPr>
      <w:widowControl w:val="0"/>
      <w:spacing w:after="0" w:line="240" w:lineRule="auto"/>
    </w:pPr>
    <w:rPr>
      <w:rFonts w:ascii="Arial" w:hAnsi="Arial" w:cs="Arial"/>
      <w:sz w:val="20"/>
      <w:szCs w:val="20"/>
    </w:rPr>
  </w:style>
  <w:style w:type="character" w:customStyle="1" w:styleId="affa">
    <w:name w:val="Дата Знак"/>
    <w:basedOn w:val="a1"/>
    <w:link w:val="aff9"/>
    <w:rsid w:val="00F34176"/>
    <w:rPr>
      <w:rFonts w:ascii="Arial" w:hAnsi="Arial" w:cs="Arial"/>
      <w:sz w:val="20"/>
      <w:szCs w:val="20"/>
    </w:rPr>
  </w:style>
  <w:style w:type="character" w:styleId="HTML1">
    <w:name w:val="HTML Acronym"/>
    <w:basedOn w:val="a1"/>
    <w:rsid w:val="00F34176"/>
  </w:style>
  <w:style w:type="paragraph" w:styleId="affb">
    <w:name w:val="Document Map"/>
    <w:basedOn w:val="a0"/>
    <w:link w:val="affc"/>
    <w:rsid w:val="00F34176"/>
    <w:pPr>
      <w:widowControl w:val="0"/>
      <w:spacing w:after="0" w:line="240" w:lineRule="auto"/>
    </w:pPr>
    <w:rPr>
      <w:rFonts w:ascii="Tahoma" w:hAnsi="Tahoma" w:cs="Tahoma"/>
      <w:sz w:val="16"/>
      <w:szCs w:val="16"/>
    </w:rPr>
  </w:style>
  <w:style w:type="character" w:customStyle="1" w:styleId="affc">
    <w:name w:val="Схема документа Знак"/>
    <w:basedOn w:val="a1"/>
    <w:link w:val="affb"/>
    <w:rsid w:val="00F34176"/>
    <w:rPr>
      <w:rFonts w:ascii="Tahoma" w:hAnsi="Tahoma" w:cs="Tahoma"/>
      <w:sz w:val="16"/>
      <w:szCs w:val="16"/>
    </w:rPr>
  </w:style>
  <w:style w:type="paragraph" w:customStyle="1" w:styleId="affd">
    <w:name w:val="Знак"/>
    <w:basedOn w:val="a0"/>
    <w:rsid w:val="00F34176"/>
    <w:pPr>
      <w:spacing w:after="0" w:line="240" w:lineRule="exact"/>
      <w:jc w:val="both"/>
    </w:pPr>
    <w:rPr>
      <w:rFonts w:ascii="Times New Roman" w:hAnsi="Times New Roman"/>
      <w:sz w:val="24"/>
      <w:szCs w:val="24"/>
      <w:lang w:val="en-US" w:eastAsia="en-US"/>
    </w:rPr>
  </w:style>
  <w:style w:type="character" w:customStyle="1" w:styleId="f">
    <w:name w:val="f"/>
    <w:basedOn w:val="a1"/>
    <w:rsid w:val="00F34176"/>
  </w:style>
  <w:style w:type="paragraph" w:styleId="26">
    <w:name w:val="List 2"/>
    <w:basedOn w:val="a0"/>
    <w:rsid w:val="00F34176"/>
    <w:pPr>
      <w:spacing w:after="0" w:line="240" w:lineRule="auto"/>
      <w:ind w:left="566" w:hanging="283"/>
    </w:pPr>
    <w:rPr>
      <w:rFonts w:ascii="Times New Roman" w:hAnsi="Times New Roman"/>
      <w:sz w:val="20"/>
      <w:szCs w:val="20"/>
    </w:rPr>
  </w:style>
  <w:style w:type="paragraph" w:styleId="36">
    <w:name w:val="List 3"/>
    <w:basedOn w:val="a0"/>
    <w:rsid w:val="00F34176"/>
    <w:pPr>
      <w:spacing w:after="0" w:line="240" w:lineRule="auto"/>
      <w:ind w:left="849" w:hanging="283"/>
    </w:pPr>
    <w:rPr>
      <w:rFonts w:ascii="Times New Roman" w:hAnsi="Times New Roman"/>
      <w:sz w:val="20"/>
      <w:szCs w:val="20"/>
    </w:rPr>
  </w:style>
  <w:style w:type="paragraph" w:customStyle="1" w:styleId="affe">
    <w:name w:val="Знак"/>
    <w:basedOn w:val="a0"/>
    <w:rsid w:val="00F34176"/>
    <w:pPr>
      <w:spacing w:after="0" w:line="240" w:lineRule="exact"/>
      <w:jc w:val="both"/>
    </w:pPr>
    <w:rPr>
      <w:rFonts w:ascii="Times New Roman" w:hAnsi="Times New Roman"/>
      <w:sz w:val="24"/>
      <w:szCs w:val="24"/>
      <w:lang w:val="en-US" w:eastAsia="en-US"/>
    </w:rPr>
  </w:style>
  <w:style w:type="paragraph" w:customStyle="1" w:styleId="14">
    <w:name w:val="Обычный1"/>
    <w:link w:val="Normal"/>
    <w:rsid w:val="00F34176"/>
    <w:pPr>
      <w:widowControl w:val="0"/>
      <w:spacing w:line="260" w:lineRule="auto"/>
      <w:ind w:firstLine="220"/>
      <w:jc w:val="both"/>
    </w:pPr>
    <w:rPr>
      <w:rFonts w:ascii="Arial" w:hAnsi="Arial"/>
      <w:b/>
      <w:snapToGrid w:val="0"/>
      <w:sz w:val="18"/>
      <w:szCs w:val="22"/>
    </w:rPr>
  </w:style>
  <w:style w:type="character" w:customStyle="1" w:styleId="S1">
    <w:name w:val="S_Маркированный Знак1"/>
    <w:link w:val="S"/>
    <w:locked/>
    <w:rsid w:val="00F34176"/>
    <w:rPr>
      <w:szCs w:val="24"/>
    </w:rPr>
  </w:style>
  <w:style w:type="paragraph" w:customStyle="1" w:styleId="S">
    <w:name w:val="S_Маркированный"/>
    <w:basedOn w:val="afff"/>
    <w:link w:val="S1"/>
    <w:autoRedefine/>
    <w:rsid w:val="00F34176"/>
    <w:pPr>
      <w:tabs>
        <w:tab w:val="left" w:pos="992"/>
      </w:tabs>
      <w:spacing w:line="360" w:lineRule="auto"/>
      <w:ind w:left="0" w:firstLine="709"/>
      <w:jc w:val="both"/>
    </w:pPr>
    <w:rPr>
      <w:rFonts w:ascii="Calibri" w:hAnsi="Calibri"/>
      <w:sz w:val="20"/>
      <w:lang/>
    </w:rPr>
  </w:style>
  <w:style w:type="paragraph" w:styleId="afff">
    <w:name w:val="List Bullet"/>
    <w:basedOn w:val="a0"/>
    <w:rsid w:val="00F34176"/>
    <w:pPr>
      <w:spacing w:after="0" w:line="240" w:lineRule="auto"/>
      <w:ind w:left="1069" w:hanging="360"/>
    </w:pPr>
    <w:rPr>
      <w:rFonts w:ascii="Times New Roman" w:hAnsi="Times New Roman"/>
      <w:sz w:val="24"/>
      <w:szCs w:val="24"/>
    </w:rPr>
  </w:style>
  <w:style w:type="paragraph" w:customStyle="1" w:styleId="S0">
    <w:name w:val="S_Обычный"/>
    <w:basedOn w:val="a0"/>
    <w:link w:val="S2"/>
    <w:rsid w:val="00F34176"/>
    <w:pPr>
      <w:spacing w:after="0" w:line="360" w:lineRule="auto"/>
      <w:ind w:firstLine="709"/>
      <w:jc w:val="both"/>
    </w:pPr>
    <w:rPr>
      <w:rFonts w:ascii="Times New Roman" w:hAnsi="Times New Roman"/>
      <w:sz w:val="24"/>
      <w:szCs w:val="24"/>
      <w:lang/>
    </w:rPr>
  </w:style>
  <w:style w:type="character" w:customStyle="1" w:styleId="S2">
    <w:name w:val="S_Обычный Знак"/>
    <w:link w:val="S0"/>
    <w:rsid w:val="00F34176"/>
    <w:rPr>
      <w:rFonts w:ascii="Times New Roman" w:hAnsi="Times New Roman"/>
      <w:sz w:val="24"/>
      <w:szCs w:val="24"/>
    </w:rPr>
  </w:style>
  <w:style w:type="paragraph" w:customStyle="1" w:styleId="S3">
    <w:name w:val="S_Таблица"/>
    <w:basedOn w:val="a0"/>
    <w:link w:val="S4"/>
    <w:autoRedefine/>
    <w:rsid w:val="00F34176"/>
    <w:pPr>
      <w:widowControl w:val="0"/>
      <w:tabs>
        <w:tab w:val="num" w:pos="1440"/>
      </w:tabs>
      <w:spacing w:after="0" w:line="240" w:lineRule="auto"/>
      <w:jc w:val="right"/>
    </w:pPr>
    <w:rPr>
      <w:rFonts w:ascii="Times New Roman" w:hAnsi="Times New Roman"/>
      <w:color w:val="FF0000"/>
      <w:sz w:val="28"/>
      <w:szCs w:val="28"/>
      <w:lang w:eastAsia="en-US"/>
    </w:rPr>
  </w:style>
  <w:style w:type="character" w:customStyle="1" w:styleId="S5">
    <w:name w:val="S_Обычный в таблице Знак"/>
    <w:link w:val="S6"/>
    <w:locked/>
    <w:rsid w:val="00F34176"/>
    <w:rPr>
      <w:szCs w:val="24"/>
      <w:lang w:eastAsia="en-US"/>
    </w:rPr>
  </w:style>
  <w:style w:type="paragraph" w:customStyle="1" w:styleId="S6">
    <w:name w:val="S_Обычный в таблице"/>
    <w:basedOn w:val="a0"/>
    <w:link w:val="S5"/>
    <w:rsid w:val="00F34176"/>
    <w:pPr>
      <w:spacing w:after="0" w:line="240" w:lineRule="auto"/>
      <w:jc w:val="center"/>
    </w:pPr>
    <w:rPr>
      <w:sz w:val="20"/>
      <w:szCs w:val="24"/>
      <w:lang w:eastAsia="en-US"/>
    </w:rPr>
  </w:style>
  <w:style w:type="character" w:customStyle="1" w:styleId="S4">
    <w:name w:val="S_Таблица Знак"/>
    <w:link w:val="S3"/>
    <w:locked/>
    <w:rsid w:val="00F34176"/>
    <w:rPr>
      <w:rFonts w:ascii="Times New Roman" w:hAnsi="Times New Roman"/>
      <w:color w:val="FF0000"/>
      <w:sz w:val="28"/>
      <w:szCs w:val="28"/>
      <w:lang w:eastAsia="en-US"/>
    </w:rPr>
  </w:style>
  <w:style w:type="paragraph" w:customStyle="1" w:styleId="afff0">
    <w:name w:val="Примечание"/>
    <w:basedOn w:val="a0"/>
    <w:qFormat/>
    <w:rsid w:val="00F34176"/>
    <w:pPr>
      <w:spacing w:after="0" w:line="240" w:lineRule="auto"/>
      <w:ind w:firstLine="567"/>
      <w:jc w:val="both"/>
    </w:pPr>
    <w:rPr>
      <w:rFonts w:ascii="Times New Roman" w:eastAsia="Calibri" w:hAnsi="Times New Roman"/>
      <w:sz w:val="20"/>
      <w:szCs w:val="24"/>
      <w:lang w:eastAsia="en-US"/>
    </w:rPr>
  </w:style>
  <w:style w:type="paragraph" w:customStyle="1" w:styleId="ConsCell">
    <w:name w:val="ConsCell"/>
    <w:rsid w:val="00F34176"/>
    <w:pPr>
      <w:widowControl w:val="0"/>
      <w:autoSpaceDE w:val="0"/>
      <w:autoSpaceDN w:val="0"/>
      <w:adjustRightInd w:val="0"/>
      <w:ind w:right="19772"/>
    </w:pPr>
    <w:rPr>
      <w:rFonts w:ascii="Arial" w:hAnsi="Arial" w:cs="Arial"/>
    </w:rPr>
  </w:style>
  <w:style w:type="paragraph" w:customStyle="1" w:styleId="afff1">
    <w:name w:val="приложения рнгп"/>
    <w:basedOn w:val="2"/>
    <w:autoRedefine/>
    <w:qFormat/>
    <w:rsid w:val="00F34176"/>
    <w:pPr>
      <w:keepNext w:val="0"/>
      <w:widowControl w:val="0"/>
      <w:tabs>
        <w:tab w:val="left" w:pos="992"/>
      </w:tabs>
      <w:spacing w:before="0" w:after="0" w:line="240" w:lineRule="auto"/>
      <w:ind w:firstLine="709"/>
      <w:jc w:val="both"/>
    </w:pPr>
    <w:rPr>
      <w:rFonts w:ascii="Times New Roman" w:eastAsia="Calibri" w:hAnsi="Times New Roman"/>
      <w:b w:val="0"/>
      <w:i w:val="0"/>
      <w:iCs w:val="0"/>
      <w:color w:val="800080"/>
      <w:sz w:val="24"/>
      <w:szCs w:val="24"/>
      <w:lang w:eastAsia="en-US"/>
    </w:rPr>
  </w:style>
  <w:style w:type="character" w:customStyle="1" w:styleId="FontStyle12">
    <w:name w:val="Font Style12"/>
    <w:rsid w:val="00F34176"/>
    <w:rPr>
      <w:rFonts w:ascii="Courier New" w:hAnsi="Courier New" w:cs="Courier New" w:hint="default"/>
      <w:sz w:val="24"/>
      <w:szCs w:val="24"/>
    </w:rPr>
  </w:style>
  <w:style w:type="paragraph" w:customStyle="1" w:styleId="Style4">
    <w:name w:val="Style4"/>
    <w:basedOn w:val="a0"/>
    <w:rsid w:val="00F34176"/>
    <w:pPr>
      <w:widowControl w:val="0"/>
      <w:autoSpaceDE w:val="0"/>
      <w:autoSpaceDN w:val="0"/>
      <w:adjustRightInd w:val="0"/>
      <w:spacing w:after="0" w:line="365" w:lineRule="exact"/>
      <w:ind w:firstLine="739"/>
      <w:jc w:val="both"/>
    </w:pPr>
    <w:rPr>
      <w:rFonts w:ascii="Courier New" w:hAnsi="Courier New" w:cs="Courier New"/>
      <w:bCs/>
      <w:sz w:val="24"/>
      <w:szCs w:val="24"/>
    </w:rPr>
  </w:style>
  <w:style w:type="paragraph" w:customStyle="1" w:styleId="Style1">
    <w:name w:val="Style1"/>
    <w:basedOn w:val="a0"/>
    <w:rsid w:val="00F34176"/>
    <w:pPr>
      <w:widowControl w:val="0"/>
      <w:autoSpaceDE w:val="0"/>
      <w:autoSpaceDN w:val="0"/>
      <w:adjustRightInd w:val="0"/>
      <w:spacing w:after="0" w:line="240" w:lineRule="auto"/>
    </w:pPr>
    <w:rPr>
      <w:rFonts w:ascii="Times New Roman" w:hAnsi="Times New Roman"/>
      <w:bCs/>
      <w:sz w:val="24"/>
      <w:szCs w:val="24"/>
    </w:rPr>
  </w:style>
  <w:style w:type="paragraph" w:customStyle="1" w:styleId="ConsPlusCell">
    <w:name w:val="ConsPlusCell"/>
    <w:rsid w:val="00F34176"/>
    <w:pPr>
      <w:widowControl w:val="0"/>
      <w:suppressAutoHyphens/>
      <w:autoSpaceDE w:val="0"/>
    </w:pPr>
    <w:rPr>
      <w:rFonts w:ascii="Arial" w:eastAsia="Arial" w:hAnsi="Arial" w:cs="Arial"/>
      <w:kern w:val="1"/>
      <w:lang w:eastAsia="ar-SA"/>
    </w:rPr>
  </w:style>
  <w:style w:type="paragraph" w:customStyle="1" w:styleId="afff2">
    <w:name w:val="Прижатый влево"/>
    <w:basedOn w:val="a0"/>
    <w:next w:val="a0"/>
    <w:rsid w:val="00F34176"/>
    <w:pPr>
      <w:autoSpaceDE w:val="0"/>
      <w:autoSpaceDN w:val="0"/>
      <w:adjustRightInd w:val="0"/>
      <w:spacing w:after="0" w:line="240" w:lineRule="auto"/>
    </w:pPr>
    <w:rPr>
      <w:rFonts w:ascii="Arial" w:hAnsi="Arial"/>
      <w:sz w:val="20"/>
      <w:szCs w:val="20"/>
    </w:rPr>
  </w:style>
  <w:style w:type="character" w:customStyle="1" w:styleId="FontStyle11">
    <w:name w:val="Font Style11"/>
    <w:rsid w:val="00F34176"/>
    <w:rPr>
      <w:rFonts w:ascii="Times New Roman" w:hAnsi="Times New Roman" w:cs="Times New Roman"/>
      <w:sz w:val="26"/>
      <w:szCs w:val="26"/>
    </w:rPr>
  </w:style>
  <w:style w:type="character" w:customStyle="1" w:styleId="Normal">
    <w:name w:val="Normal Знак"/>
    <w:link w:val="14"/>
    <w:rsid w:val="00F34176"/>
    <w:rPr>
      <w:rFonts w:ascii="Arial" w:hAnsi="Arial"/>
      <w:b/>
      <w:snapToGrid w:val="0"/>
      <w:sz w:val="18"/>
      <w:szCs w:val="22"/>
      <w:lang w:bidi="ar-SA"/>
    </w:rPr>
  </w:style>
  <w:style w:type="paragraph" w:customStyle="1" w:styleId="Normal10-022">
    <w:name w:val="Стиль Normal + 10 пт полужирный По центру Слева:  -02 см Справ...2"/>
    <w:basedOn w:val="14"/>
    <w:link w:val="Normal10-0220"/>
    <w:rsid w:val="00F34176"/>
    <w:pPr>
      <w:widowControl/>
      <w:snapToGrid w:val="0"/>
      <w:spacing w:line="240" w:lineRule="auto"/>
      <w:ind w:left="-113" w:right="-113" w:firstLine="0"/>
      <w:jc w:val="center"/>
    </w:pPr>
    <w:rPr>
      <w:bCs/>
      <w:szCs w:val="20"/>
      <w:lang/>
    </w:rPr>
  </w:style>
  <w:style w:type="character" w:customStyle="1" w:styleId="Normal10-0220">
    <w:name w:val="Стиль Normal + 10 пт полужирный По центру Слева:  -02 см Справ...2 Знак"/>
    <w:link w:val="Normal10-022"/>
    <w:rsid w:val="00F34176"/>
    <w:rPr>
      <w:rFonts w:ascii="Arial" w:hAnsi="Arial"/>
      <w:b/>
      <w:bCs/>
      <w:snapToGrid w:val="0"/>
      <w:sz w:val="18"/>
      <w:szCs w:val="20"/>
    </w:rPr>
  </w:style>
  <w:style w:type="paragraph" w:customStyle="1" w:styleId="15">
    <w:name w:val="Текст примечания1"/>
    <w:basedOn w:val="a0"/>
    <w:rsid w:val="00F34176"/>
    <w:pPr>
      <w:suppressAutoHyphens/>
      <w:spacing w:after="0" w:line="240" w:lineRule="auto"/>
    </w:pPr>
    <w:rPr>
      <w:rFonts w:ascii="Times New Roman" w:hAnsi="Times New Roman"/>
      <w:bCs/>
      <w:sz w:val="20"/>
      <w:szCs w:val="20"/>
      <w:lang w:eastAsia="ar-SA"/>
    </w:rPr>
  </w:style>
  <w:style w:type="paragraph" w:styleId="afff3">
    <w:name w:val="caption"/>
    <w:basedOn w:val="a0"/>
    <w:next w:val="a0"/>
    <w:qFormat/>
    <w:locked/>
    <w:rsid w:val="00F34176"/>
    <w:pPr>
      <w:widowControl w:val="0"/>
      <w:spacing w:after="0" w:line="240" w:lineRule="auto"/>
    </w:pPr>
    <w:rPr>
      <w:rFonts w:ascii="Arial" w:hAnsi="Arial" w:cs="Arial"/>
      <w:b/>
      <w:bCs/>
      <w:sz w:val="20"/>
      <w:szCs w:val="20"/>
    </w:rPr>
  </w:style>
  <w:style w:type="paragraph" w:customStyle="1" w:styleId="16">
    <w:name w:val="Знак Знак Знак Знак Знак1 Знак Знак Знак Знак"/>
    <w:basedOn w:val="a0"/>
    <w:rsid w:val="00F34176"/>
    <w:pPr>
      <w:widowControl w:val="0"/>
      <w:adjustRightInd w:val="0"/>
      <w:spacing w:after="160" w:line="240" w:lineRule="exact"/>
      <w:jc w:val="right"/>
    </w:pPr>
    <w:rPr>
      <w:rFonts w:ascii="Times New Roman" w:hAnsi="Times New Roman"/>
      <w:sz w:val="20"/>
      <w:szCs w:val="20"/>
      <w:lang w:val="en-GB" w:eastAsia="en-US"/>
    </w:rPr>
  </w:style>
  <w:style w:type="paragraph" w:customStyle="1" w:styleId="rvps1">
    <w:name w:val="rvps1"/>
    <w:basedOn w:val="a0"/>
    <w:rsid w:val="00F34176"/>
    <w:pPr>
      <w:spacing w:after="0" w:line="240" w:lineRule="auto"/>
      <w:jc w:val="center"/>
    </w:pPr>
    <w:rPr>
      <w:rFonts w:ascii="Times New Roman" w:hAnsi="Times New Roman"/>
      <w:sz w:val="24"/>
      <w:szCs w:val="24"/>
    </w:rPr>
  </w:style>
  <w:style w:type="paragraph" w:customStyle="1" w:styleId="afff4">
    <w:name w:val="основной текст"/>
    <w:basedOn w:val="a0"/>
    <w:rsid w:val="00F34176"/>
    <w:pPr>
      <w:spacing w:after="120" w:line="240" w:lineRule="auto"/>
      <w:ind w:firstLine="851"/>
      <w:jc w:val="both"/>
    </w:pPr>
    <w:rPr>
      <w:rFonts w:ascii="Arial" w:hAnsi="Arial"/>
      <w:sz w:val="28"/>
      <w:szCs w:val="20"/>
    </w:rPr>
  </w:style>
  <w:style w:type="character" w:customStyle="1" w:styleId="rvts24">
    <w:name w:val="rvts24"/>
    <w:rsid w:val="00F34176"/>
    <w:rPr>
      <w:rFonts w:ascii="Times New Roman" w:hAnsi="Times New Roman" w:cs="Times New Roman" w:hint="default"/>
      <w:sz w:val="24"/>
      <w:szCs w:val="24"/>
    </w:rPr>
  </w:style>
  <w:style w:type="paragraph" w:customStyle="1" w:styleId="17">
    <w:name w:val="Знак1"/>
    <w:basedOn w:val="a0"/>
    <w:rsid w:val="00F34176"/>
    <w:pPr>
      <w:spacing w:after="0" w:line="240" w:lineRule="exact"/>
      <w:jc w:val="both"/>
    </w:pPr>
    <w:rPr>
      <w:rFonts w:ascii="Times New Roman" w:hAnsi="Times New Roman"/>
      <w:sz w:val="24"/>
      <w:szCs w:val="24"/>
      <w:lang w:val="en-US" w:eastAsia="en-US"/>
    </w:rPr>
  </w:style>
  <w:style w:type="paragraph" w:customStyle="1" w:styleId="220">
    <w:name w:val="Основной текст с отступом 22"/>
    <w:basedOn w:val="a0"/>
    <w:rsid w:val="00F34176"/>
    <w:pPr>
      <w:widowControl w:val="0"/>
      <w:overflowPunct w:val="0"/>
      <w:autoSpaceDE w:val="0"/>
      <w:autoSpaceDN w:val="0"/>
      <w:adjustRightInd w:val="0"/>
      <w:spacing w:after="0" w:line="240" w:lineRule="auto"/>
      <w:ind w:firstLine="284"/>
      <w:jc w:val="center"/>
    </w:pPr>
    <w:rPr>
      <w:rFonts w:ascii="Times New Roman" w:hAnsi="Times New Roman"/>
      <w:sz w:val="24"/>
      <w:szCs w:val="20"/>
      <w:u w:val="single"/>
    </w:rPr>
  </w:style>
  <w:style w:type="character" w:customStyle="1" w:styleId="FontStyle17">
    <w:name w:val="Font Style17"/>
    <w:rsid w:val="00F34176"/>
    <w:rPr>
      <w:rFonts w:ascii="Times New Roman" w:hAnsi="Times New Roman" w:cs="Times New Roman"/>
      <w:sz w:val="28"/>
      <w:szCs w:val="28"/>
    </w:rPr>
  </w:style>
  <w:style w:type="character" w:customStyle="1" w:styleId="FontStyle88">
    <w:name w:val="Font Style88"/>
    <w:rsid w:val="00F34176"/>
    <w:rPr>
      <w:rFonts w:ascii="Times New Roman" w:hAnsi="Times New Roman" w:cs="Times New Roman"/>
      <w:sz w:val="22"/>
      <w:szCs w:val="22"/>
    </w:rPr>
  </w:style>
  <w:style w:type="character" w:customStyle="1" w:styleId="18">
    <w:name w:val="Знак Знак Знак Знак Знак Знак1"/>
    <w:aliases w:val=" Знак Знак Знак Знак Знак Знак Знак,Знак Знак Знак Знак Знак Знак Знак1,Знак Знак Знак Знак Знак1,Знак Знак Знак Знак Знак Знак Знак Знак"/>
    <w:rsid w:val="00F34176"/>
    <w:rPr>
      <w:sz w:val="24"/>
      <w:szCs w:val="24"/>
      <w:lang w:val="ru-RU" w:eastAsia="ru-RU" w:bidi="ar-SA"/>
    </w:rPr>
  </w:style>
  <w:style w:type="character" w:customStyle="1" w:styleId="FontStyle84">
    <w:name w:val="Font Style84"/>
    <w:rsid w:val="00F34176"/>
    <w:rPr>
      <w:rFonts w:ascii="Times New Roman" w:hAnsi="Times New Roman" w:cs="Times New Roman"/>
      <w:sz w:val="26"/>
      <w:szCs w:val="26"/>
    </w:rPr>
  </w:style>
  <w:style w:type="paragraph" w:customStyle="1" w:styleId="Style3">
    <w:name w:val="Style3"/>
    <w:basedOn w:val="a0"/>
    <w:rsid w:val="00F34176"/>
    <w:pPr>
      <w:widowControl w:val="0"/>
      <w:autoSpaceDE w:val="0"/>
      <w:autoSpaceDN w:val="0"/>
      <w:adjustRightInd w:val="0"/>
      <w:spacing w:after="0" w:line="331" w:lineRule="exact"/>
      <w:ind w:firstLine="715"/>
      <w:jc w:val="both"/>
    </w:pPr>
    <w:rPr>
      <w:rFonts w:ascii="Times New Roman" w:hAnsi="Times New Roman"/>
      <w:sz w:val="24"/>
      <w:szCs w:val="24"/>
    </w:rPr>
  </w:style>
  <w:style w:type="paragraph" w:customStyle="1" w:styleId="Style5">
    <w:name w:val="Style5"/>
    <w:basedOn w:val="a0"/>
    <w:rsid w:val="00F34176"/>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6">
    <w:name w:val="Style6"/>
    <w:basedOn w:val="a0"/>
    <w:rsid w:val="00F34176"/>
    <w:pPr>
      <w:widowControl w:val="0"/>
      <w:autoSpaceDE w:val="0"/>
      <w:autoSpaceDN w:val="0"/>
      <w:adjustRightInd w:val="0"/>
      <w:spacing w:after="0" w:line="326" w:lineRule="exact"/>
      <w:ind w:firstLine="542"/>
      <w:jc w:val="both"/>
    </w:pPr>
    <w:rPr>
      <w:rFonts w:ascii="Times New Roman" w:hAnsi="Times New Roman"/>
      <w:sz w:val="24"/>
      <w:szCs w:val="24"/>
    </w:rPr>
  </w:style>
  <w:style w:type="paragraph" w:customStyle="1" w:styleId="Style7">
    <w:name w:val="Style7"/>
    <w:basedOn w:val="a0"/>
    <w:rsid w:val="00F34176"/>
    <w:pPr>
      <w:widowControl w:val="0"/>
      <w:autoSpaceDE w:val="0"/>
      <w:autoSpaceDN w:val="0"/>
      <w:adjustRightInd w:val="0"/>
      <w:spacing w:after="0" w:line="322" w:lineRule="exact"/>
      <w:ind w:firstLine="461"/>
      <w:jc w:val="both"/>
    </w:pPr>
    <w:rPr>
      <w:rFonts w:ascii="Times New Roman" w:hAnsi="Times New Roman"/>
      <w:sz w:val="24"/>
      <w:szCs w:val="24"/>
    </w:rPr>
  </w:style>
  <w:style w:type="character" w:customStyle="1" w:styleId="FontStyle21">
    <w:name w:val="Font Style21"/>
    <w:rsid w:val="00F34176"/>
    <w:rPr>
      <w:rFonts w:ascii="Arial Narrow" w:hAnsi="Arial Narrow" w:cs="Arial Narrow"/>
      <w:spacing w:val="-30"/>
      <w:sz w:val="34"/>
      <w:szCs w:val="34"/>
    </w:rPr>
  </w:style>
  <w:style w:type="character" w:customStyle="1" w:styleId="FontStyle22">
    <w:name w:val="Font Style22"/>
    <w:rsid w:val="00F34176"/>
    <w:rPr>
      <w:rFonts w:ascii="Arial Narrow" w:hAnsi="Arial Narrow" w:cs="Arial Narrow"/>
      <w:spacing w:val="-20"/>
      <w:sz w:val="34"/>
      <w:szCs w:val="34"/>
    </w:rPr>
  </w:style>
  <w:style w:type="character" w:customStyle="1" w:styleId="FontStyle90">
    <w:name w:val="Font Style90"/>
    <w:rsid w:val="00F34176"/>
    <w:rPr>
      <w:rFonts w:ascii="Times New Roman" w:hAnsi="Times New Roman" w:cs="Times New Roman"/>
      <w:b/>
      <w:bCs/>
      <w:spacing w:val="-20"/>
      <w:sz w:val="26"/>
      <w:szCs w:val="26"/>
    </w:rPr>
  </w:style>
  <w:style w:type="paragraph" w:customStyle="1" w:styleId="Style20">
    <w:name w:val="Style20"/>
    <w:basedOn w:val="a0"/>
    <w:rsid w:val="00F34176"/>
    <w:pPr>
      <w:widowControl w:val="0"/>
      <w:autoSpaceDE w:val="0"/>
      <w:autoSpaceDN w:val="0"/>
      <w:adjustRightInd w:val="0"/>
      <w:spacing w:after="0" w:line="311" w:lineRule="exact"/>
      <w:ind w:firstLine="1344"/>
      <w:jc w:val="both"/>
    </w:pPr>
    <w:rPr>
      <w:rFonts w:ascii="Times New Roman" w:hAnsi="Times New Roman"/>
      <w:sz w:val="24"/>
      <w:szCs w:val="24"/>
    </w:rPr>
  </w:style>
  <w:style w:type="character" w:customStyle="1" w:styleId="FontStyle86">
    <w:name w:val="Font Style86"/>
    <w:rsid w:val="00F34176"/>
    <w:rPr>
      <w:rFonts w:ascii="Times New Roman" w:hAnsi="Times New Roman" w:cs="Times New Roman"/>
      <w:b/>
      <w:bCs/>
      <w:smallCaps/>
      <w:sz w:val="18"/>
      <w:szCs w:val="18"/>
    </w:rPr>
  </w:style>
  <w:style w:type="character" w:customStyle="1" w:styleId="apple-style-span">
    <w:name w:val="apple-style-span"/>
    <w:basedOn w:val="a1"/>
    <w:rsid w:val="00F34176"/>
  </w:style>
  <w:style w:type="character" w:customStyle="1" w:styleId="apple-converted-space">
    <w:name w:val="apple-converted-space"/>
    <w:basedOn w:val="a1"/>
    <w:rsid w:val="00F34176"/>
  </w:style>
  <w:style w:type="paragraph" w:customStyle="1" w:styleId="19">
    <w:name w:val="Знак1 Знак Знак Знак Знак Знак Знак"/>
    <w:basedOn w:val="a0"/>
    <w:rsid w:val="00F34176"/>
    <w:pPr>
      <w:spacing w:after="160" w:line="240" w:lineRule="exact"/>
    </w:pPr>
    <w:rPr>
      <w:rFonts w:ascii="Verdana" w:hAnsi="Verdana"/>
      <w:sz w:val="24"/>
      <w:szCs w:val="24"/>
      <w:lang w:val="en-US" w:eastAsia="en-US"/>
    </w:rPr>
  </w:style>
  <w:style w:type="character" w:customStyle="1" w:styleId="Bodytext">
    <w:name w:val="Body text_"/>
    <w:link w:val="Bodytext1"/>
    <w:rsid w:val="00F34176"/>
    <w:rPr>
      <w:sz w:val="28"/>
      <w:szCs w:val="28"/>
      <w:shd w:val="clear" w:color="auto" w:fill="FFFFFF"/>
    </w:rPr>
  </w:style>
  <w:style w:type="paragraph" w:customStyle="1" w:styleId="Bodytext1">
    <w:name w:val="Body text1"/>
    <w:basedOn w:val="a0"/>
    <w:link w:val="Bodytext"/>
    <w:rsid w:val="00F34176"/>
    <w:pPr>
      <w:shd w:val="clear" w:color="auto" w:fill="FFFFFF"/>
      <w:spacing w:after="240" w:line="322" w:lineRule="exact"/>
      <w:ind w:hanging="1460"/>
    </w:pPr>
    <w:rPr>
      <w:sz w:val="28"/>
      <w:szCs w:val="28"/>
      <w:lang/>
    </w:rPr>
  </w:style>
  <w:style w:type="character" w:customStyle="1" w:styleId="Bodytext0">
    <w:name w:val="Body text"/>
    <w:rsid w:val="00F34176"/>
    <w:rPr>
      <w:rFonts w:ascii="Times New Roman" w:hAnsi="Times New Roman" w:cs="Times New Roman"/>
      <w:spacing w:val="0"/>
      <w:sz w:val="28"/>
      <w:szCs w:val="28"/>
      <w:u w:val="single"/>
      <w:lang w:bidi="ar-SA"/>
    </w:rPr>
  </w:style>
  <w:style w:type="paragraph" w:customStyle="1" w:styleId="u">
    <w:name w:val="u"/>
    <w:basedOn w:val="a0"/>
    <w:rsid w:val="00F34176"/>
    <w:pPr>
      <w:spacing w:before="100" w:beforeAutospacing="1" w:after="100" w:afterAutospacing="1" w:line="240" w:lineRule="auto"/>
    </w:pPr>
    <w:rPr>
      <w:rFonts w:ascii="Times New Roman" w:hAnsi="Times New Roman"/>
      <w:sz w:val="24"/>
      <w:szCs w:val="24"/>
    </w:rPr>
  </w:style>
  <w:style w:type="paragraph" w:customStyle="1" w:styleId="uni">
    <w:name w:val="uni"/>
    <w:basedOn w:val="a0"/>
    <w:rsid w:val="00F34176"/>
    <w:pPr>
      <w:spacing w:before="100" w:beforeAutospacing="1" w:after="100" w:afterAutospacing="1" w:line="240" w:lineRule="auto"/>
    </w:pPr>
    <w:rPr>
      <w:rFonts w:ascii="Times New Roman" w:hAnsi="Times New Roman"/>
      <w:sz w:val="24"/>
      <w:szCs w:val="24"/>
    </w:rPr>
  </w:style>
  <w:style w:type="paragraph" w:customStyle="1" w:styleId="unip">
    <w:name w:val="unip"/>
    <w:basedOn w:val="a0"/>
    <w:rsid w:val="00F34176"/>
    <w:pPr>
      <w:spacing w:before="100" w:beforeAutospacing="1" w:after="100" w:afterAutospacing="1" w:line="240" w:lineRule="auto"/>
    </w:pPr>
    <w:rPr>
      <w:rFonts w:ascii="Times New Roman" w:hAnsi="Times New Roman"/>
      <w:sz w:val="24"/>
      <w:szCs w:val="24"/>
    </w:rPr>
  </w:style>
  <w:style w:type="character" w:styleId="afff5">
    <w:name w:val="endnote reference"/>
    <w:semiHidden/>
    <w:rsid w:val="00F34176"/>
    <w:rPr>
      <w:vertAlign w:val="superscript"/>
    </w:rPr>
  </w:style>
  <w:style w:type="paragraph" w:customStyle="1" w:styleId="afff6">
    <w:name w:val="Отступ перед"/>
    <w:basedOn w:val="Standard"/>
    <w:rsid w:val="00F34176"/>
    <w:pPr>
      <w:widowControl w:val="0"/>
      <w:shd w:val="clear" w:color="auto" w:fill="FFFFFF"/>
      <w:autoSpaceDN w:val="0"/>
      <w:spacing w:before="120" w:line="240" w:lineRule="auto"/>
      <w:ind w:firstLine="284"/>
      <w:jc w:val="both"/>
    </w:pPr>
    <w:rPr>
      <w:rFonts w:eastAsia="Lucida Sans Unicode" w:cs="Mangal"/>
      <w:kern w:val="3"/>
      <w:sz w:val="24"/>
      <w:szCs w:val="22"/>
      <w:lang w:eastAsia="zh-CN" w:bidi="hi-IN"/>
    </w:rPr>
  </w:style>
  <w:style w:type="paragraph" w:customStyle="1" w:styleId="62">
    <w:name w:val="заголовок 6"/>
    <w:basedOn w:val="a0"/>
    <w:next w:val="a0"/>
    <w:rsid w:val="00F34176"/>
    <w:pPr>
      <w:keepNext/>
      <w:autoSpaceDE w:val="0"/>
      <w:autoSpaceDN w:val="0"/>
      <w:spacing w:after="0" w:line="240" w:lineRule="auto"/>
      <w:jc w:val="center"/>
    </w:pPr>
    <w:rPr>
      <w:rFonts w:ascii="Courier New" w:hAnsi="Courier New" w:cs="Courier New"/>
      <w:i/>
      <w:iCs/>
      <w:sz w:val="24"/>
      <w:szCs w:val="24"/>
    </w:rPr>
  </w:style>
  <w:style w:type="paragraph" w:customStyle="1" w:styleId="82">
    <w:name w:val="заголовок 8"/>
    <w:basedOn w:val="a0"/>
    <w:next w:val="a0"/>
    <w:rsid w:val="00F34176"/>
    <w:pPr>
      <w:keepNext/>
      <w:tabs>
        <w:tab w:val="left" w:pos="0"/>
      </w:tabs>
      <w:autoSpaceDE w:val="0"/>
      <w:autoSpaceDN w:val="0"/>
      <w:spacing w:after="0" w:line="240" w:lineRule="auto"/>
      <w:ind w:right="-1" w:firstLine="567"/>
      <w:jc w:val="both"/>
    </w:pPr>
    <w:rPr>
      <w:rFonts w:ascii="Courier New" w:hAnsi="Courier New" w:cs="Courier New"/>
      <w:i/>
      <w:iCs/>
      <w:sz w:val="24"/>
      <w:szCs w:val="24"/>
    </w:rPr>
  </w:style>
  <w:style w:type="paragraph" w:customStyle="1" w:styleId="dktexright">
    <w:name w:val="dktexright"/>
    <w:basedOn w:val="a0"/>
    <w:rsid w:val="00F34176"/>
    <w:pPr>
      <w:spacing w:before="100" w:beforeAutospacing="1" w:after="100" w:afterAutospacing="1" w:line="240" w:lineRule="auto"/>
    </w:pPr>
    <w:rPr>
      <w:rFonts w:ascii="Times New Roman" w:hAnsi="Times New Roman"/>
      <w:sz w:val="24"/>
      <w:szCs w:val="24"/>
    </w:rPr>
  </w:style>
  <w:style w:type="paragraph" w:customStyle="1" w:styleId="dktexleft">
    <w:name w:val="dktexleft"/>
    <w:basedOn w:val="a0"/>
    <w:rsid w:val="00F34176"/>
    <w:pPr>
      <w:spacing w:before="100" w:beforeAutospacing="1" w:after="100" w:afterAutospacing="1" w:line="240" w:lineRule="auto"/>
    </w:pPr>
    <w:rPr>
      <w:rFonts w:ascii="Times New Roman" w:hAnsi="Times New Roman"/>
      <w:sz w:val="24"/>
      <w:szCs w:val="24"/>
    </w:rPr>
  </w:style>
  <w:style w:type="paragraph" w:customStyle="1" w:styleId="dktexjustify">
    <w:name w:val="dktexjustify"/>
    <w:basedOn w:val="a0"/>
    <w:rsid w:val="00F34176"/>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0"/>
    <w:rsid w:val="00F34176"/>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0"/>
    <w:rsid w:val="00F34176"/>
    <w:pPr>
      <w:spacing w:before="100" w:beforeAutospacing="1" w:after="100" w:afterAutospacing="1" w:line="240" w:lineRule="auto"/>
    </w:pPr>
    <w:rPr>
      <w:rFonts w:ascii="Times New Roman" w:hAnsi="Times New Roman"/>
      <w:sz w:val="24"/>
      <w:szCs w:val="24"/>
    </w:rPr>
  </w:style>
  <w:style w:type="character" w:customStyle="1" w:styleId="blk">
    <w:name w:val="blk"/>
    <w:rsid w:val="00F34176"/>
  </w:style>
  <w:style w:type="character" w:customStyle="1" w:styleId="afff7">
    <w:name w:val="Цветовое выделение"/>
    <w:uiPriority w:val="99"/>
    <w:rsid w:val="00F34176"/>
    <w:rPr>
      <w:b/>
      <w:bCs/>
      <w:color w:val="26282F"/>
    </w:rPr>
  </w:style>
  <w:style w:type="character" w:customStyle="1" w:styleId="afff8">
    <w:name w:val="Гипертекстовая ссылка"/>
    <w:uiPriority w:val="99"/>
    <w:rsid w:val="00F34176"/>
    <w:rPr>
      <w:b/>
      <w:bCs/>
      <w:color w:val="106BBE"/>
    </w:rPr>
  </w:style>
  <w:style w:type="paragraph" w:customStyle="1" w:styleId="afff9">
    <w:name w:val="Комментарий"/>
    <w:basedOn w:val="a0"/>
    <w:next w:val="a0"/>
    <w:uiPriority w:val="99"/>
    <w:rsid w:val="00F34176"/>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ffa">
    <w:name w:val="Информация о версии"/>
    <w:basedOn w:val="afff9"/>
    <w:next w:val="a0"/>
    <w:uiPriority w:val="99"/>
    <w:rsid w:val="00F34176"/>
    <w:rPr>
      <w:i/>
      <w:iCs/>
    </w:rPr>
  </w:style>
  <w:style w:type="paragraph" w:customStyle="1" w:styleId="s16">
    <w:name w:val="s_16"/>
    <w:basedOn w:val="a0"/>
    <w:rsid w:val="00F34176"/>
    <w:pPr>
      <w:spacing w:before="100" w:beforeAutospacing="1" w:after="100" w:afterAutospacing="1" w:line="240" w:lineRule="auto"/>
    </w:pPr>
    <w:rPr>
      <w:rFonts w:ascii="Times New Roman" w:hAnsi="Times New Roman"/>
      <w:sz w:val="24"/>
      <w:szCs w:val="24"/>
    </w:rPr>
  </w:style>
  <w:style w:type="paragraph" w:customStyle="1" w:styleId="s10">
    <w:name w:val="s_1"/>
    <w:basedOn w:val="a0"/>
    <w:rsid w:val="00F34176"/>
    <w:pPr>
      <w:spacing w:before="100" w:beforeAutospacing="1" w:after="100" w:afterAutospacing="1" w:line="240" w:lineRule="auto"/>
    </w:pPr>
    <w:rPr>
      <w:rFonts w:ascii="Times New Roman" w:hAnsi="Times New Roman"/>
      <w:sz w:val="24"/>
      <w:szCs w:val="24"/>
    </w:rPr>
  </w:style>
  <w:style w:type="paragraph" w:customStyle="1" w:styleId="s22">
    <w:name w:val="s_22"/>
    <w:basedOn w:val="a0"/>
    <w:rsid w:val="00F34176"/>
    <w:pPr>
      <w:spacing w:before="100" w:beforeAutospacing="1" w:after="100" w:afterAutospacing="1" w:line="240" w:lineRule="auto"/>
    </w:pPr>
    <w:rPr>
      <w:rFonts w:ascii="Times New Roman" w:hAnsi="Times New Roman"/>
      <w:sz w:val="24"/>
      <w:szCs w:val="24"/>
    </w:rPr>
  </w:style>
  <w:style w:type="paragraph" w:customStyle="1" w:styleId="indent1">
    <w:name w:val="indent_1"/>
    <w:basedOn w:val="a0"/>
    <w:rsid w:val="00F34176"/>
    <w:pPr>
      <w:spacing w:before="100" w:beforeAutospacing="1" w:after="100" w:afterAutospacing="1" w:line="240" w:lineRule="auto"/>
    </w:pPr>
    <w:rPr>
      <w:rFonts w:ascii="Times New Roman" w:hAnsi="Times New Roman"/>
      <w:sz w:val="24"/>
      <w:szCs w:val="24"/>
    </w:rPr>
  </w:style>
  <w:style w:type="character" w:customStyle="1" w:styleId="s100">
    <w:name w:val="s_10"/>
    <w:basedOn w:val="a1"/>
    <w:rsid w:val="00F34176"/>
  </w:style>
  <w:style w:type="paragraph" w:customStyle="1" w:styleId="empty">
    <w:name w:val="empty"/>
    <w:basedOn w:val="a0"/>
    <w:rsid w:val="00F34176"/>
    <w:pPr>
      <w:spacing w:before="100" w:beforeAutospacing="1" w:after="100" w:afterAutospacing="1" w:line="240" w:lineRule="auto"/>
    </w:pPr>
    <w:rPr>
      <w:rFonts w:ascii="Times New Roman" w:hAnsi="Times New Roman"/>
      <w:sz w:val="24"/>
      <w:szCs w:val="24"/>
    </w:rPr>
  </w:style>
  <w:style w:type="paragraph" w:customStyle="1" w:styleId="afffb">
    <w:name w:val="Нормальный (таблица)"/>
    <w:basedOn w:val="a0"/>
    <w:next w:val="a0"/>
    <w:uiPriority w:val="99"/>
    <w:rsid w:val="00F3417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c">
    <w:name w:val=" Знак"/>
    <w:basedOn w:val="a0"/>
    <w:rsid w:val="000B5F22"/>
    <w:pPr>
      <w:spacing w:after="0" w:line="240" w:lineRule="exact"/>
      <w:jc w:val="both"/>
    </w:pPr>
    <w:rPr>
      <w:rFonts w:ascii="Times New Roman" w:hAnsi="Times New Roman"/>
      <w:sz w:val="24"/>
      <w:szCs w:val="24"/>
      <w:lang w:val="en-US" w:eastAsia="en-US"/>
    </w:rPr>
  </w:style>
  <w:style w:type="paragraph" w:customStyle="1" w:styleId="Normal0">
    <w:name w:val="Normal"/>
    <w:rsid w:val="000B5F22"/>
    <w:pPr>
      <w:widowControl w:val="0"/>
      <w:spacing w:line="260" w:lineRule="auto"/>
      <w:ind w:firstLine="220"/>
      <w:jc w:val="both"/>
    </w:pPr>
    <w:rPr>
      <w:rFonts w:ascii="Arial" w:hAnsi="Arial"/>
      <w:b/>
      <w:snapToGrid w:val="0"/>
      <w:sz w:val="18"/>
    </w:rPr>
  </w:style>
  <w:style w:type="paragraph" w:customStyle="1" w:styleId="1a">
    <w:name w:val=" Знак1"/>
    <w:basedOn w:val="a0"/>
    <w:rsid w:val="000B5F22"/>
    <w:pPr>
      <w:spacing w:after="0" w:line="240" w:lineRule="exact"/>
      <w:jc w:val="both"/>
    </w:pPr>
    <w:rPr>
      <w:rFonts w:ascii="Times New Roman" w:hAnsi="Times New Roman"/>
      <w:sz w:val="24"/>
      <w:szCs w:val="24"/>
      <w:lang w:val="en-US" w:eastAsia="en-US"/>
    </w:rPr>
  </w:style>
  <w:style w:type="paragraph" w:customStyle="1" w:styleId="BodyTextIndent2">
    <w:name w:val="Body Text Indent 2"/>
    <w:basedOn w:val="a0"/>
    <w:rsid w:val="000B5F22"/>
    <w:pPr>
      <w:widowControl w:val="0"/>
      <w:overflowPunct w:val="0"/>
      <w:autoSpaceDE w:val="0"/>
      <w:autoSpaceDN w:val="0"/>
      <w:adjustRightInd w:val="0"/>
      <w:spacing w:after="0" w:line="240" w:lineRule="auto"/>
      <w:ind w:firstLine="284"/>
      <w:jc w:val="center"/>
    </w:pPr>
    <w:rPr>
      <w:rFonts w:ascii="Times New Roman" w:hAnsi="Times New Roman"/>
      <w:sz w:val="24"/>
      <w:szCs w:val="20"/>
      <w:u w:val="single"/>
    </w:rPr>
  </w:style>
  <w:style w:type="paragraph" w:customStyle="1" w:styleId="1b">
    <w:name w:val=" Знак1 Знак Знак Знак Знак Знак Знак"/>
    <w:basedOn w:val="a0"/>
    <w:rsid w:val="000B5F22"/>
    <w:pPr>
      <w:spacing w:after="160" w:line="240" w:lineRule="exact"/>
    </w:pPr>
    <w:rPr>
      <w:rFonts w:ascii="Verdana" w:hAnsi="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8AF145C293890CBEA65CA6F7469666BACD2B14436EAF123C4D8A5DFT2E3H" TargetMode="External"/><Relationship Id="rId21" Type="http://schemas.openxmlformats.org/officeDocument/2006/relationships/hyperlink" Target="consultantplus://offline/ref=9248AF145C293890CBEA65CA6F7469666BABD9BB4B30EAF123C4D8A5DFT2E3H" TargetMode="External"/><Relationship Id="rId34" Type="http://schemas.openxmlformats.org/officeDocument/2006/relationships/hyperlink" Target="consultantplus://offline/ref=9248AF145C293890CBEA7ADF6A7469666BAED9BF4A3EB7FB2B9DD4A7TDE8H" TargetMode="External"/><Relationship Id="rId42" Type="http://schemas.openxmlformats.org/officeDocument/2006/relationships/hyperlink" Target="consultantplus://offline/ref=9248AF145C293890CBEA65CA6F7469666BA8D8BA4331EAF123C4D8A5DFT2E3H" TargetMode="External"/><Relationship Id="rId47" Type="http://schemas.openxmlformats.org/officeDocument/2006/relationships/hyperlink" Target="consultantplus://offline/ref=9248AF145C293890CBEA65CA6F7469666BA8DFB14232EAF123C4D8A5DF23BC1EE5583518C3653F1FT7E4H" TargetMode="External"/><Relationship Id="rId50" Type="http://schemas.openxmlformats.org/officeDocument/2006/relationships/hyperlink" Target="https://mobileonline.garant.ru/" TargetMode="External"/><Relationship Id="rId55" Type="http://schemas.openxmlformats.org/officeDocument/2006/relationships/hyperlink" Target="consultantplus://offline/ref=E6829883E0EEFCEC8C3B4A8C40B16A818A5F7280084DF7E74D0C49CC9AD1B01BE9197B4B3BF8b9gFD" TargetMode="External"/><Relationship Id="rId63" Type="http://schemas.openxmlformats.org/officeDocument/2006/relationships/image" Target="media/image6.emf"/><Relationship Id="rId68" Type="http://schemas.openxmlformats.org/officeDocument/2006/relationships/image" Target="media/image9.emf"/><Relationship Id="rId76" Type="http://schemas.openxmlformats.org/officeDocument/2006/relationships/hyperlink" Target="https://mobileonline.garant.ru/" TargetMode="External"/><Relationship Id="rId84" Type="http://schemas.openxmlformats.org/officeDocument/2006/relationships/image" Target="media/image22.emf"/><Relationship Id="rId89" Type="http://schemas.openxmlformats.org/officeDocument/2006/relationships/hyperlink" Target="consultantplus://offline/ref=9248AF145C293890CBEA7ADF6A7469666DAADDB84963BDF37291D6TAE0H"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12.emf"/><Relationship Id="rId92" Type="http://schemas.openxmlformats.org/officeDocument/2006/relationships/hyperlink" Target="consultantplus://offline/ref=9248AF145C293890CBEA65CA6F7469666BA8DFB14232EAF123C4D8A5DF23BC1EE5583518C3653F1FT7E4H" TargetMode="External"/><Relationship Id="rId2" Type="http://schemas.openxmlformats.org/officeDocument/2006/relationships/styles" Target="styles.xml"/><Relationship Id="rId16" Type="http://schemas.openxmlformats.org/officeDocument/2006/relationships/hyperlink" Target="consultantplus://offline/ref=9248AF145C293890CBEA65CA6F7469666BACD2BF473CEAF123C4D8A5DFT2E3H" TargetMode="External"/><Relationship Id="rId29" Type="http://schemas.openxmlformats.org/officeDocument/2006/relationships/hyperlink" Target="consultantplus://offline/ref=9248AF145C293890CBEA65CA6F7469666BACDFB94B34EAF123C4D8A5DFT2E3H" TargetMode="External"/><Relationship Id="rId11" Type="http://schemas.openxmlformats.org/officeDocument/2006/relationships/hyperlink" Target="consultantplus://offline/ref=9248AF145C293890CBEA65CA6F7469666BACDDBD4333EAF123C4D8A5DFT2E3H" TargetMode="External"/><Relationship Id="rId24" Type="http://schemas.openxmlformats.org/officeDocument/2006/relationships/hyperlink" Target="consultantplus://offline/ref=9248AF145C293890CBEA65CA6F7469666BACD2B14535EAF123C4D8A5DFT2E3H" TargetMode="External"/><Relationship Id="rId32" Type="http://schemas.openxmlformats.org/officeDocument/2006/relationships/hyperlink" Target="consultantplus://offline/ref=9248AF145C293890CBEA7ADF6A7469666DAED8BA4963BDF37291D6TAE0H" TargetMode="External"/><Relationship Id="rId37" Type="http://schemas.openxmlformats.org/officeDocument/2006/relationships/hyperlink" Target="consultantplus://offline/ref=9248AF145C293890CBEA7ADF6A7469666BAEDDBB4B3EB7FB2B9DD4A7TDE8H" TargetMode="External"/><Relationship Id="rId40" Type="http://schemas.openxmlformats.org/officeDocument/2006/relationships/hyperlink" Target="consultantplus://offline/ref=9248AF145C293890CBEA65CA6F7469666BA8DBB04B35EAF123C4D8A5DFT2E3H" TargetMode="External"/><Relationship Id="rId45" Type="http://schemas.openxmlformats.org/officeDocument/2006/relationships/hyperlink" Target="consultantplus://offline/ref=9248AF145C293890CBEA65CA6F74696663ABD2BC453EB7FB2B9DD4A7TDE8H" TargetMode="External"/><Relationship Id="rId53" Type="http://schemas.openxmlformats.org/officeDocument/2006/relationships/hyperlink" Target="consultantplus://offline/ref=E6829883E0EEFCEC8C3B4A8C40B16A818A5F7280084DF7E74D0C49CC9AD1B01BE9197B4B3BF8b9gFD" TargetMode="External"/><Relationship Id="rId58" Type="http://schemas.openxmlformats.org/officeDocument/2006/relationships/hyperlink" Target="consultantplus://offline/ref=E6829883E0EEFCEC8C3B4A8C40B16A818A5F7280084DF7E74D0C49CC9AD1B01BE9197B4B3BF8b9gFD" TargetMode="External"/><Relationship Id="rId66" Type="http://schemas.openxmlformats.org/officeDocument/2006/relationships/image" Target="media/image7.emf"/><Relationship Id="rId74" Type="http://schemas.openxmlformats.org/officeDocument/2006/relationships/image" Target="media/image15.emf"/><Relationship Id="rId79" Type="http://schemas.openxmlformats.org/officeDocument/2006/relationships/image" Target="media/image17.emf"/><Relationship Id="rId87" Type="http://schemas.openxmlformats.org/officeDocument/2006/relationships/hyperlink" Target="consultantplus://offline/ref=9248AF145C293890CBEA7ADF6A7469666BADDDB94B3EB7FB2B9DD4A7TDE8H" TargetMode="External"/><Relationship Id="rId5" Type="http://schemas.openxmlformats.org/officeDocument/2006/relationships/footnotes" Target="footnotes.xml"/><Relationship Id="rId61" Type="http://schemas.openxmlformats.org/officeDocument/2006/relationships/image" Target="media/image4.emf"/><Relationship Id="rId82" Type="http://schemas.openxmlformats.org/officeDocument/2006/relationships/image" Target="media/image20.emf"/><Relationship Id="rId90" Type="http://schemas.openxmlformats.org/officeDocument/2006/relationships/hyperlink" Target="consultantplus://offline/ref=9248AF145C293890CBEA7ADF6A7469666BADDCB1413EB7FB2B9DD4A7TDE8H" TargetMode="External"/><Relationship Id="rId95" Type="http://schemas.openxmlformats.org/officeDocument/2006/relationships/header" Target="header1.xml"/><Relationship Id="rId19" Type="http://schemas.openxmlformats.org/officeDocument/2006/relationships/hyperlink" Target="consultantplus://offline/ref=9248AF145C293890CBEA65CA6F7469666FACDFBD413EB7FB2B9DD4A7TDE8H" TargetMode="External"/><Relationship Id="rId14" Type="http://schemas.openxmlformats.org/officeDocument/2006/relationships/hyperlink" Target="consultantplus://offline/ref=9248AF145C293890CBEA65CA6F7469666BABD9BB4735EAF123C4D8A5DFT2E3H" TargetMode="External"/><Relationship Id="rId22" Type="http://schemas.openxmlformats.org/officeDocument/2006/relationships/hyperlink" Target="consultantplus://offline/ref=9248AF145C293890CBEA65CA6F7469666BADDEBF4533EAF123C4D8A5DFT2E3H" TargetMode="External"/><Relationship Id="rId27" Type="http://schemas.openxmlformats.org/officeDocument/2006/relationships/hyperlink" Target="consultantplus://offline/ref=9248AF145C293890CBEA65CA6F7469666BACD9B84036EAF123C4D8A5DFT2E3H" TargetMode="External"/><Relationship Id="rId30" Type="http://schemas.openxmlformats.org/officeDocument/2006/relationships/hyperlink" Target="consultantplus://offline/ref=9248AF145C293890CBEA7ADF6A7469666BABDDBF443EB7FB2B9DD4A7TDE8H" TargetMode="External"/><Relationship Id="rId35" Type="http://schemas.openxmlformats.org/officeDocument/2006/relationships/hyperlink" Target="consultantplus://offline/ref=9248AF145C293890CBEA7ADF6A7469666BADDDB94B3EB7FB2B9DD4A7TDE8H" TargetMode="External"/><Relationship Id="rId43" Type="http://schemas.openxmlformats.org/officeDocument/2006/relationships/hyperlink" Target="consultantplus://offline/ref=9248AF145C293890CBEA65CA6F74696663A0DBB9453EB7FB2B9DD4A7TDE8H" TargetMode="External"/><Relationship Id="rId48" Type="http://schemas.openxmlformats.org/officeDocument/2006/relationships/hyperlink" Target="consultantplus://offline/ref=9248AF145C293890CBEA65CA6F7469666CA1DBBF413EB7FB2B9DD4A7D82CE309E2113919C3653ET1E8H" TargetMode="External"/><Relationship Id="rId56" Type="http://schemas.openxmlformats.org/officeDocument/2006/relationships/hyperlink" Target="consultantplus://offline/ref=E6829883E0EEFCEC8C3B4A8C40B16A818A5F7280084DF7E74D0C49CC9AD1B01BE9197B4B3BF8b9gFD" TargetMode="External"/><Relationship Id="rId64" Type="http://schemas.openxmlformats.org/officeDocument/2006/relationships/hyperlink" Target="https://mobileonline.garant.ru/" TargetMode="External"/><Relationship Id="rId69" Type="http://schemas.openxmlformats.org/officeDocument/2006/relationships/image" Target="media/image10.emf"/><Relationship Id="rId77" Type="http://schemas.openxmlformats.org/officeDocument/2006/relationships/hyperlink" Target="https://mobileonline.garant.ru/" TargetMode="External"/><Relationship Id="rId8" Type="http://schemas.openxmlformats.org/officeDocument/2006/relationships/hyperlink" Target="consultantplus://offline/ref=545242E63FB217440F2D12DE975B03D6962DA0DB1C981CCFC65C2626A5M1K" TargetMode="External"/><Relationship Id="rId51" Type="http://schemas.openxmlformats.org/officeDocument/2006/relationships/hyperlink" Target="https://mobileonline.garant.ru/" TargetMode="External"/><Relationship Id="rId72" Type="http://schemas.openxmlformats.org/officeDocument/2006/relationships/image" Target="media/image13.emf"/><Relationship Id="rId80" Type="http://schemas.openxmlformats.org/officeDocument/2006/relationships/image" Target="media/image18.emf"/><Relationship Id="rId85" Type="http://schemas.openxmlformats.org/officeDocument/2006/relationships/image" Target="media/image23.emf"/><Relationship Id="rId93" Type="http://schemas.openxmlformats.org/officeDocument/2006/relationships/hyperlink" Target="consultantplus://offline/ref=9248AF145C293890CBEA7ADF6A7469666BAEDDBB4B3EB7FB2B9DD4A7TDE8H"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248AF145C293890CBEA65CA6F7469666BACDDBB4137EAF123C4D8A5DFT2E3H" TargetMode="External"/><Relationship Id="rId17" Type="http://schemas.openxmlformats.org/officeDocument/2006/relationships/hyperlink" Target="consultantplus://offline/ref=9248AF145C293890CBEA65CA6F7469666BACDCBA4332EAF123C4D8A5DFT2E3H" TargetMode="External"/><Relationship Id="rId25" Type="http://schemas.openxmlformats.org/officeDocument/2006/relationships/hyperlink" Target="consultantplus://offline/ref=9248AF145C293890CBEA65CA6F7469666BACD2BF433CEAF123C4D8A5DFT2E3H" TargetMode="External"/><Relationship Id="rId33" Type="http://schemas.openxmlformats.org/officeDocument/2006/relationships/hyperlink" Target="consultantplus://offline/ref=9248AF145C293890CBEA7ADF6A7469666BADD2BC433EB7FB2B9DD4A7TDE8H" TargetMode="External"/><Relationship Id="rId38" Type="http://schemas.openxmlformats.org/officeDocument/2006/relationships/hyperlink" Target="consultantplus://offline/ref=9248AF145C293890CBEA7ADF6A74696668AFDCB94963BDF37291D6TAE0H" TargetMode="External"/><Relationship Id="rId46" Type="http://schemas.openxmlformats.org/officeDocument/2006/relationships/hyperlink" Target="consultantplus://offline/ref=9248AF145C293890CBEA65CA6F74696669ACDAB9443EB7FB2B9DD4A7D82CE309E2113919C3653ET1EAH" TargetMode="External"/><Relationship Id="rId59" Type="http://schemas.openxmlformats.org/officeDocument/2006/relationships/image" Target="media/image2.emf"/><Relationship Id="rId67" Type="http://schemas.openxmlformats.org/officeDocument/2006/relationships/image" Target="media/image8.emf"/><Relationship Id="rId20" Type="http://schemas.openxmlformats.org/officeDocument/2006/relationships/hyperlink" Target="consultantplus://offline/ref=9248AF145C293890CBEA65CA6F7469666BACDDBB463DEAF123C4D8A5DFT2E3H" TargetMode="External"/><Relationship Id="rId41" Type="http://schemas.openxmlformats.org/officeDocument/2006/relationships/hyperlink" Target="consultantplus://offline/ref=9248AF145C293890CBEA65CA6F7469666DACDEBA473EB7FB2B9DD4A7D82CE309E2113919C3653ET1EDH" TargetMode="External"/><Relationship Id="rId54" Type="http://schemas.openxmlformats.org/officeDocument/2006/relationships/hyperlink" Target="consultantplus://offline/ref=E6829883E0EEFCEC8C3B4A8C40B16A818A5F7280084DF7E74D0C49CC9AD1B01BE9197B4B3BF8b9gFD" TargetMode="External"/><Relationship Id="rId62" Type="http://schemas.openxmlformats.org/officeDocument/2006/relationships/image" Target="media/image5.emf"/><Relationship Id="rId70" Type="http://schemas.openxmlformats.org/officeDocument/2006/relationships/image" Target="media/image11.emf"/><Relationship Id="rId75" Type="http://schemas.openxmlformats.org/officeDocument/2006/relationships/hyperlink" Target="https://mobileonline.garant.ru/" TargetMode="External"/><Relationship Id="rId83" Type="http://schemas.openxmlformats.org/officeDocument/2006/relationships/image" Target="media/image21.emf"/><Relationship Id="rId88" Type="http://schemas.openxmlformats.org/officeDocument/2006/relationships/hyperlink" Target="consultantplus://offline/ref=9248AF145C293890CBEA7ADF6A7469666BADDCB1413EB7FB2B9DD4A7TDE8H" TargetMode="External"/><Relationship Id="rId91" Type="http://schemas.openxmlformats.org/officeDocument/2006/relationships/hyperlink" Target="consultantplus://offline/ref=9248AF145C293890CBEA7ADF6A7469666BADDCB1413EB7FB2B9DD4A7TDE8H"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9248AF145C293890CBEA65CA6F7469666BACD3BF4737EAF123C4D8A5DFT2E3H" TargetMode="External"/><Relationship Id="rId23" Type="http://schemas.openxmlformats.org/officeDocument/2006/relationships/hyperlink" Target="consultantplus://offline/ref=9248AF145C293890CBEA65CA6F7469666BABDBBE4437EAF123C4D8A5DFT2E3H" TargetMode="External"/><Relationship Id="rId28" Type="http://schemas.openxmlformats.org/officeDocument/2006/relationships/hyperlink" Target="consultantplus://offline/ref=9248AF145C293890CBEA65CA6F7469666BACDDBB4332EAF123C4D8A5DFT2E3H" TargetMode="External"/><Relationship Id="rId36" Type="http://schemas.openxmlformats.org/officeDocument/2006/relationships/hyperlink" Target="consultantplus://offline/ref=9248AF145C293890CBEA7ADF6A7469666BADDCB1413EB7FB2B9DD4A7TDE8H" TargetMode="External"/><Relationship Id="rId49" Type="http://schemas.openxmlformats.org/officeDocument/2006/relationships/hyperlink" Target="https://mobileonline.garant.ru/" TargetMode="External"/><Relationship Id="rId57" Type="http://schemas.openxmlformats.org/officeDocument/2006/relationships/hyperlink" Target="consultantplus://offline/ref=E6829883E0EEFCEC8C3B4A8C40B16A818A5F7280084DF7E74D0C49CC9AD1B01BE9197B4B3BF8b9gFD" TargetMode="External"/><Relationship Id="rId10" Type="http://schemas.openxmlformats.org/officeDocument/2006/relationships/hyperlink" Target="consultantplus://offline/ref=9248AF145C293890CBEA65CA6F74696668A0DDBD4963BDF37291D6TAE0H" TargetMode="External"/><Relationship Id="rId31" Type="http://schemas.openxmlformats.org/officeDocument/2006/relationships/hyperlink" Target="consultantplus://offline/ref=9248AF145C293890CBEA7ADF6A7469666BABDDB84B3EB7FB2B9DD4A7TDE8H" TargetMode="External"/><Relationship Id="rId44" Type="http://schemas.openxmlformats.org/officeDocument/2006/relationships/hyperlink" Target="consultantplus://offline/ref=9248AF145C293890CBEA65CA6F7469666BA8D9B04230EAF123C4D8A5DFT2E3H" TargetMode="External"/><Relationship Id="rId52" Type="http://schemas.openxmlformats.org/officeDocument/2006/relationships/hyperlink" Target="consultantplus://offline/ref=E6829883E0EEFCEC8C3B4A8C40B16A818A5F7280084DF7E74D0C49CC9AD1B01BE9197B4B3BF8b9gFD" TargetMode="External"/><Relationship Id="rId60" Type="http://schemas.openxmlformats.org/officeDocument/2006/relationships/image" Target="media/image3.emf"/><Relationship Id="rId65" Type="http://schemas.openxmlformats.org/officeDocument/2006/relationships/hyperlink" Target="https://mobileonline.garant.ru/" TargetMode="External"/><Relationship Id="rId73" Type="http://schemas.openxmlformats.org/officeDocument/2006/relationships/image" Target="media/image14.emf"/><Relationship Id="rId78" Type="http://schemas.openxmlformats.org/officeDocument/2006/relationships/image" Target="media/image16.emf"/><Relationship Id="rId81" Type="http://schemas.openxmlformats.org/officeDocument/2006/relationships/image" Target="media/image19.emf"/><Relationship Id="rId86" Type="http://schemas.openxmlformats.org/officeDocument/2006/relationships/hyperlink" Target="https://mobileonline.garant.ru/" TargetMode="External"/><Relationship Id="rId94" Type="http://schemas.openxmlformats.org/officeDocument/2006/relationships/hyperlink" Target="consultantplus://offline/ref=545242E63FB217440F2D0DCB925B03D6962EA2D81F9A41C5CE052A2456AEM9K" TargetMode="External"/><Relationship Id="rId4" Type="http://schemas.openxmlformats.org/officeDocument/2006/relationships/webSettings" Target="webSettings.xml"/><Relationship Id="rId9" Type="http://schemas.openxmlformats.org/officeDocument/2006/relationships/hyperlink" Target="http://mobileonline.garant.ru/document/redirect/70795476/32" TargetMode="External"/><Relationship Id="rId13" Type="http://schemas.openxmlformats.org/officeDocument/2006/relationships/hyperlink" Target="consultantplus://offline/ref=9248AF145C293890CBEA65CA6F7469666BADD9BD433CEAF123C4D8A5DFT2E3H" TargetMode="External"/><Relationship Id="rId18" Type="http://schemas.openxmlformats.org/officeDocument/2006/relationships/hyperlink" Target="consultantplus://offline/ref=9248AF145C293890CBEA65CA6F7469666BABDBBE4436EAF123C4D8A5DFT2E3H" TargetMode="External"/><Relationship Id="rId39" Type="http://schemas.openxmlformats.org/officeDocument/2006/relationships/hyperlink" Target="consultantplus://offline/ref=9248AF145C293890CBEA7ADF6A7469666BABDEBA4963BDF37291D6TAE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97</Pages>
  <Words>23834</Words>
  <Characters>135857</Characters>
  <Application>Microsoft Office Word</Application>
  <DocSecurity>0</DocSecurity>
  <Lines>1132</Lines>
  <Paragraphs>318</Paragraphs>
  <ScaleCrop>false</ScaleCrop>
  <Company>Reanimator Extreme Edition</Company>
  <LinksUpToDate>false</LinksUpToDate>
  <CharactersWithSpaces>159373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13</cp:revision>
  <cp:lastPrinted>2021-05-11T09:34:00Z</cp:lastPrinted>
  <dcterms:created xsi:type="dcterms:W3CDTF">2021-04-27T05:27:00Z</dcterms:created>
  <dcterms:modified xsi:type="dcterms:W3CDTF">2021-06-01T11:59:00Z</dcterms:modified>
</cp:coreProperties>
</file>