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B" w:rsidRDefault="00AD2F3B" w:rsidP="00AD2F3B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3B" w:rsidRPr="00B829C3" w:rsidRDefault="00AD2F3B" w:rsidP="00AD2F3B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AD2F3B" w:rsidRPr="00B829C3" w:rsidRDefault="00AD2F3B" w:rsidP="00AD2F3B">
      <w:pPr>
        <w:pStyle w:val="1"/>
        <w:jc w:val="center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AD2F3B" w:rsidRPr="00B829C3" w:rsidRDefault="00AD2F3B" w:rsidP="00AD2F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29C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AD2F3B" w:rsidRDefault="00AD2F3B" w:rsidP="00A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C3">
        <w:rPr>
          <w:rFonts w:ascii="Times New Roman" w:hAnsi="Times New Roman" w:cs="Times New Roman"/>
          <w:sz w:val="28"/>
          <w:szCs w:val="28"/>
        </w:rPr>
        <w:t xml:space="preserve">     29.09.2021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9C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80-МО</w:t>
      </w:r>
    </w:p>
    <w:p w:rsidR="00AD2F3B" w:rsidRPr="00FD02AE" w:rsidRDefault="00AD2F3B" w:rsidP="00AD2F3B">
      <w:pPr>
        <w:spacing w:after="0" w:line="240" w:lineRule="auto"/>
      </w:pPr>
      <w:r>
        <w:t>о</w:t>
      </w:r>
      <w:r w:rsidRPr="00FD02AE">
        <w:t>т _______________№_____</w:t>
      </w:r>
    </w:p>
    <w:p w:rsidR="007A75F5" w:rsidRDefault="007A75F5" w:rsidP="00F74892">
      <w:pPr>
        <w:spacing w:after="0" w:line="240" w:lineRule="auto"/>
      </w:pPr>
    </w:p>
    <w:p w:rsidR="00C7038A" w:rsidRDefault="00C7038A" w:rsidP="00F74892">
      <w:pPr>
        <w:spacing w:after="0" w:line="240" w:lineRule="auto"/>
      </w:pPr>
    </w:p>
    <w:p w:rsidR="00C7038A" w:rsidRDefault="00C7038A" w:rsidP="00F74892">
      <w:pPr>
        <w:spacing w:after="0" w:line="240" w:lineRule="auto"/>
      </w:pPr>
    </w:p>
    <w:p w:rsidR="00EB5FC5" w:rsidRDefault="00C7038A" w:rsidP="00F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8A">
        <w:rPr>
          <w:rFonts w:ascii="Times New Roman" w:hAnsi="Times New Roman" w:cs="Times New Roman"/>
          <w:sz w:val="28"/>
          <w:szCs w:val="28"/>
        </w:rPr>
        <w:t>О</w:t>
      </w:r>
      <w:r w:rsidR="00EB5FC5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87E11">
        <w:rPr>
          <w:rFonts w:ascii="Times New Roman" w:hAnsi="Times New Roman" w:cs="Times New Roman"/>
          <w:sz w:val="28"/>
          <w:szCs w:val="28"/>
        </w:rPr>
        <w:t>я</w:t>
      </w:r>
      <w:r w:rsidR="00EB5FC5">
        <w:rPr>
          <w:rFonts w:ascii="Times New Roman" w:hAnsi="Times New Roman" w:cs="Times New Roman"/>
          <w:sz w:val="28"/>
          <w:szCs w:val="28"/>
        </w:rPr>
        <w:t xml:space="preserve"> в </w:t>
      </w:r>
      <w:r w:rsidR="00287E11">
        <w:rPr>
          <w:rFonts w:ascii="Times New Roman" w:hAnsi="Times New Roman" w:cs="Times New Roman"/>
          <w:sz w:val="28"/>
          <w:szCs w:val="28"/>
        </w:rPr>
        <w:t>р</w:t>
      </w:r>
      <w:r w:rsidR="00EB5FC5">
        <w:rPr>
          <w:rFonts w:ascii="Times New Roman" w:hAnsi="Times New Roman" w:cs="Times New Roman"/>
          <w:sz w:val="28"/>
          <w:szCs w:val="28"/>
        </w:rPr>
        <w:t>ешение</w:t>
      </w:r>
    </w:p>
    <w:p w:rsidR="00C7038A" w:rsidRDefault="00EB5FC5" w:rsidP="00F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703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7038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7038A" w:rsidRDefault="00C7038A" w:rsidP="00F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EB5FC5">
        <w:rPr>
          <w:rFonts w:ascii="Times New Roman" w:hAnsi="Times New Roman" w:cs="Times New Roman"/>
          <w:sz w:val="28"/>
          <w:szCs w:val="28"/>
        </w:rPr>
        <w:t xml:space="preserve"> от 2</w:t>
      </w:r>
      <w:r w:rsidR="00D171CD">
        <w:rPr>
          <w:rFonts w:ascii="Times New Roman" w:hAnsi="Times New Roman" w:cs="Times New Roman"/>
          <w:sz w:val="28"/>
          <w:szCs w:val="28"/>
        </w:rPr>
        <w:t>9</w:t>
      </w:r>
      <w:r w:rsidR="00EB5FC5">
        <w:rPr>
          <w:rFonts w:ascii="Times New Roman" w:hAnsi="Times New Roman" w:cs="Times New Roman"/>
          <w:sz w:val="28"/>
          <w:szCs w:val="28"/>
        </w:rPr>
        <w:t>.</w:t>
      </w:r>
      <w:r w:rsidR="00D171CD">
        <w:rPr>
          <w:rFonts w:ascii="Times New Roman" w:hAnsi="Times New Roman" w:cs="Times New Roman"/>
          <w:sz w:val="28"/>
          <w:szCs w:val="28"/>
        </w:rPr>
        <w:t>06</w:t>
      </w:r>
      <w:r w:rsidR="00EB5FC5">
        <w:rPr>
          <w:rFonts w:ascii="Times New Roman" w:hAnsi="Times New Roman" w:cs="Times New Roman"/>
          <w:sz w:val="28"/>
          <w:szCs w:val="28"/>
        </w:rPr>
        <w:t>.201</w:t>
      </w:r>
      <w:r w:rsidR="00D171CD">
        <w:rPr>
          <w:rFonts w:ascii="Times New Roman" w:hAnsi="Times New Roman" w:cs="Times New Roman"/>
          <w:sz w:val="28"/>
          <w:szCs w:val="28"/>
        </w:rPr>
        <w:t>6</w:t>
      </w:r>
      <w:r w:rsidR="00EB5FC5">
        <w:rPr>
          <w:rFonts w:ascii="Times New Roman" w:hAnsi="Times New Roman" w:cs="Times New Roman"/>
          <w:sz w:val="28"/>
          <w:szCs w:val="28"/>
        </w:rPr>
        <w:t xml:space="preserve"> № </w:t>
      </w:r>
      <w:r w:rsidR="00D171CD">
        <w:rPr>
          <w:rFonts w:ascii="Times New Roman" w:hAnsi="Times New Roman" w:cs="Times New Roman"/>
          <w:sz w:val="28"/>
          <w:szCs w:val="28"/>
        </w:rPr>
        <w:t>1</w:t>
      </w:r>
      <w:r w:rsidR="00EB5FC5">
        <w:rPr>
          <w:rFonts w:ascii="Times New Roman" w:hAnsi="Times New Roman" w:cs="Times New Roman"/>
          <w:sz w:val="28"/>
          <w:szCs w:val="28"/>
        </w:rPr>
        <w:t>7</w:t>
      </w:r>
      <w:r w:rsidR="00D171CD">
        <w:rPr>
          <w:rFonts w:ascii="Times New Roman" w:hAnsi="Times New Roman" w:cs="Times New Roman"/>
          <w:sz w:val="28"/>
          <w:szCs w:val="28"/>
        </w:rPr>
        <w:t>0</w:t>
      </w:r>
      <w:r w:rsidR="00EB5FC5">
        <w:rPr>
          <w:rFonts w:ascii="Times New Roman" w:hAnsi="Times New Roman" w:cs="Times New Roman"/>
          <w:sz w:val="28"/>
          <w:szCs w:val="28"/>
        </w:rPr>
        <w:t>-МО</w:t>
      </w:r>
    </w:p>
    <w:p w:rsidR="00C7038A" w:rsidRDefault="00C7038A" w:rsidP="00F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8A" w:rsidRDefault="00C80E62" w:rsidP="00F7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5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</w:t>
      </w:r>
      <w:r w:rsidR="003D6C5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E55E9">
        <w:rPr>
          <w:rFonts w:ascii="Times New Roman" w:hAnsi="Times New Roman" w:cs="Times New Roman"/>
          <w:sz w:val="28"/>
          <w:szCs w:val="28"/>
        </w:rPr>
        <w:t>2021г</w:t>
      </w:r>
      <w:r w:rsidR="003D6C53">
        <w:rPr>
          <w:rFonts w:ascii="Times New Roman" w:hAnsi="Times New Roman" w:cs="Times New Roman"/>
          <w:sz w:val="28"/>
          <w:szCs w:val="28"/>
        </w:rPr>
        <w:t>ода</w:t>
      </w:r>
      <w:r w:rsidR="00BE55E9">
        <w:rPr>
          <w:rFonts w:ascii="Times New Roman" w:hAnsi="Times New Roman" w:cs="Times New Roman"/>
          <w:sz w:val="28"/>
          <w:szCs w:val="28"/>
        </w:rPr>
        <w:t>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94D1E">
        <w:rPr>
          <w:rFonts w:ascii="Times New Roman" w:hAnsi="Times New Roman" w:cs="Times New Roman"/>
          <w:sz w:val="28"/>
          <w:szCs w:val="28"/>
        </w:rPr>
        <w:t>,</w:t>
      </w:r>
      <w:r w:rsidR="00494D1E">
        <w:rPr>
          <w:color w:val="353535"/>
          <w:sz w:val="21"/>
          <w:szCs w:val="21"/>
          <w:shd w:val="clear" w:color="auto" w:fill="FFFFFF"/>
        </w:rPr>
        <w:t> </w:t>
      </w:r>
      <w:r w:rsidR="00494D1E" w:rsidRPr="00494D1E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DE604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94D1E" w:rsidRPr="00494D1E">
        <w:rPr>
          <w:rFonts w:ascii="Times New Roman" w:hAnsi="Times New Roman" w:cs="Times New Roman"/>
          <w:sz w:val="28"/>
          <w:szCs w:val="28"/>
        </w:rPr>
        <w:t>2003</w:t>
      </w:r>
      <w:r w:rsidR="00DE60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4D1E" w:rsidRPr="00494D1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94D1E" w:rsidRPr="00494D1E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494D1E" w:rsidRPr="00494D1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94D1E">
        <w:rPr>
          <w:color w:val="353535"/>
          <w:sz w:val="21"/>
          <w:szCs w:val="21"/>
          <w:shd w:val="clear" w:color="auto" w:fill="FFFFFF"/>
        </w:rPr>
        <w:t>»</w:t>
      </w:r>
      <w:r w:rsidR="007845B2">
        <w:rPr>
          <w:color w:val="353535"/>
          <w:sz w:val="21"/>
          <w:szCs w:val="21"/>
          <w:shd w:val="clear" w:color="auto" w:fill="FFFFFF"/>
        </w:rPr>
        <w:t>,</w:t>
      </w:r>
      <w:r w:rsidR="00242C44">
        <w:rPr>
          <w:rFonts w:ascii="Times New Roman" w:hAnsi="Times New Roman" w:cs="Times New Roman"/>
          <w:sz w:val="28"/>
          <w:szCs w:val="28"/>
        </w:rPr>
        <w:t>в</w:t>
      </w:r>
      <w:r w:rsidR="00BE55E9">
        <w:rPr>
          <w:rFonts w:ascii="Times New Roman" w:hAnsi="Times New Roman" w:cs="Times New Roman"/>
          <w:sz w:val="28"/>
          <w:szCs w:val="28"/>
        </w:rPr>
        <w:t xml:space="preserve"> цел</w:t>
      </w:r>
      <w:r w:rsidR="00242C44">
        <w:rPr>
          <w:rFonts w:ascii="Times New Roman" w:hAnsi="Times New Roman" w:cs="Times New Roman"/>
          <w:sz w:val="28"/>
          <w:szCs w:val="28"/>
        </w:rPr>
        <w:t>ях</w:t>
      </w:r>
      <w:r w:rsidR="00BE55E9">
        <w:rPr>
          <w:rFonts w:ascii="Times New Roman" w:hAnsi="Times New Roman" w:cs="Times New Roman"/>
          <w:sz w:val="28"/>
          <w:szCs w:val="28"/>
        </w:rPr>
        <w:t xml:space="preserve"> приведения в соответстви</w:t>
      </w:r>
      <w:r w:rsidR="00327461">
        <w:rPr>
          <w:rFonts w:ascii="Times New Roman" w:hAnsi="Times New Roman" w:cs="Times New Roman"/>
          <w:sz w:val="28"/>
          <w:szCs w:val="28"/>
        </w:rPr>
        <w:t>е</w:t>
      </w:r>
      <w:r w:rsidR="00BE55E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 w:rsidR="00C7038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703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7038A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912F1" w:rsidRDefault="00D912F1" w:rsidP="00F7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13778A" w:rsidRDefault="00DF1178" w:rsidP="00F7489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29.06.2016 № 170-МО «Об утверждении Порядка установления выплаты и размера ежемесячной доплаты к страховой пенсии выборным лицам, осуществляющим свои полномочия на постоянной основе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связи с выходом на пенсию»</w:t>
      </w:r>
      <w:r w:rsidR="00F74892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>
        <w:rPr>
          <w:rFonts w:ascii="Times New Roman" w:hAnsi="Times New Roman" w:cs="Times New Roman"/>
          <w:sz w:val="28"/>
          <w:szCs w:val="28"/>
        </w:rPr>
        <w:t xml:space="preserve"> изложив п</w:t>
      </w:r>
      <w:r w:rsidR="0013778A">
        <w:rPr>
          <w:rFonts w:ascii="Times New Roman" w:hAnsi="Times New Roman" w:cs="Times New Roman"/>
          <w:sz w:val="28"/>
          <w:szCs w:val="28"/>
        </w:rPr>
        <w:t xml:space="preserve">ункт 1 раздела </w:t>
      </w:r>
      <w:r w:rsidR="00137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78A"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F7489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3778A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BE2219" w:rsidRDefault="00D87085" w:rsidP="00F748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13778A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выплаты  и размера ежемесячной доплаты к страховой пенсии выборным лицам, осуществляющим  свои полномочия на постоянной основе в органах  местного самоуправления </w:t>
      </w:r>
      <w:proofErr w:type="spellStart"/>
      <w:r w:rsidR="001377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3778A">
        <w:rPr>
          <w:rFonts w:ascii="Times New Roman" w:hAnsi="Times New Roman" w:cs="Times New Roman"/>
          <w:sz w:val="28"/>
          <w:szCs w:val="28"/>
        </w:rPr>
        <w:t xml:space="preserve"> городского округа в связи с выходом на пенсию (далее – Порядок, городской округ) устанавливает  право на ежемесячную доплату к страховой пенсии по старости (инвалидности) депутату Собрания депутатов городского округа,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3778A">
        <w:rPr>
          <w:rFonts w:ascii="Times New Roman" w:hAnsi="Times New Roman" w:cs="Times New Roman"/>
          <w:sz w:val="28"/>
          <w:szCs w:val="28"/>
        </w:rPr>
        <w:t xml:space="preserve">лаве городского округа,  председателю Контрольно-счетной палаты </w:t>
      </w:r>
      <w:proofErr w:type="spellStart"/>
      <w:r w:rsidR="001377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3778A">
        <w:rPr>
          <w:rFonts w:ascii="Times New Roman" w:hAnsi="Times New Roman" w:cs="Times New Roman"/>
          <w:sz w:val="28"/>
          <w:szCs w:val="28"/>
        </w:rPr>
        <w:t xml:space="preserve"> городского округа, заместителю председателя Контрольно-счетной палаты </w:t>
      </w:r>
      <w:proofErr w:type="spellStart"/>
      <w:r w:rsidR="001377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3778A">
        <w:rPr>
          <w:rFonts w:ascii="Times New Roman" w:hAnsi="Times New Roman" w:cs="Times New Roman"/>
          <w:sz w:val="28"/>
          <w:szCs w:val="28"/>
        </w:rPr>
        <w:t xml:space="preserve"> городского округа, осуществляющим свои полномочия на постоянной основе, назначенной в соответствии с Федеральным законом от </w:t>
      </w:r>
      <w:r w:rsidR="0013778A">
        <w:rPr>
          <w:rFonts w:ascii="Times New Roman" w:hAnsi="Times New Roman" w:cs="Times New Roman"/>
          <w:sz w:val="28"/>
          <w:szCs w:val="28"/>
        </w:rPr>
        <w:lastRenderedPageBreak/>
        <w:t>17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13778A">
        <w:rPr>
          <w:rFonts w:ascii="Times New Roman" w:hAnsi="Times New Roman" w:cs="Times New Roman"/>
          <w:sz w:val="28"/>
          <w:szCs w:val="28"/>
        </w:rPr>
        <w:t xml:space="preserve">2001 № 173-ФЗ «О трудовых </w:t>
      </w:r>
      <w:r w:rsidR="00E20F01">
        <w:rPr>
          <w:rFonts w:ascii="Times New Roman" w:hAnsi="Times New Roman" w:cs="Times New Roman"/>
          <w:sz w:val="28"/>
          <w:szCs w:val="28"/>
        </w:rPr>
        <w:t>пенсиях в Российской Федерации», Федеральным законом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20F01">
        <w:rPr>
          <w:rFonts w:ascii="Times New Roman" w:hAnsi="Times New Roman" w:cs="Times New Roman"/>
          <w:sz w:val="28"/>
          <w:szCs w:val="28"/>
        </w:rPr>
        <w:t xml:space="preserve">2013 года № 400-ФЗ «О страховых пенсиях» либо досрочно оформленной в соответствии с Законом Российской Федерации от 19 апреля 1991 № 1032-1 «О занятости </w:t>
      </w:r>
      <w:r w:rsidR="001726CE">
        <w:rPr>
          <w:rFonts w:ascii="Times New Roman" w:hAnsi="Times New Roman" w:cs="Times New Roman"/>
          <w:sz w:val="28"/>
          <w:szCs w:val="28"/>
        </w:rPr>
        <w:t>населения в Российской Федерации»</w:t>
      </w:r>
      <w:r w:rsidR="00DF1178">
        <w:rPr>
          <w:rFonts w:ascii="Times New Roman" w:hAnsi="Times New Roman" w:cs="Times New Roman"/>
          <w:sz w:val="28"/>
          <w:szCs w:val="28"/>
        </w:rPr>
        <w:t>.</w:t>
      </w:r>
    </w:p>
    <w:p w:rsidR="00F74892" w:rsidRDefault="00F74892" w:rsidP="00F7489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Порядок разделом </w:t>
      </w:r>
      <w:r w:rsidR="0003454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74892" w:rsidRDefault="00E44D61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489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748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74892">
        <w:rPr>
          <w:rFonts w:ascii="Times New Roman" w:hAnsi="Times New Roman" w:cs="Times New Roman"/>
          <w:sz w:val="28"/>
          <w:szCs w:val="28"/>
        </w:rPr>
        <w:t>.</w:t>
      </w:r>
      <w:r w:rsidR="00F748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4892">
        <w:rPr>
          <w:rFonts w:ascii="Times New Roman" w:hAnsi="Times New Roman" w:cs="Times New Roman"/>
          <w:sz w:val="28"/>
          <w:szCs w:val="28"/>
        </w:rPr>
        <w:t>.</w:t>
      </w:r>
      <w:r w:rsidR="00F74892" w:rsidRPr="00F74892">
        <w:rPr>
          <w:rFonts w:ascii="Times New Roman" w:hAnsi="Times New Roman" w:cs="Times New Roman"/>
          <w:sz w:val="28"/>
          <w:szCs w:val="28"/>
        </w:rPr>
        <w:t xml:space="preserve"> Условия, препятствующие назначению ежемесячной доплатык страховой пенсии </w:t>
      </w:r>
      <w:r w:rsidR="00F74892">
        <w:rPr>
          <w:rFonts w:ascii="Times New Roman" w:hAnsi="Times New Roman" w:cs="Times New Roman"/>
          <w:sz w:val="28"/>
          <w:szCs w:val="28"/>
        </w:rPr>
        <w:t>председателю Контрольно-счетной палаты городского округа, заместителю председателя Контрольно-счетной палаты городского округа</w:t>
      </w:r>
    </w:p>
    <w:p w:rsidR="00F74892" w:rsidRDefault="00F74892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74892">
        <w:rPr>
          <w:rFonts w:ascii="Times New Roman" w:hAnsi="Times New Roman" w:cs="Times New Roman"/>
          <w:sz w:val="28"/>
          <w:szCs w:val="28"/>
        </w:rPr>
        <w:t xml:space="preserve"> Ежемесячная доплата не осуществляется в случае прекращения полномочий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4892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4892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городского округапо следующим основаниям:</w:t>
      </w:r>
    </w:p>
    <w:p w:rsidR="00D00786" w:rsidRPr="00D00786" w:rsidRDefault="00D00786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86">
        <w:rPr>
          <w:rFonts w:ascii="Times New Roman" w:hAnsi="Times New Roman" w:cs="Times New Roman"/>
          <w:sz w:val="28"/>
          <w:szCs w:val="28"/>
        </w:rPr>
        <w:t xml:space="preserve">1) вступления в законную силу обвинительного приговора суда в отношении </w:t>
      </w:r>
      <w:r w:rsidR="008F6E3F">
        <w:rPr>
          <w:rFonts w:ascii="Times New Roman" w:hAnsi="Times New Roman" w:cs="Times New Roman"/>
          <w:sz w:val="28"/>
          <w:szCs w:val="28"/>
        </w:rPr>
        <w:t>н</w:t>
      </w:r>
      <w:r w:rsidRPr="00D00786">
        <w:rPr>
          <w:rFonts w:ascii="Times New Roman" w:hAnsi="Times New Roman" w:cs="Times New Roman"/>
          <w:sz w:val="28"/>
          <w:szCs w:val="28"/>
        </w:rPr>
        <w:t>его;</w:t>
      </w:r>
    </w:p>
    <w:p w:rsidR="00D00786" w:rsidRPr="00D00786" w:rsidRDefault="00D00786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86">
        <w:rPr>
          <w:rFonts w:ascii="Times New Roman" w:hAnsi="Times New Roman" w:cs="Times New Roman"/>
          <w:sz w:val="28"/>
          <w:szCs w:val="28"/>
        </w:rPr>
        <w:t>2) прекращения гражданства Российской Федерации или наличия гражданства (подданства) иностранного государства либо 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00786" w:rsidRPr="00D00786" w:rsidRDefault="00D00786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0786">
        <w:rPr>
          <w:rFonts w:ascii="Times New Roman" w:hAnsi="Times New Roman" w:cs="Times New Roman"/>
          <w:sz w:val="28"/>
          <w:szCs w:val="28"/>
        </w:rPr>
        <w:t>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органа;</w:t>
      </w:r>
    </w:p>
    <w:p w:rsidR="0089469A" w:rsidRDefault="00D00786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0786">
        <w:rPr>
          <w:rFonts w:ascii="Times New Roman" w:hAnsi="Times New Roman" w:cs="Times New Roman"/>
          <w:sz w:val="28"/>
          <w:szCs w:val="28"/>
        </w:rPr>
        <w:t xml:space="preserve">) несоблюдения ограничений, запретов, неисполнения обязанностей, которые установлены Федеральным законом от 25 декабря 2008 года № 273-ФЗ </w:t>
      </w:r>
      <w:r w:rsidR="008F6E3F">
        <w:rPr>
          <w:rFonts w:ascii="Times New Roman" w:hAnsi="Times New Roman" w:cs="Times New Roman"/>
          <w:sz w:val="28"/>
          <w:szCs w:val="28"/>
        </w:rPr>
        <w:t>«</w:t>
      </w:r>
      <w:r w:rsidRPr="00D00786">
        <w:rPr>
          <w:rFonts w:ascii="Times New Roman" w:hAnsi="Times New Roman" w:cs="Times New Roman"/>
          <w:sz w:val="28"/>
          <w:szCs w:val="28"/>
        </w:rPr>
        <w:t>О противодействии коррупции</w:t>
      </w:r>
      <w:r w:rsidR="008F6E3F">
        <w:rPr>
          <w:rFonts w:ascii="Times New Roman" w:hAnsi="Times New Roman" w:cs="Times New Roman"/>
          <w:sz w:val="28"/>
          <w:szCs w:val="28"/>
        </w:rPr>
        <w:t>»</w:t>
      </w:r>
      <w:r w:rsidRPr="00D00786">
        <w:rPr>
          <w:rFonts w:ascii="Times New Roman" w:hAnsi="Times New Roman" w:cs="Times New Roman"/>
          <w:sz w:val="28"/>
          <w:szCs w:val="28"/>
        </w:rPr>
        <w:t xml:space="preserve">, Федеральным законом от 3 декабря 2012 года № 230-ФЗ </w:t>
      </w:r>
      <w:r w:rsidR="008F6E3F">
        <w:rPr>
          <w:rFonts w:ascii="Times New Roman" w:hAnsi="Times New Roman" w:cs="Times New Roman"/>
          <w:sz w:val="28"/>
          <w:szCs w:val="28"/>
        </w:rPr>
        <w:t>«</w:t>
      </w:r>
      <w:r w:rsidRPr="00D00786">
        <w:rPr>
          <w:rFonts w:ascii="Times New Roman" w:hAnsi="Times New Roman" w:cs="Times New Roman"/>
          <w:sz w:val="28"/>
          <w:szCs w:val="28"/>
        </w:rPr>
        <w:t>О контроле за соответствием расходов лиц, замещающих государственные должности, и иных лиц их доходам</w:t>
      </w:r>
      <w:r w:rsidR="008F6E3F">
        <w:rPr>
          <w:rFonts w:ascii="Times New Roman" w:hAnsi="Times New Roman" w:cs="Times New Roman"/>
          <w:sz w:val="28"/>
          <w:szCs w:val="28"/>
        </w:rPr>
        <w:t>»</w:t>
      </w:r>
      <w:r w:rsidRPr="00D00786">
        <w:rPr>
          <w:rFonts w:ascii="Times New Roman" w:hAnsi="Times New Roman" w:cs="Times New Roman"/>
          <w:sz w:val="28"/>
          <w:szCs w:val="28"/>
        </w:rPr>
        <w:t xml:space="preserve">, Федеральным законом от 7 мая 2013 года № 79-ФЗ </w:t>
      </w:r>
      <w:r w:rsidR="008F6E3F">
        <w:rPr>
          <w:rFonts w:ascii="Times New Roman" w:hAnsi="Times New Roman" w:cs="Times New Roman"/>
          <w:sz w:val="28"/>
          <w:szCs w:val="28"/>
        </w:rPr>
        <w:t>«</w:t>
      </w:r>
      <w:r w:rsidRPr="00D00786">
        <w:rPr>
          <w:rFonts w:ascii="Times New Roman" w:hAnsi="Times New Roman" w:cs="Times New Roman"/>
          <w:sz w:val="28"/>
          <w:szCs w:val="28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4002C6">
        <w:rPr>
          <w:rFonts w:ascii="Times New Roman" w:hAnsi="Times New Roman" w:cs="Times New Roman"/>
          <w:sz w:val="28"/>
          <w:szCs w:val="28"/>
        </w:rPr>
        <w:t>ыми финансовыми инструментами</w:t>
      </w:r>
      <w:r w:rsidR="008F6E3F">
        <w:rPr>
          <w:rFonts w:ascii="Times New Roman" w:hAnsi="Times New Roman" w:cs="Times New Roman"/>
          <w:sz w:val="28"/>
          <w:szCs w:val="28"/>
        </w:rPr>
        <w:t>»</w:t>
      </w:r>
      <w:r w:rsidR="004002C6">
        <w:rPr>
          <w:rFonts w:ascii="Times New Roman" w:hAnsi="Times New Roman" w:cs="Times New Roman"/>
          <w:sz w:val="28"/>
          <w:szCs w:val="28"/>
        </w:rPr>
        <w:t>;</w:t>
      </w:r>
    </w:p>
    <w:p w:rsidR="00D320F4" w:rsidRDefault="004002C6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F4">
        <w:rPr>
          <w:rFonts w:ascii="Times New Roman" w:hAnsi="Times New Roman" w:cs="Times New Roman"/>
          <w:sz w:val="28"/>
          <w:szCs w:val="28"/>
        </w:rPr>
        <w:t xml:space="preserve">5) </w:t>
      </w:r>
      <w:r w:rsidR="002071C2" w:rsidRPr="00D320F4">
        <w:rPr>
          <w:rFonts w:ascii="Times New Roman" w:hAnsi="Times New Roman" w:cs="Times New Roman"/>
          <w:sz w:val="28"/>
          <w:szCs w:val="28"/>
        </w:rPr>
        <w:t xml:space="preserve">несоблюдения ограничений и запретов, установленных Федеральным законом от </w:t>
      </w:r>
      <w:r w:rsidR="00131829" w:rsidRPr="00D320F4">
        <w:rPr>
          <w:rFonts w:ascii="Times New Roman" w:hAnsi="Times New Roman" w:cs="Times New Roman"/>
          <w:sz w:val="28"/>
          <w:szCs w:val="28"/>
        </w:rPr>
        <w:t xml:space="preserve">07 </w:t>
      </w:r>
      <w:r w:rsidR="008F6E3F" w:rsidRPr="00D320F4">
        <w:rPr>
          <w:rFonts w:ascii="Times New Roman" w:hAnsi="Times New Roman" w:cs="Times New Roman"/>
          <w:sz w:val="28"/>
          <w:szCs w:val="28"/>
        </w:rPr>
        <w:t>февраля 2011</w:t>
      </w:r>
      <w:r w:rsidR="00131829" w:rsidRPr="00D32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20F4" w:rsidRPr="00D320F4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</w:t>
      </w:r>
      <w:r w:rsidR="008F6E3F">
        <w:rPr>
          <w:rFonts w:ascii="Times New Roman" w:hAnsi="Times New Roman" w:cs="Times New Roman"/>
          <w:sz w:val="28"/>
          <w:szCs w:val="28"/>
        </w:rPr>
        <w:t>ии и муниципальных образований</w:t>
      </w:r>
      <w:r w:rsidR="00E44D61">
        <w:rPr>
          <w:rFonts w:ascii="Times New Roman" w:hAnsi="Times New Roman" w:cs="Times New Roman"/>
          <w:sz w:val="28"/>
          <w:szCs w:val="28"/>
        </w:rPr>
        <w:t>.</w:t>
      </w:r>
      <w:r w:rsidR="008F6E3F">
        <w:rPr>
          <w:rFonts w:ascii="Times New Roman" w:hAnsi="Times New Roman" w:cs="Times New Roman"/>
          <w:sz w:val="28"/>
          <w:szCs w:val="28"/>
        </w:rPr>
        <w:t>».</w:t>
      </w:r>
    </w:p>
    <w:p w:rsidR="008F6E3F" w:rsidRPr="008F6E3F" w:rsidRDefault="008F6E3F" w:rsidP="008F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8F6E3F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6E3F">
        <w:rPr>
          <w:rFonts w:ascii="Times New Roman" w:hAnsi="Times New Roman" w:cs="Times New Roman"/>
          <w:sz w:val="28"/>
          <w:szCs w:val="28"/>
        </w:rPr>
        <w:t xml:space="preserve"> разделаV</w:t>
      </w:r>
      <w:r>
        <w:rPr>
          <w:rFonts w:ascii="Times New Roman" w:hAnsi="Times New Roman" w:cs="Times New Roman"/>
          <w:sz w:val="28"/>
          <w:szCs w:val="28"/>
        </w:rPr>
        <w:t xml:space="preserve"> Порядка«</w:t>
      </w:r>
      <w:r w:rsidRPr="008F6E3F">
        <w:rPr>
          <w:rFonts w:ascii="Times New Roman" w:hAnsi="Times New Roman" w:cs="Times New Roman"/>
          <w:sz w:val="28"/>
          <w:szCs w:val="28"/>
        </w:rPr>
        <w:t>Исчисление размера ежемесячной доплаты</w:t>
      </w:r>
    </w:p>
    <w:p w:rsidR="008F6E3F" w:rsidRDefault="008F6E3F" w:rsidP="008F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3F">
        <w:rPr>
          <w:rFonts w:ascii="Times New Roman" w:hAnsi="Times New Roman" w:cs="Times New Roman"/>
          <w:sz w:val="28"/>
          <w:szCs w:val="28"/>
        </w:rPr>
        <w:t>к страховой пенсии</w:t>
      </w:r>
      <w:r>
        <w:rPr>
          <w:rFonts w:ascii="Times New Roman" w:hAnsi="Times New Roman" w:cs="Times New Roman"/>
          <w:sz w:val="28"/>
          <w:szCs w:val="28"/>
        </w:rPr>
        <w:t>» дополнить подпунктом 3 следующего содержания</w:t>
      </w:r>
      <w:r w:rsidRPr="008F6E3F">
        <w:rPr>
          <w:rFonts w:ascii="Times New Roman" w:hAnsi="Times New Roman" w:cs="Times New Roman"/>
          <w:sz w:val="28"/>
          <w:szCs w:val="28"/>
        </w:rPr>
        <w:t>:</w:t>
      </w:r>
    </w:p>
    <w:p w:rsidR="00D92746" w:rsidRDefault="008F6E3F" w:rsidP="008F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«3) </w:t>
      </w:r>
      <w:r w:rsidRPr="008F6E3F">
        <w:rPr>
          <w:rFonts w:ascii="Times New Roman" w:hAnsi="Times New Roman" w:cs="Times New Roman"/>
          <w:sz w:val="28"/>
          <w:szCs w:val="28"/>
        </w:rPr>
        <w:t xml:space="preserve">при исполнении лицом, указанным в пункте 4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F6E3F">
        <w:rPr>
          <w:rFonts w:ascii="Times New Roman" w:hAnsi="Times New Roman" w:cs="Times New Roman"/>
          <w:sz w:val="28"/>
          <w:szCs w:val="28"/>
        </w:rPr>
        <w:t>, полномочий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6E3F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6E3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городского округа в течение одного полного срока полномочий - 20 процентов, двух и более сроков </w:t>
      </w:r>
      <w:r w:rsidRPr="008F6E3F">
        <w:rPr>
          <w:rFonts w:ascii="Times New Roman" w:hAnsi="Times New Roman" w:cs="Times New Roman"/>
          <w:sz w:val="28"/>
          <w:szCs w:val="28"/>
        </w:rPr>
        <w:lastRenderedPageBreak/>
        <w:t>полномочий - 40 процентов ежемесячного денежного вознаграждения по замещаемой должности на момент увольнения с должности.</w:t>
      </w:r>
    </w:p>
    <w:p w:rsidR="008F6E3F" w:rsidRDefault="00F863FE" w:rsidP="00D9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сроков полномочий засчитываются периоды замещения должностей муниципальной службы в органах местного самоуправления городского округа – председатель Контрольно-счетной палаты городского округа и заместитель председателя Контрольно-счетной палаты городского округа.</w:t>
      </w:r>
      <w:r w:rsidR="008F6E3F">
        <w:rPr>
          <w:rFonts w:ascii="Times New Roman" w:hAnsi="Times New Roman" w:cs="Times New Roman"/>
          <w:sz w:val="28"/>
          <w:szCs w:val="28"/>
        </w:rPr>
        <w:t>».</w:t>
      </w:r>
    </w:p>
    <w:p w:rsidR="00C268D8" w:rsidRPr="00C268D8" w:rsidRDefault="00C268D8" w:rsidP="00C26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D8">
        <w:rPr>
          <w:rFonts w:ascii="Times New Roman" w:hAnsi="Times New Roman" w:cs="Times New Roman"/>
          <w:sz w:val="28"/>
          <w:szCs w:val="28"/>
        </w:rPr>
        <w:t>Подпункт 1 пун</w:t>
      </w:r>
      <w:bookmarkStart w:id="0" w:name="_GoBack"/>
      <w:bookmarkEnd w:id="0"/>
      <w:r w:rsidRPr="00C268D8">
        <w:rPr>
          <w:rFonts w:ascii="Times New Roman" w:hAnsi="Times New Roman" w:cs="Times New Roman"/>
          <w:sz w:val="28"/>
          <w:szCs w:val="28"/>
        </w:rPr>
        <w:t>кта 8 раздела VI Порядка «Перечень документов, необходимых для назначенияежемесячной доплаты к страховой пенсии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8F6E3F" w:rsidRDefault="00C268D8" w:rsidP="00C26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68D8">
        <w:rPr>
          <w:rFonts w:ascii="Times New Roman" w:hAnsi="Times New Roman" w:cs="Times New Roman"/>
          <w:sz w:val="28"/>
          <w:szCs w:val="28"/>
        </w:rPr>
        <w:t>1) заявление лица, осуществлявшего полномочия депутата Собрания депутатов городского округа,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E3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6E3F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6E3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городского округа </w:t>
      </w:r>
      <w:r w:rsidRPr="00C268D8">
        <w:rPr>
          <w:rFonts w:ascii="Times New Roman" w:hAnsi="Times New Roman" w:cs="Times New Roman"/>
          <w:sz w:val="28"/>
          <w:szCs w:val="28"/>
        </w:rPr>
        <w:t xml:space="preserve">на профессиональной постоянной основе, об установлении ежемесячной доплаты к страховой пенсии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68D8">
        <w:rPr>
          <w:rFonts w:ascii="Times New Roman" w:hAnsi="Times New Roman" w:cs="Times New Roman"/>
          <w:sz w:val="28"/>
          <w:szCs w:val="28"/>
        </w:rPr>
        <w:t xml:space="preserve"> 1);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2267" w:rsidRDefault="00D52267" w:rsidP="00C268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публикации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</w:t>
      </w:r>
      <w:r w:rsidR="00D870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нтернет-сайте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52267" w:rsidRDefault="00D52267" w:rsidP="00C268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D52267" w:rsidRDefault="00D52267" w:rsidP="00C268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решения возложить на постоянную комиссию </w:t>
      </w:r>
      <w:r w:rsidR="008B31C4">
        <w:rPr>
          <w:color w:val="353535"/>
          <w:sz w:val="21"/>
          <w:szCs w:val="21"/>
          <w:shd w:val="clear" w:color="auto" w:fill="FFFFFF"/>
        </w:rPr>
        <w:t> </w:t>
      </w:r>
      <w:r w:rsidR="008B31C4" w:rsidRPr="008B31C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B31C4" w:rsidRPr="008B31C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B31C4" w:rsidRPr="008B31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E2219">
        <w:rPr>
          <w:rFonts w:ascii="Times New Roman" w:hAnsi="Times New Roman" w:cs="Times New Roman"/>
          <w:sz w:val="28"/>
          <w:szCs w:val="28"/>
        </w:rPr>
        <w:t xml:space="preserve"> Челябинской области по вопросам экономической, бюджетной и налоговой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8D8" w:rsidRDefault="00C268D8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D8" w:rsidRPr="00C268D8" w:rsidRDefault="00C268D8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8D8" w:rsidTr="00C268D8">
        <w:tc>
          <w:tcPr>
            <w:tcW w:w="4927" w:type="dxa"/>
          </w:tcPr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C268D8" w:rsidRDefault="00C268D8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268D8" w:rsidTr="00C268D8">
        <w:tc>
          <w:tcPr>
            <w:tcW w:w="4927" w:type="dxa"/>
          </w:tcPr>
          <w:p w:rsidR="00C268D8" w:rsidRDefault="00C268D8" w:rsidP="00F7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Е.К.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4927" w:type="dxa"/>
          </w:tcPr>
          <w:p w:rsidR="00C268D8" w:rsidRDefault="00C268D8" w:rsidP="00750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Фалейчик</w:t>
            </w:r>
            <w:proofErr w:type="spellEnd"/>
          </w:p>
        </w:tc>
      </w:tr>
    </w:tbl>
    <w:p w:rsidR="00E9018A" w:rsidRDefault="00E9018A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138" w:rsidRDefault="00C52138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B70" w:rsidRDefault="002C0B70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0B70" w:rsidSect="00F74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FE6"/>
    <w:multiLevelType w:val="hybridMultilevel"/>
    <w:tmpl w:val="FF6EDF3A"/>
    <w:lvl w:ilvl="0" w:tplc="44A00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AB109B"/>
    <w:multiLevelType w:val="hybridMultilevel"/>
    <w:tmpl w:val="4D9600E8"/>
    <w:lvl w:ilvl="0" w:tplc="1EEE18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8A"/>
    <w:rsid w:val="0003454E"/>
    <w:rsid w:val="00043E69"/>
    <w:rsid w:val="0010448F"/>
    <w:rsid w:val="00131829"/>
    <w:rsid w:val="0013778A"/>
    <w:rsid w:val="001726CE"/>
    <w:rsid w:val="001A6086"/>
    <w:rsid w:val="001B1F26"/>
    <w:rsid w:val="001E72BF"/>
    <w:rsid w:val="001F0D9C"/>
    <w:rsid w:val="002071C2"/>
    <w:rsid w:val="0022146D"/>
    <w:rsid w:val="00242C44"/>
    <w:rsid w:val="00287E11"/>
    <w:rsid w:val="002C0B70"/>
    <w:rsid w:val="002C40E4"/>
    <w:rsid w:val="00327461"/>
    <w:rsid w:val="003D6C53"/>
    <w:rsid w:val="004002C6"/>
    <w:rsid w:val="00463FBE"/>
    <w:rsid w:val="0049173F"/>
    <w:rsid w:val="00494D1E"/>
    <w:rsid w:val="00580F2B"/>
    <w:rsid w:val="005A09DC"/>
    <w:rsid w:val="00604F23"/>
    <w:rsid w:val="006469F5"/>
    <w:rsid w:val="00652CA2"/>
    <w:rsid w:val="006705E4"/>
    <w:rsid w:val="00750C7B"/>
    <w:rsid w:val="007814FE"/>
    <w:rsid w:val="00784228"/>
    <w:rsid w:val="007845B2"/>
    <w:rsid w:val="007A75F5"/>
    <w:rsid w:val="008074BC"/>
    <w:rsid w:val="00843071"/>
    <w:rsid w:val="0089469A"/>
    <w:rsid w:val="008B31C4"/>
    <w:rsid w:val="008F6E3F"/>
    <w:rsid w:val="00901A40"/>
    <w:rsid w:val="00961401"/>
    <w:rsid w:val="00AB6E78"/>
    <w:rsid w:val="00AD2F3B"/>
    <w:rsid w:val="00AF4EF1"/>
    <w:rsid w:val="00B578F2"/>
    <w:rsid w:val="00BA5326"/>
    <w:rsid w:val="00BE2219"/>
    <w:rsid w:val="00BE55E9"/>
    <w:rsid w:val="00BE5EF0"/>
    <w:rsid w:val="00C268D8"/>
    <w:rsid w:val="00C52138"/>
    <w:rsid w:val="00C7038A"/>
    <w:rsid w:val="00C7166A"/>
    <w:rsid w:val="00C80E62"/>
    <w:rsid w:val="00C94641"/>
    <w:rsid w:val="00CB5793"/>
    <w:rsid w:val="00D00786"/>
    <w:rsid w:val="00D171CD"/>
    <w:rsid w:val="00D320F4"/>
    <w:rsid w:val="00D52267"/>
    <w:rsid w:val="00D87085"/>
    <w:rsid w:val="00D912F1"/>
    <w:rsid w:val="00D91696"/>
    <w:rsid w:val="00D92746"/>
    <w:rsid w:val="00DC0795"/>
    <w:rsid w:val="00DE1293"/>
    <w:rsid w:val="00DE604E"/>
    <w:rsid w:val="00DF1178"/>
    <w:rsid w:val="00E20F01"/>
    <w:rsid w:val="00E44D61"/>
    <w:rsid w:val="00E9018A"/>
    <w:rsid w:val="00EB5855"/>
    <w:rsid w:val="00EB5FC5"/>
    <w:rsid w:val="00F27486"/>
    <w:rsid w:val="00F514D0"/>
    <w:rsid w:val="00F74892"/>
    <w:rsid w:val="00F863FE"/>
    <w:rsid w:val="00FD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F5"/>
  </w:style>
  <w:style w:type="paragraph" w:styleId="1">
    <w:name w:val="heading 1"/>
    <w:basedOn w:val="a"/>
    <w:link w:val="10"/>
    <w:uiPriority w:val="9"/>
    <w:qFormat/>
    <w:rsid w:val="00D32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5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D00786"/>
  </w:style>
  <w:style w:type="character" w:customStyle="1" w:styleId="mark">
    <w:name w:val="mark"/>
    <w:basedOn w:val="a0"/>
    <w:rsid w:val="00D00786"/>
  </w:style>
  <w:style w:type="character" w:customStyle="1" w:styleId="10">
    <w:name w:val="Заголовок 1 Знак"/>
    <w:basedOn w:val="a0"/>
    <w:link w:val="1"/>
    <w:uiPriority w:val="9"/>
    <w:rsid w:val="00D320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C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D61"/>
    <w:rPr>
      <w:rFonts w:ascii="Segoe U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rsid w:val="00AD2F3B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Admin</cp:lastModifiedBy>
  <cp:revision>6</cp:revision>
  <cp:lastPrinted>2021-09-24T08:23:00Z</cp:lastPrinted>
  <dcterms:created xsi:type="dcterms:W3CDTF">2021-09-24T08:22:00Z</dcterms:created>
  <dcterms:modified xsi:type="dcterms:W3CDTF">2021-09-30T04:47:00Z</dcterms:modified>
</cp:coreProperties>
</file>