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26E" w:rsidRPr="0002796D" w:rsidRDefault="00BF526E" w:rsidP="00BF526E">
      <w:pPr>
        <w:spacing w:after="0" w:line="240" w:lineRule="auto"/>
        <w:jc w:val="center"/>
        <w:rPr>
          <w:rFonts w:ascii="Times New Roman" w:eastAsia="Times New Roman" w:hAnsi="Times New Roman"/>
          <w:sz w:val="30"/>
          <w:szCs w:val="30"/>
        </w:rPr>
      </w:pPr>
      <w:r>
        <w:rPr>
          <w:rFonts w:ascii="Times New Roman" w:eastAsia="Times New Roman" w:hAnsi="Times New Roman"/>
          <w:noProof/>
          <w:sz w:val="24"/>
          <w:szCs w:val="24"/>
        </w:rPr>
        <w:drawing>
          <wp:inline distT="0" distB="0" distL="0" distR="0">
            <wp:extent cx="447675" cy="523875"/>
            <wp:effectExtent l="19050" t="0" r="952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47675" cy="523875"/>
                    </a:xfrm>
                    <a:prstGeom prst="rect">
                      <a:avLst/>
                    </a:prstGeom>
                    <a:solidFill>
                      <a:srgbClr val="FFFFFF"/>
                    </a:solidFill>
                    <a:ln w="9525">
                      <a:noFill/>
                      <a:miter lim="800000"/>
                      <a:headEnd/>
                      <a:tailEnd/>
                    </a:ln>
                  </pic:spPr>
                </pic:pic>
              </a:graphicData>
            </a:graphic>
          </wp:inline>
        </w:drawing>
      </w:r>
    </w:p>
    <w:p w:rsidR="00BF526E" w:rsidRPr="0002796D" w:rsidRDefault="00BF526E" w:rsidP="00BF526E">
      <w:pPr>
        <w:suppressAutoHyphens/>
        <w:autoSpaceDE w:val="0"/>
        <w:spacing w:after="0" w:line="240" w:lineRule="auto"/>
        <w:jc w:val="center"/>
        <w:rPr>
          <w:rFonts w:ascii="Times New Roman" w:hAnsi="Times New Roman"/>
          <w:b/>
          <w:bCs/>
          <w:sz w:val="28"/>
          <w:szCs w:val="28"/>
          <w:lang w:eastAsia="ar-SA"/>
        </w:rPr>
      </w:pPr>
      <w:r w:rsidRPr="0002796D">
        <w:rPr>
          <w:rFonts w:ascii="Times New Roman" w:hAnsi="Times New Roman"/>
          <w:b/>
          <w:bCs/>
          <w:sz w:val="28"/>
          <w:szCs w:val="28"/>
          <w:lang w:eastAsia="ar-SA"/>
        </w:rPr>
        <w:t>Собрание депутатов Копейского городского округа</w:t>
      </w:r>
    </w:p>
    <w:p w:rsidR="00BF526E" w:rsidRPr="0002796D" w:rsidRDefault="00BF526E" w:rsidP="00BF526E">
      <w:pPr>
        <w:suppressAutoHyphens/>
        <w:autoSpaceDE w:val="0"/>
        <w:spacing w:after="0" w:line="240" w:lineRule="auto"/>
        <w:jc w:val="center"/>
        <w:rPr>
          <w:rFonts w:ascii="Times New Roman" w:hAnsi="Times New Roman"/>
          <w:b/>
          <w:bCs/>
          <w:sz w:val="30"/>
          <w:szCs w:val="30"/>
          <w:lang w:eastAsia="ar-SA"/>
        </w:rPr>
      </w:pPr>
      <w:r w:rsidRPr="0002796D">
        <w:rPr>
          <w:rFonts w:ascii="Times New Roman" w:hAnsi="Times New Roman"/>
          <w:b/>
          <w:bCs/>
          <w:sz w:val="32"/>
          <w:szCs w:val="32"/>
          <w:lang w:eastAsia="ar-SA"/>
        </w:rPr>
        <w:t>Челябинской области</w:t>
      </w:r>
    </w:p>
    <w:p w:rsidR="00BF526E" w:rsidRPr="0002796D" w:rsidRDefault="00BF526E" w:rsidP="00BF526E">
      <w:pPr>
        <w:spacing w:after="0" w:line="240" w:lineRule="auto"/>
        <w:rPr>
          <w:rFonts w:ascii="Times New Roman" w:eastAsia="Times New Roman" w:hAnsi="Times New Roman"/>
          <w:sz w:val="24"/>
          <w:szCs w:val="24"/>
        </w:rPr>
      </w:pPr>
    </w:p>
    <w:p w:rsidR="00BF526E" w:rsidRPr="0002796D" w:rsidRDefault="00BF526E" w:rsidP="00BF526E">
      <w:pPr>
        <w:spacing w:after="0" w:line="240" w:lineRule="auto"/>
        <w:jc w:val="center"/>
        <w:rPr>
          <w:rFonts w:ascii="Times New Roman" w:eastAsia="Times New Roman" w:hAnsi="Times New Roman"/>
          <w:b/>
          <w:sz w:val="44"/>
          <w:szCs w:val="44"/>
        </w:rPr>
      </w:pPr>
      <w:r w:rsidRPr="0002796D">
        <w:rPr>
          <w:rFonts w:ascii="Times New Roman" w:eastAsia="Times New Roman" w:hAnsi="Times New Roman"/>
          <w:b/>
          <w:sz w:val="44"/>
          <w:szCs w:val="44"/>
        </w:rPr>
        <w:t>РЕШЕНИЕ</w:t>
      </w:r>
    </w:p>
    <w:p w:rsidR="00BF526E" w:rsidRPr="0002796D" w:rsidRDefault="008352CB" w:rsidP="00BF526E">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24.04.2024          1064-МО</w:t>
      </w:r>
    </w:p>
    <w:p w:rsidR="00BF526E" w:rsidRDefault="00BF526E" w:rsidP="00BF526E">
      <w:pPr>
        <w:spacing w:after="0" w:line="240" w:lineRule="auto"/>
        <w:rPr>
          <w:rFonts w:ascii="Times New Roman" w:eastAsia="Times New Roman" w:hAnsi="Times New Roman"/>
          <w:sz w:val="24"/>
          <w:szCs w:val="24"/>
        </w:rPr>
      </w:pPr>
      <w:r w:rsidRPr="0002796D">
        <w:rPr>
          <w:rFonts w:ascii="Times New Roman" w:eastAsia="Times New Roman" w:hAnsi="Times New Roman"/>
          <w:sz w:val="24"/>
          <w:szCs w:val="24"/>
        </w:rPr>
        <w:t>от _______________№_____</w:t>
      </w:r>
    </w:p>
    <w:p w:rsidR="00BF526E" w:rsidRDefault="00BF526E" w:rsidP="00BF526E">
      <w:pPr>
        <w:tabs>
          <w:tab w:val="left" w:pos="4536"/>
        </w:tabs>
        <w:spacing w:after="0" w:line="240" w:lineRule="auto"/>
        <w:ind w:right="5385"/>
        <w:jc w:val="both"/>
        <w:rPr>
          <w:rFonts w:ascii="Times New Roman" w:eastAsia="Times New Roman" w:hAnsi="Times New Roman" w:cs="Times New Roman"/>
          <w:sz w:val="28"/>
          <w:szCs w:val="28"/>
          <w:lang w:eastAsia="en-US"/>
        </w:rPr>
      </w:pPr>
    </w:p>
    <w:p w:rsidR="00BF526E" w:rsidRDefault="00BF526E" w:rsidP="00BF526E">
      <w:pPr>
        <w:spacing w:after="0" w:line="240" w:lineRule="auto"/>
        <w:ind w:right="4315"/>
        <w:rPr>
          <w:rFonts w:ascii="Times New Roman" w:eastAsia="Times New Roman" w:hAnsi="Times New Roman" w:cs="Times New Roman"/>
          <w:sz w:val="27"/>
          <w:szCs w:val="27"/>
        </w:rPr>
      </w:pPr>
    </w:p>
    <w:p w:rsidR="00BF526E" w:rsidRPr="00BF526E" w:rsidRDefault="00BF526E" w:rsidP="00BF526E">
      <w:pPr>
        <w:spacing w:after="0" w:line="240" w:lineRule="auto"/>
        <w:ind w:right="4315"/>
        <w:rPr>
          <w:rFonts w:ascii="Times New Roman" w:eastAsia="Times New Roman" w:hAnsi="Times New Roman" w:cs="Times New Roman"/>
          <w:sz w:val="27"/>
          <w:szCs w:val="27"/>
        </w:rPr>
      </w:pPr>
      <w:r w:rsidRPr="00BF526E">
        <w:rPr>
          <w:rFonts w:ascii="Times New Roman" w:eastAsia="Times New Roman" w:hAnsi="Times New Roman" w:cs="Times New Roman"/>
          <w:sz w:val="27"/>
          <w:szCs w:val="27"/>
        </w:rPr>
        <w:t>Об исполнении бюджета Копейского городского округа за 2023 год</w:t>
      </w:r>
    </w:p>
    <w:p w:rsidR="00BF526E" w:rsidRPr="00BF526E" w:rsidRDefault="00BF526E" w:rsidP="00BF526E">
      <w:pPr>
        <w:spacing w:after="0" w:line="240" w:lineRule="auto"/>
        <w:rPr>
          <w:rFonts w:ascii="Times New Roman" w:eastAsia="Times New Roman" w:hAnsi="Times New Roman" w:cs="Times New Roman"/>
          <w:bCs/>
          <w:sz w:val="27"/>
          <w:szCs w:val="27"/>
        </w:rPr>
      </w:pPr>
    </w:p>
    <w:p w:rsidR="00BF526E" w:rsidRPr="00BF526E" w:rsidRDefault="00BF526E" w:rsidP="00BF526E">
      <w:pPr>
        <w:spacing w:after="0" w:line="240" w:lineRule="auto"/>
        <w:rPr>
          <w:rFonts w:ascii="Times New Roman" w:eastAsia="Times New Roman" w:hAnsi="Times New Roman" w:cs="Times New Roman"/>
          <w:bCs/>
          <w:sz w:val="27"/>
          <w:szCs w:val="27"/>
        </w:rPr>
      </w:pPr>
    </w:p>
    <w:p w:rsidR="00BF526E" w:rsidRPr="00BF526E" w:rsidRDefault="00BF526E" w:rsidP="00BF526E">
      <w:pPr>
        <w:autoSpaceDE w:val="0"/>
        <w:autoSpaceDN w:val="0"/>
        <w:adjustRightInd w:val="0"/>
        <w:spacing w:after="0" w:line="240" w:lineRule="auto"/>
        <w:jc w:val="both"/>
        <w:rPr>
          <w:rFonts w:ascii="Times New Roman" w:eastAsia="Times New Roman" w:hAnsi="Times New Roman" w:cs="Times New Roman"/>
          <w:bCs/>
          <w:sz w:val="27"/>
          <w:szCs w:val="27"/>
        </w:rPr>
      </w:pPr>
      <w:r w:rsidRPr="00BF526E">
        <w:rPr>
          <w:rFonts w:ascii="Times New Roman" w:eastAsia="Times New Roman" w:hAnsi="Times New Roman" w:cs="Times New Roman"/>
          <w:bCs/>
          <w:sz w:val="27"/>
          <w:szCs w:val="27"/>
        </w:rPr>
        <w:t xml:space="preserve">В соответствии с Бюджетным кодексом Российской Федерации, Федеральным законом </w:t>
      </w:r>
      <w:r w:rsidRPr="00BF526E">
        <w:rPr>
          <w:rFonts w:ascii="Times New Roman" w:eastAsia="Times New Roman" w:hAnsi="Times New Roman" w:cs="Times New Roman"/>
          <w:sz w:val="27"/>
          <w:szCs w:val="27"/>
        </w:rPr>
        <w:t>от 06 октября 2003 года № 131-ФЗ</w:t>
      </w:r>
      <w:r w:rsidRPr="00BF526E">
        <w:rPr>
          <w:rFonts w:ascii="Times New Roman" w:eastAsia="Times New Roman" w:hAnsi="Times New Roman" w:cs="Times New Roman"/>
          <w:bCs/>
          <w:sz w:val="27"/>
          <w:szCs w:val="27"/>
        </w:rPr>
        <w:t xml:space="preserve"> «Об общих принципах организации местного самоуправления в Российской Федерации», Уставом муниципального образования «Копейский городской округ», решением Собрания депутатов Копейского городского округа от 26.02.2014 № 862-МО «Об утверждении Положения о  бюджетном процессе в Копейском городском округе»</w:t>
      </w:r>
    </w:p>
    <w:p w:rsidR="00BF526E" w:rsidRPr="00BF526E" w:rsidRDefault="00BF526E" w:rsidP="00BF526E">
      <w:pPr>
        <w:autoSpaceDE w:val="0"/>
        <w:autoSpaceDN w:val="0"/>
        <w:adjustRightInd w:val="0"/>
        <w:spacing w:after="0" w:line="240" w:lineRule="auto"/>
        <w:jc w:val="both"/>
        <w:rPr>
          <w:rFonts w:ascii="Times New Roman" w:eastAsia="Times New Roman" w:hAnsi="Times New Roman" w:cs="Times New Roman"/>
          <w:bCs/>
          <w:sz w:val="27"/>
          <w:szCs w:val="27"/>
        </w:rPr>
      </w:pPr>
      <w:r w:rsidRPr="00BF526E">
        <w:rPr>
          <w:rFonts w:ascii="Times New Roman" w:eastAsia="Times New Roman" w:hAnsi="Times New Roman" w:cs="Times New Roman"/>
          <w:bCs/>
          <w:sz w:val="27"/>
          <w:szCs w:val="27"/>
        </w:rPr>
        <w:t>Собрание депутатов Копейского городского округа Челябинской области</w:t>
      </w:r>
    </w:p>
    <w:p w:rsidR="00BF526E" w:rsidRPr="00BF526E" w:rsidRDefault="00BF526E" w:rsidP="00BF526E">
      <w:pPr>
        <w:autoSpaceDE w:val="0"/>
        <w:autoSpaceDN w:val="0"/>
        <w:adjustRightInd w:val="0"/>
        <w:spacing w:after="0" w:line="240" w:lineRule="auto"/>
        <w:jc w:val="both"/>
        <w:rPr>
          <w:rFonts w:ascii="Times New Roman" w:eastAsia="Times New Roman" w:hAnsi="Times New Roman" w:cs="Times New Roman"/>
          <w:bCs/>
          <w:sz w:val="27"/>
          <w:szCs w:val="27"/>
        </w:rPr>
      </w:pPr>
      <w:r w:rsidRPr="00BF526E">
        <w:rPr>
          <w:rFonts w:ascii="Times New Roman" w:eastAsia="Times New Roman" w:hAnsi="Times New Roman" w:cs="Times New Roman"/>
          <w:bCs/>
          <w:sz w:val="27"/>
          <w:szCs w:val="27"/>
        </w:rPr>
        <w:t>РЕШАЕТ:</w:t>
      </w:r>
    </w:p>
    <w:p w:rsidR="00BF526E" w:rsidRPr="00BF526E" w:rsidRDefault="00BF526E" w:rsidP="00BF526E">
      <w:pPr>
        <w:numPr>
          <w:ilvl w:val="0"/>
          <w:numId w:val="1"/>
        </w:numPr>
        <w:spacing w:after="0" w:line="240" w:lineRule="auto"/>
        <w:jc w:val="both"/>
        <w:rPr>
          <w:rFonts w:ascii="Times New Roman" w:eastAsia="Times New Roman" w:hAnsi="Times New Roman" w:cs="Times New Roman"/>
          <w:sz w:val="27"/>
          <w:szCs w:val="27"/>
        </w:rPr>
      </w:pPr>
      <w:r w:rsidRPr="00BF526E">
        <w:rPr>
          <w:rFonts w:ascii="Times New Roman" w:eastAsia="Times New Roman" w:hAnsi="Times New Roman" w:cs="Times New Roman"/>
          <w:sz w:val="27"/>
          <w:szCs w:val="27"/>
        </w:rPr>
        <w:t>Утвердить отчет об исполнении бюджета Копейского городского округа (далее – городского округа) за 2023 год по доходам в сумме 7 099 430,5 тыс. рублей, по расходам в сумме 6 930 818,1 тыс. рублей с профицитом в сумме 168 612,4 тыс. рублей  со следующими показателями:</w:t>
      </w:r>
    </w:p>
    <w:p w:rsidR="00BF526E" w:rsidRPr="00BF526E" w:rsidRDefault="00BF526E" w:rsidP="00BF526E">
      <w:pPr>
        <w:numPr>
          <w:ilvl w:val="1"/>
          <w:numId w:val="1"/>
        </w:numPr>
        <w:spacing w:after="0" w:line="240" w:lineRule="auto"/>
        <w:jc w:val="both"/>
        <w:rPr>
          <w:rFonts w:ascii="Times New Roman" w:eastAsia="Times New Roman" w:hAnsi="Times New Roman" w:cs="Times New Roman"/>
          <w:sz w:val="27"/>
          <w:szCs w:val="27"/>
        </w:rPr>
      </w:pPr>
      <w:r w:rsidRPr="00BF526E">
        <w:rPr>
          <w:rFonts w:ascii="Times New Roman" w:eastAsia="Times New Roman" w:hAnsi="Times New Roman" w:cs="Times New Roman"/>
          <w:sz w:val="27"/>
          <w:szCs w:val="27"/>
        </w:rPr>
        <w:t>по доходам бюджета городского округа по кодам классификации доходов бюджетов согласно приложению 1;</w:t>
      </w:r>
    </w:p>
    <w:p w:rsidR="00BF526E" w:rsidRPr="00BF526E" w:rsidRDefault="00BF526E" w:rsidP="00BF526E">
      <w:pPr>
        <w:numPr>
          <w:ilvl w:val="1"/>
          <w:numId w:val="1"/>
        </w:numPr>
        <w:spacing w:after="0" w:line="240" w:lineRule="auto"/>
        <w:jc w:val="both"/>
        <w:rPr>
          <w:rFonts w:ascii="Times New Roman" w:eastAsia="Times New Roman" w:hAnsi="Times New Roman" w:cs="Times New Roman"/>
          <w:sz w:val="27"/>
          <w:szCs w:val="27"/>
        </w:rPr>
      </w:pPr>
      <w:r w:rsidRPr="00BF526E">
        <w:rPr>
          <w:rFonts w:ascii="Times New Roman" w:eastAsia="Times New Roman" w:hAnsi="Times New Roman" w:cs="Times New Roman"/>
          <w:sz w:val="27"/>
          <w:szCs w:val="27"/>
        </w:rPr>
        <w:t>по расходам бюджета городского округа по разделам и подразделам классификации расходов бюджетов согласно приложению 2;</w:t>
      </w:r>
    </w:p>
    <w:p w:rsidR="00BF526E" w:rsidRPr="00BF526E" w:rsidRDefault="00BF526E" w:rsidP="00BF526E">
      <w:pPr>
        <w:numPr>
          <w:ilvl w:val="1"/>
          <w:numId w:val="1"/>
        </w:numPr>
        <w:spacing w:after="0" w:line="240" w:lineRule="auto"/>
        <w:jc w:val="both"/>
        <w:rPr>
          <w:rFonts w:ascii="Times New Roman" w:eastAsia="Times New Roman" w:hAnsi="Times New Roman" w:cs="Times New Roman"/>
          <w:sz w:val="27"/>
          <w:szCs w:val="27"/>
        </w:rPr>
      </w:pPr>
      <w:r w:rsidRPr="00BF526E">
        <w:rPr>
          <w:rFonts w:ascii="Times New Roman" w:eastAsia="Times New Roman" w:hAnsi="Times New Roman" w:cs="Times New Roman"/>
          <w:sz w:val="27"/>
          <w:szCs w:val="27"/>
        </w:rPr>
        <w:t>по ведомственной структуре расходов бюджета городского округа согласно приложению 3;</w:t>
      </w:r>
    </w:p>
    <w:p w:rsidR="00BF526E" w:rsidRPr="00BF526E" w:rsidRDefault="00BF526E" w:rsidP="00BF526E">
      <w:pPr>
        <w:numPr>
          <w:ilvl w:val="1"/>
          <w:numId w:val="1"/>
        </w:numPr>
        <w:spacing w:after="0" w:line="240" w:lineRule="auto"/>
        <w:jc w:val="both"/>
        <w:rPr>
          <w:rFonts w:ascii="Times New Roman" w:eastAsia="Times New Roman" w:hAnsi="Times New Roman" w:cs="Times New Roman"/>
          <w:sz w:val="27"/>
          <w:szCs w:val="27"/>
        </w:rPr>
      </w:pPr>
      <w:r w:rsidRPr="00BF526E">
        <w:rPr>
          <w:rFonts w:ascii="Times New Roman" w:eastAsia="Times New Roman" w:hAnsi="Times New Roman" w:cs="Times New Roman"/>
          <w:sz w:val="27"/>
          <w:szCs w:val="27"/>
        </w:rPr>
        <w:t>по источникам внутреннего финансирования дефицита бюджета городского округа по кодам классификации источников финансирования дефицитов бюджетов согласно приложению 4.</w:t>
      </w:r>
    </w:p>
    <w:p w:rsidR="00BF526E" w:rsidRPr="00BF526E" w:rsidRDefault="00BF526E" w:rsidP="00BF526E">
      <w:pPr>
        <w:widowControl w:val="0"/>
        <w:numPr>
          <w:ilvl w:val="0"/>
          <w:numId w:val="1"/>
        </w:numPr>
        <w:shd w:val="clear" w:color="auto" w:fill="FFFFFF"/>
        <w:tabs>
          <w:tab w:val="left" w:pos="1390"/>
        </w:tabs>
        <w:autoSpaceDE w:val="0"/>
        <w:autoSpaceDN w:val="0"/>
        <w:adjustRightInd w:val="0"/>
        <w:spacing w:after="0" w:line="240" w:lineRule="auto"/>
        <w:jc w:val="both"/>
        <w:rPr>
          <w:rFonts w:ascii="Times New Roman" w:eastAsia="Times New Roman" w:hAnsi="Times New Roman" w:cs="Times New Roman"/>
          <w:spacing w:val="-16"/>
          <w:sz w:val="27"/>
          <w:szCs w:val="27"/>
        </w:rPr>
      </w:pPr>
      <w:r w:rsidRPr="00BF526E">
        <w:rPr>
          <w:rFonts w:ascii="Times New Roman" w:eastAsia="Times New Roman" w:hAnsi="Times New Roman" w:cs="Times New Roman"/>
          <w:spacing w:val="3"/>
          <w:sz w:val="27"/>
          <w:szCs w:val="27"/>
        </w:rPr>
        <w:t xml:space="preserve">Настоящее решение подлежит опубликованию в газете «Копейский </w:t>
      </w:r>
      <w:r w:rsidRPr="00BF526E">
        <w:rPr>
          <w:rFonts w:ascii="Times New Roman" w:eastAsia="Times New Roman" w:hAnsi="Times New Roman" w:cs="Times New Roman"/>
          <w:spacing w:val="6"/>
          <w:sz w:val="27"/>
          <w:szCs w:val="27"/>
        </w:rPr>
        <w:t xml:space="preserve">рабочий» и размещению на официальном Интернет-сайте Собрания депутатов </w:t>
      </w:r>
      <w:r w:rsidRPr="00BF526E">
        <w:rPr>
          <w:rFonts w:ascii="Times New Roman" w:eastAsia="Times New Roman" w:hAnsi="Times New Roman" w:cs="Times New Roman"/>
          <w:spacing w:val="-1"/>
          <w:sz w:val="27"/>
          <w:szCs w:val="27"/>
        </w:rPr>
        <w:t>Копейского городского округа.</w:t>
      </w:r>
    </w:p>
    <w:p w:rsidR="00BF526E" w:rsidRPr="00BF526E" w:rsidRDefault="00BF526E" w:rsidP="00BF526E">
      <w:pPr>
        <w:widowControl w:val="0"/>
        <w:numPr>
          <w:ilvl w:val="0"/>
          <w:numId w:val="1"/>
        </w:numPr>
        <w:shd w:val="clear" w:color="auto" w:fill="FFFFFF"/>
        <w:tabs>
          <w:tab w:val="left" w:pos="1390"/>
        </w:tabs>
        <w:autoSpaceDE w:val="0"/>
        <w:autoSpaceDN w:val="0"/>
        <w:adjustRightInd w:val="0"/>
        <w:spacing w:after="0" w:line="240" w:lineRule="auto"/>
        <w:jc w:val="both"/>
        <w:rPr>
          <w:rFonts w:ascii="Times New Roman" w:eastAsia="Times New Roman" w:hAnsi="Times New Roman" w:cs="Times New Roman"/>
          <w:spacing w:val="-15"/>
          <w:sz w:val="27"/>
          <w:szCs w:val="27"/>
        </w:rPr>
      </w:pPr>
      <w:r w:rsidRPr="00BF526E">
        <w:rPr>
          <w:rFonts w:ascii="Times New Roman" w:eastAsia="Times New Roman" w:hAnsi="Times New Roman" w:cs="Times New Roman"/>
          <w:spacing w:val="2"/>
          <w:sz w:val="27"/>
          <w:szCs w:val="27"/>
        </w:rPr>
        <w:t xml:space="preserve">Решение вступает в силу со дня его официального опубликования в газете «Копейский </w:t>
      </w:r>
      <w:r w:rsidRPr="00BF526E">
        <w:rPr>
          <w:rFonts w:ascii="Times New Roman" w:eastAsia="Times New Roman" w:hAnsi="Times New Roman" w:cs="Times New Roman"/>
          <w:spacing w:val="-5"/>
          <w:sz w:val="27"/>
          <w:szCs w:val="27"/>
        </w:rPr>
        <w:t>рабочий».</w:t>
      </w:r>
    </w:p>
    <w:p w:rsidR="00BF526E" w:rsidRPr="00BF526E" w:rsidRDefault="00BF526E" w:rsidP="00BF526E">
      <w:pPr>
        <w:spacing w:after="0" w:line="240" w:lineRule="auto"/>
        <w:rPr>
          <w:rFonts w:ascii="Times New Roman" w:eastAsia="Times New Roman" w:hAnsi="Times New Roman" w:cs="Times New Roman"/>
          <w:sz w:val="27"/>
          <w:szCs w:val="27"/>
        </w:rPr>
      </w:pPr>
    </w:p>
    <w:p w:rsidR="00BF526E" w:rsidRPr="00BF526E" w:rsidRDefault="00BF526E" w:rsidP="00BF526E">
      <w:pPr>
        <w:spacing w:after="0" w:line="240" w:lineRule="auto"/>
        <w:rPr>
          <w:rFonts w:ascii="Times New Roman" w:eastAsia="Times New Roman" w:hAnsi="Times New Roman" w:cs="Times New Roman"/>
          <w:sz w:val="27"/>
          <w:szCs w:val="27"/>
        </w:rPr>
      </w:pPr>
    </w:p>
    <w:tbl>
      <w:tblPr>
        <w:tblW w:w="9648" w:type="dxa"/>
        <w:tblLook w:val="01E0" w:firstRow="1" w:lastRow="1" w:firstColumn="1" w:lastColumn="1" w:noHBand="0" w:noVBand="0"/>
      </w:tblPr>
      <w:tblGrid>
        <w:gridCol w:w="4788"/>
        <w:gridCol w:w="4860"/>
      </w:tblGrid>
      <w:tr w:rsidR="00BF526E" w:rsidRPr="00BF526E" w:rsidTr="00DA3290">
        <w:tc>
          <w:tcPr>
            <w:tcW w:w="4788" w:type="dxa"/>
          </w:tcPr>
          <w:p w:rsidR="00BF526E" w:rsidRPr="00BF526E" w:rsidRDefault="00BF526E" w:rsidP="00BF526E">
            <w:pPr>
              <w:spacing w:after="0" w:line="240" w:lineRule="auto"/>
              <w:jc w:val="both"/>
              <w:rPr>
                <w:rFonts w:ascii="Times New Roman" w:eastAsia="Times New Roman" w:hAnsi="Times New Roman" w:cs="Times New Roman"/>
                <w:bCs/>
                <w:sz w:val="27"/>
                <w:szCs w:val="27"/>
              </w:rPr>
            </w:pPr>
            <w:r w:rsidRPr="00BF526E">
              <w:rPr>
                <w:rFonts w:ascii="Times New Roman" w:eastAsia="Times New Roman" w:hAnsi="Times New Roman" w:cs="Times New Roman"/>
                <w:bCs/>
                <w:sz w:val="27"/>
                <w:szCs w:val="27"/>
              </w:rPr>
              <w:t>Председатель Собрания депутатов Копейского городского округа</w:t>
            </w:r>
          </w:p>
          <w:p w:rsidR="00BF526E" w:rsidRPr="00BF526E" w:rsidRDefault="00BF526E" w:rsidP="00BF526E">
            <w:pPr>
              <w:spacing w:after="0" w:line="240" w:lineRule="auto"/>
              <w:jc w:val="right"/>
              <w:rPr>
                <w:rFonts w:ascii="Times New Roman" w:eastAsia="Times New Roman" w:hAnsi="Times New Roman" w:cs="Times New Roman"/>
                <w:bCs/>
                <w:sz w:val="27"/>
                <w:szCs w:val="27"/>
              </w:rPr>
            </w:pPr>
          </w:p>
          <w:p w:rsidR="00BF526E" w:rsidRPr="00BF526E" w:rsidRDefault="00BF526E" w:rsidP="00BF526E">
            <w:pPr>
              <w:spacing w:after="0" w:line="240" w:lineRule="auto"/>
              <w:jc w:val="right"/>
              <w:rPr>
                <w:rFonts w:ascii="Times New Roman" w:eastAsia="Times New Roman" w:hAnsi="Times New Roman" w:cs="Times New Roman"/>
                <w:bCs/>
                <w:sz w:val="27"/>
                <w:szCs w:val="27"/>
              </w:rPr>
            </w:pPr>
            <w:r w:rsidRPr="00BF526E">
              <w:rPr>
                <w:rFonts w:ascii="Times New Roman" w:eastAsia="Times New Roman" w:hAnsi="Times New Roman" w:cs="Times New Roman"/>
                <w:bCs/>
                <w:sz w:val="27"/>
                <w:szCs w:val="27"/>
              </w:rPr>
              <w:t>Е.К. Гиске</w:t>
            </w:r>
          </w:p>
        </w:tc>
        <w:tc>
          <w:tcPr>
            <w:tcW w:w="4860" w:type="dxa"/>
          </w:tcPr>
          <w:p w:rsidR="00BF526E" w:rsidRPr="00BF526E" w:rsidRDefault="00BF526E" w:rsidP="00BF526E">
            <w:pPr>
              <w:spacing w:after="0" w:line="240" w:lineRule="auto"/>
              <w:jc w:val="both"/>
              <w:rPr>
                <w:rFonts w:ascii="Times New Roman" w:eastAsia="Times New Roman" w:hAnsi="Times New Roman" w:cs="Times New Roman"/>
                <w:bCs/>
                <w:sz w:val="27"/>
                <w:szCs w:val="27"/>
              </w:rPr>
            </w:pPr>
            <w:r w:rsidRPr="00BF526E">
              <w:rPr>
                <w:rFonts w:ascii="Times New Roman" w:eastAsia="Times New Roman" w:hAnsi="Times New Roman" w:cs="Times New Roman"/>
                <w:bCs/>
                <w:sz w:val="27"/>
                <w:szCs w:val="27"/>
              </w:rPr>
              <w:t>Временно исполняющий полномочия</w:t>
            </w:r>
          </w:p>
          <w:p w:rsidR="00BF526E" w:rsidRPr="00BF526E" w:rsidRDefault="00BF526E" w:rsidP="00BF526E">
            <w:pPr>
              <w:spacing w:after="0" w:line="240" w:lineRule="auto"/>
              <w:jc w:val="both"/>
              <w:rPr>
                <w:rFonts w:ascii="Times New Roman" w:eastAsia="Times New Roman" w:hAnsi="Times New Roman" w:cs="Times New Roman"/>
                <w:bCs/>
                <w:sz w:val="27"/>
                <w:szCs w:val="27"/>
              </w:rPr>
            </w:pPr>
            <w:r w:rsidRPr="00BF526E">
              <w:rPr>
                <w:rFonts w:ascii="Times New Roman" w:eastAsia="Times New Roman" w:hAnsi="Times New Roman" w:cs="Times New Roman"/>
                <w:bCs/>
                <w:sz w:val="27"/>
                <w:szCs w:val="27"/>
              </w:rPr>
              <w:t>Главы Копейского городского округа</w:t>
            </w:r>
          </w:p>
          <w:p w:rsidR="00BF526E" w:rsidRPr="00BF526E" w:rsidRDefault="00BF526E" w:rsidP="00BF526E">
            <w:pPr>
              <w:spacing w:after="0" w:line="240" w:lineRule="auto"/>
              <w:jc w:val="right"/>
              <w:rPr>
                <w:rFonts w:ascii="Times New Roman" w:eastAsia="Times New Roman" w:hAnsi="Times New Roman" w:cs="Times New Roman"/>
                <w:bCs/>
                <w:sz w:val="27"/>
                <w:szCs w:val="27"/>
              </w:rPr>
            </w:pPr>
          </w:p>
          <w:p w:rsidR="00BF526E" w:rsidRPr="00BF526E" w:rsidRDefault="00BF526E" w:rsidP="00BF526E">
            <w:pPr>
              <w:spacing w:after="0" w:line="240" w:lineRule="auto"/>
              <w:jc w:val="right"/>
              <w:rPr>
                <w:rFonts w:ascii="Times New Roman" w:eastAsia="Times New Roman" w:hAnsi="Times New Roman" w:cs="Times New Roman"/>
                <w:bCs/>
                <w:sz w:val="27"/>
                <w:szCs w:val="27"/>
              </w:rPr>
            </w:pPr>
            <w:r w:rsidRPr="00BF526E">
              <w:rPr>
                <w:rFonts w:ascii="Times New Roman" w:eastAsia="Times New Roman" w:hAnsi="Times New Roman" w:cs="Times New Roman"/>
                <w:bCs/>
                <w:sz w:val="27"/>
                <w:szCs w:val="27"/>
              </w:rPr>
              <w:t xml:space="preserve">С.В. Логанова </w:t>
            </w:r>
          </w:p>
        </w:tc>
      </w:tr>
    </w:tbl>
    <w:p w:rsidR="00BF526E" w:rsidRDefault="00BF526E" w:rsidP="00BF526E">
      <w:pPr>
        <w:spacing w:after="0" w:line="240" w:lineRule="auto"/>
        <w:rPr>
          <w:rFonts w:ascii="Times New Roman" w:eastAsia="Times New Roman" w:hAnsi="Times New Roman" w:cs="Times New Roman"/>
          <w:sz w:val="27"/>
          <w:szCs w:val="27"/>
        </w:rPr>
        <w:sectPr w:rsidR="00BF526E" w:rsidSect="00C040B5">
          <w:headerReference w:type="even" r:id="rId8"/>
          <w:headerReference w:type="default" r:id="rId9"/>
          <w:pgSz w:w="11906" w:h="16838"/>
          <w:pgMar w:top="1134" w:right="567" w:bottom="539" w:left="1701" w:header="709" w:footer="709" w:gutter="0"/>
          <w:pgNumType w:start="1"/>
          <w:cols w:space="708"/>
          <w:titlePg/>
          <w:docGrid w:linePitch="360"/>
        </w:sectPr>
      </w:pPr>
    </w:p>
    <w:tbl>
      <w:tblPr>
        <w:tblW w:w="13472" w:type="dxa"/>
        <w:tblInd w:w="-601" w:type="dxa"/>
        <w:tblLook w:val="00A0" w:firstRow="1" w:lastRow="0" w:firstColumn="1" w:lastColumn="0" w:noHBand="0" w:noVBand="0"/>
      </w:tblPr>
      <w:tblGrid>
        <w:gridCol w:w="4678"/>
        <w:gridCol w:w="709"/>
        <w:gridCol w:w="2126"/>
        <w:gridCol w:w="567"/>
        <w:gridCol w:w="1134"/>
        <w:gridCol w:w="1418"/>
        <w:gridCol w:w="1360"/>
        <w:gridCol w:w="1480"/>
      </w:tblGrid>
      <w:tr w:rsidR="00BF526E" w:rsidRPr="00BF526E" w:rsidTr="00BF526E">
        <w:trPr>
          <w:trHeight w:val="300"/>
        </w:trPr>
        <w:tc>
          <w:tcPr>
            <w:tcW w:w="5387" w:type="dxa"/>
            <w:gridSpan w:val="2"/>
            <w:tcBorders>
              <w:top w:val="nil"/>
              <w:left w:val="nil"/>
              <w:bottom w:val="nil"/>
              <w:right w:val="nil"/>
            </w:tcBorders>
            <w:noWrap/>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3827" w:type="dxa"/>
            <w:gridSpan w:val="3"/>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Приложение 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5387" w:type="dxa"/>
            <w:gridSpan w:val="2"/>
            <w:tcBorders>
              <w:top w:val="nil"/>
              <w:left w:val="nil"/>
              <w:bottom w:val="nil"/>
              <w:right w:val="nil"/>
            </w:tcBorders>
            <w:noWrap/>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3827" w:type="dxa"/>
            <w:gridSpan w:val="3"/>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к решению Собрания депутатов</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5387" w:type="dxa"/>
            <w:gridSpan w:val="2"/>
            <w:tcBorders>
              <w:top w:val="nil"/>
              <w:left w:val="nil"/>
              <w:bottom w:val="nil"/>
              <w:right w:val="nil"/>
            </w:tcBorders>
            <w:noWrap/>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3827" w:type="dxa"/>
            <w:gridSpan w:val="3"/>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Копейского городского округа</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5387" w:type="dxa"/>
            <w:gridSpan w:val="2"/>
            <w:tcBorders>
              <w:top w:val="nil"/>
              <w:left w:val="nil"/>
              <w:bottom w:val="nil"/>
              <w:right w:val="nil"/>
            </w:tcBorders>
            <w:noWrap/>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3827" w:type="dxa"/>
            <w:gridSpan w:val="3"/>
            <w:tcBorders>
              <w:top w:val="nil"/>
              <w:left w:val="nil"/>
              <w:bottom w:val="nil"/>
              <w:right w:val="nil"/>
            </w:tcBorders>
            <w:noWrap/>
            <w:vAlign w:val="bottom"/>
          </w:tcPr>
          <w:p w:rsidR="00BF526E" w:rsidRPr="00BF526E" w:rsidRDefault="00BF526E" w:rsidP="008352CB">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 xml:space="preserve">от </w:t>
            </w:r>
            <w:r w:rsidR="008352CB">
              <w:rPr>
                <w:rFonts w:ascii="Times New Roman" w:eastAsia="Times New Roman" w:hAnsi="Times New Roman" w:cs="Times New Roman"/>
                <w:sz w:val="24"/>
                <w:szCs w:val="24"/>
              </w:rPr>
              <w:t xml:space="preserve">24.04.2024 </w:t>
            </w:r>
            <w:r w:rsidRPr="00BF526E">
              <w:rPr>
                <w:rFonts w:ascii="Times New Roman" w:eastAsia="Times New Roman" w:hAnsi="Times New Roman" w:cs="Times New Roman"/>
                <w:sz w:val="24"/>
                <w:szCs w:val="24"/>
              </w:rPr>
              <w:t>№</w:t>
            </w:r>
            <w:r w:rsidR="008352CB">
              <w:rPr>
                <w:rFonts w:ascii="Times New Roman" w:eastAsia="Times New Roman" w:hAnsi="Times New Roman" w:cs="Times New Roman"/>
                <w:sz w:val="24"/>
                <w:szCs w:val="24"/>
              </w:rPr>
              <w:t xml:space="preserve"> 1064-МО</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5387" w:type="dxa"/>
            <w:gridSpan w:val="2"/>
            <w:tcBorders>
              <w:top w:val="nil"/>
              <w:left w:val="nil"/>
              <w:bottom w:val="nil"/>
              <w:right w:val="nil"/>
            </w:tcBorders>
            <w:noWrap/>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2693" w:type="dxa"/>
            <w:gridSpan w:val="2"/>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9214" w:type="dxa"/>
            <w:gridSpan w:val="5"/>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 xml:space="preserve">Исполнение по доходам бюджета Копейского городского округа </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9214" w:type="dxa"/>
            <w:gridSpan w:val="5"/>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по кодам классификации доходов бюджетов за 2023 год</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nil"/>
              <w:bottom w:val="nil"/>
              <w:right w:val="nil"/>
            </w:tcBorders>
            <w:noWrap/>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2835" w:type="dxa"/>
            <w:gridSpan w:val="2"/>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gridSpan w:val="2"/>
            <w:tcBorders>
              <w:top w:val="nil"/>
              <w:left w:val="nil"/>
              <w:bottom w:val="nil"/>
              <w:right w:val="nil"/>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тыс. рублей</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single" w:sz="4" w:space="0" w:color="000000"/>
              <w:left w:val="single" w:sz="4" w:space="0" w:color="000000"/>
              <w:bottom w:val="single" w:sz="4" w:space="0" w:color="000000"/>
              <w:right w:val="single" w:sz="4" w:space="0" w:color="000000"/>
            </w:tcBorders>
            <w:vAlign w:val="center"/>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Наименование показателя</w:t>
            </w:r>
          </w:p>
        </w:tc>
        <w:tc>
          <w:tcPr>
            <w:tcW w:w="2835" w:type="dxa"/>
            <w:gridSpan w:val="2"/>
            <w:tcBorders>
              <w:top w:val="single" w:sz="4" w:space="0" w:color="000000"/>
              <w:left w:val="nil"/>
              <w:bottom w:val="single" w:sz="4" w:space="0" w:color="000000"/>
              <w:right w:val="single" w:sz="4" w:space="0" w:color="000000"/>
            </w:tcBorders>
            <w:vAlign w:val="center"/>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Код дохода по бюджетной классификации</w:t>
            </w:r>
          </w:p>
        </w:tc>
        <w:tc>
          <w:tcPr>
            <w:tcW w:w="1701" w:type="dxa"/>
            <w:gridSpan w:val="2"/>
            <w:tcBorders>
              <w:top w:val="single" w:sz="4" w:space="0" w:color="000000"/>
              <w:left w:val="nil"/>
              <w:bottom w:val="single" w:sz="4" w:space="0" w:color="000000"/>
              <w:right w:val="single" w:sz="4" w:space="0" w:color="000000"/>
            </w:tcBorders>
            <w:vAlign w:val="center"/>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Исполнено       2023 год</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бюджета - Всего</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00085000000000000000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7 099 430,5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НАЛОГОВЫЕ И НЕНАЛОГОВЫЕ ДОХОДЫ</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00010000000000000000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2 236 188,7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НАЛОГИ НА ПРИБЫЛЬ, ДОХОДЫ</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00010100000000000000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1 618 170,5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на доходы физических лиц</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00010102000010000110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1 618 170,5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785"/>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00010102010010000110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1 292 765,9</w:t>
            </w:r>
          </w:p>
        </w:tc>
        <w:tc>
          <w:tcPr>
            <w:tcW w:w="1418" w:type="dxa"/>
            <w:tcBorders>
              <w:top w:val="nil"/>
              <w:left w:val="nil"/>
              <w:bottom w:val="nil"/>
              <w:right w:val="nil"/>
            </w:tcBorders>
            <w:noWrap/>
            <w:vAlign w:val="bottom"/>
          </w:tcPr>
          <w:p w:rsidR="00BF526E" w:rsidRPr="00BF526E" w:rsidRDefault="00BF526E" w:rsidP="00BF526E">
            <w:pPr>
              <w:spacing w:after="0" w:line="240" w:lineRule="auto"/>
              <w:ind w:right="834"/>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83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00010102020010000110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18 551,4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00010102030010000110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21 841,7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00010102040010000110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4 383,8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21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00010102080010000110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67 619,3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00010102130010000110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30 303,3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00010102140010000110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182 705,1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НАЛОГИ НА ТОВАРЫ (РАБОТЫ, УСЛУГИ), РЕАЛИЗУЕМЫЕ НА ТЕРРИТОРИИ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00010300000000000000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27 880,5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Акцизы по подакцизным товарам (продукции), производимым на территории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00010302000010000110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27 880,5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00010302230010000110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14 446,4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8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00010302231010000110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14 446,4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00010302240010000110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75,4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21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00010302241010000110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75,4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00010302250010000110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14 931,5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8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00010302251010000110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14 931,5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00010302260010000110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-1 572,8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8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00010302261010000110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-1 572,8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НАЛОГИ НА СОВОКУПНЫЙ ДОХОД</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00010500000000000000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230 106,1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взимаемый в связи с применением упрощенной системы налогообложения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00010501000000000110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224 102,1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00010501010010000110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164 229,3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взимаемый с налогоплательщиков, выбравших в качестве объекта налогообложения доходы</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00010501011010000110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164 229,3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00010501020010000110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59 866,3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00010501021010000110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59 869,7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00010501022010000110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Минимальный налог, зачисляемый в бюджеты субъектов Российской Федерации (за налоговые периоды, истекшие до 1 января 2016 года)</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00010501050010000110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Единый налог на вмененный доход для отдельных видов деятельности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00010502000020000110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-883,4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Единый налог на вмененный доход для отдельных видов деятельности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00010502010020000110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-884,3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Единый налог на вмененный доход для отдельных видов деятельности (за налоговые периоды, истекшие до 1 января 2011 года)</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00010502020020000110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Единый сельскохозяйственный налог</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00010503000010000110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Единый сельскохозяйственный налог</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00010503010010000110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Налог, взимаемый в связи с применением патентной системы налогообложения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00010504000020000110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6 882,1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00010504010020000110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6 882,1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НАЛОГИ НА ИМУЩЕСТВО</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00010600000000000000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144 492,4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на имущество физических лиц</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00010601000000000110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66 237,2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00010601020040000110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66 237,2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Земельный налог</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00010606000000000110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78 255,2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Земельный налог с организаций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00010606030000000110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59 482,2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00010606032040000110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59 482,2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Земельный налог с физических лиц</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00010606040000000110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18 773,0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00010606042040000110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18 773,0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ГОСУДАРСТВЕННАЯ ПОШЛИНА</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00010800000000000000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26 120,3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Государственная пошлина по делам, рассматриваемым в судах общей юрисдикции, мировыми судьями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00010803000010000110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26 080,0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00010803010010000110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26 080,0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00010807000010000110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Государственная пошлина за выдачу разрешения на установку рекламной конструкции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00010807150010000110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ЗАДОЛЖЕННОСТЬ И ПЕРЕРАСЧЕТЫ ПО ОТМЕНЕННЫМ НАЛОГАМ, СБОРАМ И ИНЫМ ОБЯЗАТЕЛЬНЫМ ПЛАТЕЖАМ</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00010900000000000000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Налоги на имущество</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00010904000000000110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Земельный налог (по обязательствам, возникшим до 1 января 2006 года)</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00010904050000000110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Земельный налог (по обязательствам, возникшим до 1 января 2006 года), мобилизуемый на территориях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00010904052040000110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Прочие налоги и сборы (по отмененным местным налогам и сборам)</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00010907000000000110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на рекламу</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00010907010000000110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Налог на рекламу, мобилизуемый на территориях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00010907012040000110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00010907030000000110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00010907032040000110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9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00011100000000000000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84 417,5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00011101000000000120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121,9</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00011101040040000120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121,9</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00011105000000000120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71 644,3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00011105010000000120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58 316,3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w:t>
            </w:r>
            <w:r w:rsidRPr="00BF526E">
              <w:rPr>
                <w:rFonts w:ascii="Times New Roman" w:eastAsia="Times New Roman" w:hAnsi="Times New Roman" w:cs="Times New Roman"/>
                <w:sz w:val="24"/>
                <w:szCs w:val="24"/>
              </w:rPr>
              <w:lastRenderedPageBreak/>
              <w:t>договоров аренды указанных земельных участков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00011105012040000120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58 316,3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6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00011105020000000120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1 248,2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00011105024040000120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1 248,2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00011105030000000120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33,1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00011105034040000120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33,1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00011105070000000120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12 046,7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сдачи в аренду имущества, составляющего казну городских округов (за исключением земельных участков)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00011105074040000120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12 046,7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00011109000000000120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12 651,3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00011109040000000120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6 666,0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45"/>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00011109044040000120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6 666,0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8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00011109080000000120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5 985,3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8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00011109080040000120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5 985,3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ПЛАТЕЖИ ПРИ ПОЛЬЗОВАНИИ ПРИРОДНЫМИ РЕСУРСАМИ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00011200000000000000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18 139,0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Плата за негативное воздействие на окружающую среду</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00011201000010000120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18 139,0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Плата за выбросы загрязняющих веществ в атмосферный воздух стационарными объектами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00011201010010000120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697,8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Плата за сбросы загрязняющих веществ в водные объекты</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00011201030010000120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37,5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Плата за размещение отходов производства и потребления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00011201040010000120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17 403,7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Плата за размещение отходов производства</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00011201041010000120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17 400,5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Плата за размещение твердых коммунальных отходов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00011201042010000120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ДОХОДЫ ОТ ОКАЗАНИЯ ПЛАТНЫХ УСЛУГ И КОМПЕНСАЦИИ ЗАТРАТ ГОСУДАРСТВА</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00011300000000000000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4 937,1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оказания платных услуг (работ)</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00011301000000000130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647,7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доходы от оказания платных услуг (работ)</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00011301990000000130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647,7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доходы от оказания платных услуг (работ) получателями средств бюджетов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00011301994040000130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647,7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компенсации затрат государства</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00011302000000000130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4 289,4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доходы от компенсации затрат государства</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00011302990000000130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4 289,4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доходы от компенсации затрат бюджетов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00011302994040000130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4 289,4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ПРОДАЖИ МАТЕРИАЛЬНЫХ И НЕМАТЕРИАЛЬНЫХ АКТИВОВ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00011400000000000000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73 331,8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продажи квартир</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00011401000000000410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968,0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продажи квартир, находящихся в собственности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00011401040040000410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968,0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00011402000000000000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11 924,5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47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00011402040040000410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11 778,1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00011402040040000440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146,4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00011402042040000440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82,1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00011402043040000410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11 778,1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00011402043040000440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64,3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продажи земельных участков, находящихся в государственной и муниципальной собственности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00011406000000000430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55 211,6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продажи земельных участков, государственная собственность на которые не разграничена</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00011406010000000430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53 413,8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00011406012040000430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53 413,8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00011406020000000430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1 797,8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00011406024040000430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1 797,8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w:t>
            </w:r>
            <w:r w:rsidRPr="00BF526E">
              <w:rPr>
                <w:rFonts w:ascii="Times New Roman" w:eastAsia="Times New Roman" w:hAnsi="Times New Roman" w:cs="Times New Roman"/>
                <w:sz w:val="24"/>
                <w:szCs w:val="24"/>
              </w:rPr>
              <w:lastRenderedPageBreak/>
              <w:t>или муниципальной собственности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00011406300000000430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5 227,7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00011406310000000430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5 227,7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00011406312040000430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5 227,7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ШТРАФЫ, САНКЦИИ, ВОЗМЕЩЕНИЕ УЩЕРБА</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7 872,2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Кодексом Российской Федерации об административных правонарушениях</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00011601000010000140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2 819,4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00011601050010000140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57,0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45"/>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00011601053010000140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57,0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17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00011601060010000140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269,6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8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00011601063010000140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269,6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00011601070010000140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909,1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3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00011601073010000140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909,1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00011601080010000140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15,6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00011601083010000140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15,6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45"/>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00011601090010000140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00011601093010000140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00011601130010000140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00011601133010000140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00011601140010000140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255,5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8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00011601143010000140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255,5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00011601150010000140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21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00011601153010000140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00011601170010000140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00011601173010000140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00011601190010000140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251,8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62"/>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00011601193010000140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251,8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00011601200010000140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1 022,6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00011601203010000140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1 022,6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00011602000020000140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77,8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00011602020020000140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77,8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8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00011607000000000140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3 630,0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00011607090000000140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3 630,0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00011607090040000140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3 630,0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Платежи в целях возмещения причиненного ущерба (убытков)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00011610000000000140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1 305,0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 xml:space="preserve">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w:t>
            </w:r>
            <w:r w:rsidRPr="00BF526E">
              <w:rPr>
                <w:rFonts w:ascii="Times New Roman" w:eastAsia="Times New Roman" w:hAnsi="Times New Roman" w:cs="Times New Roman"/>
                <w:sz w:val="24"/>
                <w:szCs w:val="24"/>
              </w:rPr>
              <w:lastRenderedPageBreak/>
              <w:t>исключением имущества, закрепленного за муниципальными бюджетными (автономными) учреждениями, унитарными предприятиями)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00011610030040000140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1 077,2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144"/>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00011610032040000140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1 077,2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00011610120000000140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227,8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00011610123010000140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248,3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15"/>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00011610129010000140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Платежи, уплачиваемые в целях возмещения вреда</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00011611000010000140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8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00011611050010000140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НЕНАЛОГОВЫЕ ДОХОДЫ</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00011700000000000000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729,8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Невыясненные поступления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00011701000000000180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328,3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285"/>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Невыясненные поступления, зачисляемые в бюджеты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00011701040040000180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328,3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неналоговые доходы</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00011705000000000180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138,5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неналоговые доходы бюджетов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00011705040040000180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138,5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Инициативные платежи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00011715000000000150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263,0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Инициативные платежи, зачисляемые в бюджеты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00011715020040000150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263,0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БЕЗВОЗМЕЗДНЫЕ ПОСТУПЛЕНИЯ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00020000000000000000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4 863 241,8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БЕЗВОЗМЕЗДНЫЕ ПОСТУПЛЕНИЯ ОТ ДРУГИХ БЮДЖЕТОВ БЮДЖЕТНОЙ СИСТЕМЫ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4 861 452,8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Дотации бюджетам бюджетной системы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00020210000000000150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414 797,7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Дотации на выравнивание бюджетной обеспеченности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00020215001000000150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249 724,0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Дотации бюджетам городских округов на выравнивание бюджетной обеспеченности из бюджета субъекта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00020215001040000150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249 724,0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Дотации бюджетам на поддержку мер по обеспечению сбалансированности бюджетов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00020215002000000150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144 610,9</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Дотации бюджетам городских округов на поддержку мер по обеспечению сбалансированности бюджетов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00020215002040000150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144 610,9</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дотации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00020219999000000150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20 462,8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дотации бюджетам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00020219999040000150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20 462,8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54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бюджетной системы Российской Федерации (межбюджетные субсидии)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00020220000000000150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1 456 771,0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185"/>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00020220041000000150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314 216,4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00020220041040000150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314 216,4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00020220079000000150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96 226,3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 xml:space="preserve">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w:t>
            </w:r>
            <w:r w:rsidRPr="00BF526E">
              <w:rPr>
                <w:rFonts w:ascii="Times New Roman" w:eastAsia="Times New Roman" w:hAnsi="Times New Roman" w:cs="Times New Roman"/>
                <w:sz w:val="24"/>
                <w:szCs w:val="24"/>
              </w:rPr>
              <w:lastRenderedPageBreak/>
              <w:t>процентов)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00020220079040000150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96 226,3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8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00020220299000000150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37 202,8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8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00020220299040000150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37 202,8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00020220300000000150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4 432,1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75"/>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00020220300040000150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4 432,1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00020220302000000150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48 437,6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00020220302040000150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48 437,6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00020220303000000150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1 777,5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00020220303040000150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1 777,5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на государственную поддержку организаций, входящих в систему спортивной подготовки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00020225081000000150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1 388,2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городских округов на государственную поддержку организаций, входящих в систему спортивной подготовки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00020225081040000150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1 388,2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00020225171000000150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2 030,7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00020225171040000150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2 030,7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00020225172000000150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21 077,7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00020225172040000150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21 077,7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Субсидии бюджетам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00020225229000000150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1 181,3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8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00020225229040000150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1 181,3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00020225232000000150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210 216,5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00020225232040000150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210 216,5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на строительство и реконструкцию (модернизацию) объектов питьевого водоснабжения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00020225243000000150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47 799,2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городских округов на строительство и реконструкцию (модернизацию) объектов питьевого водоснабжения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00020225243040000150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47 799,2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00020225304000000150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98 495,3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048"/>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00020225304040000150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98 495,3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Субсидии бюджетам на реализацию мероприятий по обеспечению жильем молодых семей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00020225497000000150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11 683,6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городских округов на реализацию мероприятий по обеспечению жильем молодых семей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00020225497040000150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11 683,6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на проведение комплексных кадастровых работ</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00020225511000000150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1 720,0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городских округов на проведение комплексных кадастровых работ</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00020225511040000150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1 720,0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на поддержку отрасли культуры</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00020225519000000150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721,1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городских округов на поддержку отрасли культуры</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00020225519040000150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721,1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на реализацию программ формирования современной городской среды</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00020225555000000150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52 572,9</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городских округов на реализацию программ формирования современной городской среды</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00020225555040000150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52 572,9</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на софинансирование капитальных вложений в объекты муниципальной собственности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00020227112000000150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96 591,9</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Субсидии бюджетам городских округов на софинансирование капитальных вложений в объекты муниципальной собственности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00020227112040000150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96 591,9</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субсидии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00020229999000000150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408 999,9</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субсидии бюджетам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00020229999040000150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408 999,9</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бюджетной системы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00020230000000000150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2 615 510,9</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00020230013000000150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29 191,9</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00020230013040000150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29 191,9</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78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00020230022000000150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104 292,2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городских округов на предоставление гражданам субсидий на оплату жилого помещения и коммунальных услуг</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00020230022040000150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104 292,2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Субвенции местным бюджетам на выполнение передаваемых полномочий субъектов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00020230024000000150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2 221 183,8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городских округов на выполнение передаваемых полномочий субъектов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00020230024040000150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2 221 183,8</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585"/>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00020230027000000150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106 100,7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00020230027040000150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106 100,7</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00020230029000000150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28 241,2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00020230029040000150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28 241,2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00020235082000000150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10 468,4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00020235082040000150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10 468,4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00020235120000000150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6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00020235120040000150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00020235220000000150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18 407,3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014"/>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00020235220040000150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18 407,3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419"/>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на оплату жилищно-коммунальных услуг отдельным категориям граждан</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00020235250000000150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92 415,4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469"/>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городских округов на оплату жилищно-коммунальных услуг отдельным категориям граждан</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00020235250040000150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92 415,4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на государственную регистрацию актов гражданского состояния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00020235930000000150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5 084,1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Субвенции бюджетам городских округов на государственную регистрацию актов гражданского состояния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00020235930040000150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5 084,1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субвенции</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00020239999000000150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115,3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субвенции бюджетам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00020239999040000150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115,3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Иные межбюджетные трансферты</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00020240000000000150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374 373,2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Межбюджетные трансферты, передаваемые бюджетам на реализацию программ местного развития и обеспечение занятости для шахтерских городов и поселков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00020245156000000150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2 771,3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9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Межбюджетные трансферты, передаваемые бюджетам городских округов на реализацию программ местного развития и обеспечение занятости для шахтерских городов и поселков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00020245156040000150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2 771,3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00020245179000000150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7 195,6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 xml:space="preserve">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BF526E">
              <w:rPr>
                <w:rFonts w:ascii="Times New Roman" w:eastAsia="Times New Roman" w:hAnsi="Times New Roman" w:cs="Times New Roman"/>
                <w:sz w:val="24"/>
                <w:szCs w:val="24"/>
              </w:rPr>
              <w:lastRenderedPageBreak/>
              <w:t>общеобразовательных организациях</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00020245179040000150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7 195,6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815"/>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00020245303000000150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73 892,2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21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00020245303040000150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73 892,2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межбюджетные трансферты, передаваемые бюджетам</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00020249999000000150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290 514,1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481"/>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межбюджетные трансферты, передаваемые бюджетам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00020249999040000150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290 514,1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БЕЗВОЗМЕЗДНЫЕ ПОСТУПЛЕНИЯ ОТ ГОСУДАРСТВЕННЫХ (МУНИЦИПАЛЬНЫХ) ОРГАНИЗАЦИЙ</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00020300000000000000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549,2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467"/>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Безвозмездные поступления от государственных (муниципальных) организаций в бюджеты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00020304000040000150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549,2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безвозмездные поступления от государственных (муниципальных) организаций в бюджеты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00020304099040000150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549,2</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БЕЗВОЗМЕЗДНЫЕ ПОСТУПЛЕНИЯ</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00020700000000000000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605,6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Прочие безвозмездные поступления в бюджеты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00020704000040000150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605,6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00020704020040000150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Прочие безвозмездные поступления в бюджеты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00020704050040000150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599,6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273"/>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00021800000000000000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8 138,5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5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00021800000000000150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8 138,5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17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00021800000040000150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8 138,5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бюджетов городских округов от возврата организациями остатков субсидий прошлых лет</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00021804000040000150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8 138,5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бюджетов городских округов от возврата бюджетными учреждениями остатков субсидий прошлых лет</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00021804010040000150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8 138,1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517"/>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Доходы бюджетов городских округов от возврата автономными учреждениями остатков субсидий прошлых лет</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00021804020040000150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753"/>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00021900000000000000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-7 504,3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708"/>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00021900000040000150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-7 504,3</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00021925232040000150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-4 683,6</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4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Возврат остатков субсидий на софинансирование закупки оборудования для создания "умных" спортивных площадок из бюджетов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00021925753040000150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00021935220040000150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-15,5</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1200"/>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00021945303040000150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-1 135,1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655"/>
        </w:trPr>
        <w:tc>
          <w:tcPr>
            <w:tcW w:w="4678"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2835" w:type="dxa"/>
            <w:gridSpan w:val="2"/>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00021960010040000150</w:t>
            </w:r>
          </w:p>
        </w:tc>
        <w:tc>
          <w:tcPr>
            <w:tcW w:w="1701" w:type="dxa"/>
            <w:gridSpan w:val="2"/>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-1 670,1</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2835" w:type="dxa"/>
            <w:gridSpan w:val="2"/>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Calibri"/>
                <w:sz w:val="24"/>
                <w:szCs w:val="24"/>
              </w:rPr>
            </w:pPr>
          </w:p>
        </w:tc>
        <w:tc>
          <w:tcPr>
            <w:tcW w:w="1701" w:type="dxa"/>
            <w:gridSpan w:val="2"/>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2835" w:type="dxa"/>
            <w:gridSpan w:val="2"/>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Calibri"/>
                <w:sz w:val="24"/>
                <w:szCs w:val="24"/>
              </w:rPr>
            </w:pPr>
          </w:p>
        </w:tc>
        <w:tc>
          <w:tcPr>
            <w:tcW w:w="1701" w:type="dxa"/>
            <w:gridSpan w:val="2"/>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nil"/>
              <w:bottom w:val="nil"/>
              <w:right w:val="nil"/>
            </w:tcBorders>
            <w:noWrap/>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Начальник финансового управления</w:t>
            </w:r>
          </w:p>
        </w:tc>
        <w:tc>
          <w:tcPr>
            <w:tcW w:w="2835" w:type="dxa"/>
            <w:gridSpan w:val="2"/>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1701" w:type="dxa"/>
            <w:gridSpan w:val="2"/>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nil"/>
              <w:bottom w:val="nil"/>
              <w:right w:val="nil"/>
            </w:tcBorders>
            <w:noWrap/>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администрации Копейского</w:t>
            </w:r>
          </w:p>
        </w:tc>
        <w:tc>
          <w:tcPr>
            <w:tcW w:w="2835" w:type="dxa"/>
            <w:gridSpan w:val="2"/>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1701" w:type="dxa"/>
            <w:gridSpan w:val="2"/>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nil"/>
              <w:bottom w:val="nil"/>
              <w:right w:val="nil"/>
            </w:tcBorders>
            <w:noWrap/>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городского округа</w:t>
            </w:r>
          </w:p>
        </w:tc>
        <w:tc>
          <w:tcPr>
            <w:tcW w:w="2835" w:type="dxa"/>
            <w:gridSpan w:val="2"/>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1701" w:type="dxa"/>
            <w:gridSpan w:val="2"/>
            <w:tcBorders>
              <w:top w:val="nil"/>
              <w:left w:val="nil"/>
              <w:bottom w:val="nil"/>
              <w:right w:val="nil"/>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Ю.А. Рамих</w:t>
            </w: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BF526E">
        <w:trPr>
          <w:trHeight w:val="300"/>
        </w:trPr>
        <w:tc>
          <w:tcPr>
            <w:tcW w:w="467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2835" w:type="dxa"/>
            <w:gridSpan w:val="2"/>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701" w:type="dxa"/>
            <w:gridSpan w:val="2"/>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1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3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48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bl>
    <w:p w:rsidR="00BF526E" w:rsidRPr="00BF526E" w:rsidRDefault="00BF526E" w:rsidP="00BF526E">
      <w:pPr>
        <w:spacing w:after="0" w:line="240" w:lineRule="auto"/>
        <w:rPr>
          <w:rFonts w:ascii="Times New Roman" w:eastAsia="Times New Roman" w:hAnsi="Times New Roman" w:cs="Times New Roman"/>
          <w:sz w:val="24"/>
          <w:szCs w:val="24"/>
        </w:rPr>
      </w:pPr>
    </w:p>
    <w:p w:rsidR="00BF526E" w:rsidRPr="00BF526E" w:rsidRDefault="00BF526E" w:rsidP="00BF526E">
      <w:pPr>
        <w:spacing w:after="0" w:line="240" w:lineRule="auto"/>
        <w:rPr>
          <w:rFonts w:ascii="Times New Roman" w:eastAsia="Times New Roman" w:hAnsi="Times New Roman" w:cs="Times New Roman"/>
          <w:sz w:val="27"/>
          <w:szCs w:val="27"/>
        </w:rPr>
        <w:sectPr w:rsidR="00BF526E" w:rsidRPr="00BF526E" w:rsidSect="00C040B5">
          <w:pgSz w:w="11906" w:h="16838"/>
          <w:pgMar w:top="1134" w:right="850" w:bottom="1134" w:left="1701" w:header="708" w:footer="708" w:gutter="0"/>
          <w:pgNumType w:start="1"/>
          <w:cols w:space="708"/>
          <w:titlePg/>
          <w:docGrid w:linePitch="360"/>
        </w:sectPr>
      </w:pPr>
    </w:p>
    <w:tbl>
      <w:tblPr>
        <w:tblW w:w="10505" w:type="dxa"/>
        <w:tblInd w:w="93" w:type="dxa"/>
        <w:tblLayout w:type="fixed"/>
        <w:tblLook w:val="00A0" w:firstRow="1" w:lastRow="0" w:firstColumn="1" w:lastColumn="0" w:noHBand="0" w:noVBand="0"/>
      </w:tblPr>
      <w:tblGrid>
        <w:gridCol w:w="6394"/>
        <w:gridCol w:w="284"/>
        <w:gridCol w:w="2008"/>
        <w:gridCol w:w="1535"/>
        <w:gridCol w:w="284"/>
      </w:tblGrid>
      <w:tr w:rsidR="00BF526E" w:rsidRPr="00BF526E" w:rsidTr="008352CB">
        <w:trPr>
          <w:trHeight w:val="435"/>
        </w:trPr>
        <w:tc>
          <w:tcPr>
            <w:tcW w:w="6678" w:type="dxa"/>
            <w:gridSpan w:val="2"/>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sz w:val="28"/>
                <w:szCs w:val="28"/>
              </w:rPr>
            </w:pPr>
          </w:p>
        </w:tc>
        <w:tc>
          <w:tcPr>
            <w:tcW w:w="3827" w:type="dxa"/>
            <w:gridSpan w:val="3"/>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sz w:val="28"/>
                <w:szCs w:val="28"/>
              </w:rPr>
            </w:pPr>
            <w:r w:rsidRPr="00BF526E">
              <w:rPr>
                <w:rFonts w:ascii="Times New Roman" w:eastAsia="Times New Roman" w:hAnsi="Times New Roman" w:cs="Times New Roman"/>
                <w:sz w:val="28"/>
                <w:szCs w:val="28"/>
              </w:rPr>
              <w:t xml:space="preserve">Приложение 2 </w:t>
            </w:r>
          </w:p>
        </w:tc>
      </w:tr>
      <w:tr w:rsidR="00BF526E" w:rsidRPr="00BF526E" w:rsidTr="008352CB">
        <w:trPr>
          <w:trHeight w:val="825"/>
        </w:trPr>
        <w:tc>
          <w:tcPr>
            <w:tcW w:w="6678" w:type="dxa"/>
            <w:gridSpan w:val="2"/>
            <w:tcBorders>
              <w:top w:val="nil"/>
              <w:left w:val="nil"/>
              <w:bottom w:val="nil"/>
              <w:right w:val="nil"/>
            </w:tcBorders>
            <w:vAlign w:val="bottom"/>
          </w:tcPr>
          <w:p w:rsidR="00BF526E" w:rsidRPr="00BF526E" w:rsidRDefault="00BF526E" w:rsidP="00BF526E">
            <w:pPr>
              <w:spacing w:after="0" w:line="240" w:lineRule="auto"/>
              <w:jc w:val="center"/>
              <w:rPr>
                <w:rFonts w:ascii="Times New Roman" w:eastAsia="Times New Roman" w:hAnsi="Times New Roman" w:cs="Times New Roman"/>
                <w:sz w:val="28"/>
                <w:szCs w:val="28"/>
              </w:rPr>
            </w:pPr>
          </w:p>
        </w:tc>
        <w:tc>
          <w:tcPr>
            <w:tcW w:w="3827" w:type="dxa"/>
            <w:gridSpan w:val="3"/>
            <w:tcBorders>
              <w:top w:val="nil"/>
              <w:left w:val="nil"/>
              <w:bottom w:val="nil"/>
              <w:right w:val="nil"/>
            </w:tcBorders>
            <w:vAlign w:val="bottom"/>
          </w:tcPr>
          <w:p w:rsidR="00BF526E" w:rsidRPr="00BF526E" w:rsidRDefault="00BF526E" w:rsidP="00BF526E">
            <w:pPr>
              <w:spacing w:after="0" w:line="240" w:lineRule="auto"/>
              <w:jc w:val="center"/>
              <w:rPr>
                <w:rFonts w:ascii="Times New Roman" w:eastAsia="Times New Roman" w:hAnsi="Times New Roman" w:cs="Times New Roman"/>
                <w:sz w:val="28"/>
                <w:szCs w:val="28"/>
              </w:rPr>
            </w:pPr>
            <w:r w:rsidRPr="00BF526E">
              <w:rPr>
                <w:rFonts w:ascii="Times New Roman" w:eastAsia="Times New Roman" w:hAnsi="Times New Roman" w:cs="Times New Roman"/>
                <w:sz w:val="28"/>
                <w:szCs w:val="28"/>
              </w:rPr>
              <w:t xml:space="preserve">  к решению Собрания депутатов Копейского городского округа </w:t>
            </w:r>
          </w:p>
        </w:tc>
      </w:tr>
      <w:tr w:rsidR="00BF526E" w:rsidRPr="00BF526E" w:rsidTr="008352CB">
        <w:trPr>
          <w:gridAfter w:val="1"/>
          <w:wAfter w:w="284" w:type="dxa"/>
          <w:trHeight w:val="398"/>
        </w:trPr>
        <w:tc>
          <w:tcPr>
            <w:tcW w:w="6394" w:type="dxa"/>
            <w:tcBorders>
              <w:top w:val="nil"/>
              <w:left w:val="nil"/>
              <w:bottom w:val="nil"/>
              <w:right w:val="nil"/>
            </w:tcBorders>
            <w:vAlign w:val="bottom"/>
          </w:tcPr>
          <w:p w:rsidR="00BF526E" w:rsidRPr="00BF526E" w:rsidRDefault="00BF526E" w:rsidP="00BF526E">
            <w:pPr>
              <w:spacing w:after="0" w:line="240" w:lineRule="auto"/>
              <w:jc w:val="center"/>
              <w:rPr>
                <w:rFonts w:ascii="Times New Roman" w:eastAsia="Times New Roman" w:hAnsi="Times New Roman" w:cs="Times New Roman"/>
                <w:sz w:val="28"/>
                <w:szCs w:val="28"/>
              </w:rPr>
            </w:pPr>
          </w:p>
        </w:tc>
        <w:tc>
          <w:tcPr>
            <w:tcW w:w="3827" w:type="dxa"/>
            <w:gridSpan w:val="3"/>
            <w:tcBorders>
              <w:top w:val="nil"/>
              <w:left w:val="nil"/>
              <w:bottom w:val="nil"/>
              <w:right w:val="nil"/>
            </w:tcBorders>
            <w:vAlign w:val="bottom"/>
          </w:tcPr>
          <w:p w:rsidR="00BF526E" w:rsidRPr="00BF526E" w:rsidRDefault="008352CB" w:rsidP="008352CB">
            <w:pPr>
              <w:spacing w:after="0" w:line="240" w:lineRule="auto"/>
              <w:ind w:left="29" w:right="469" w:hanging="29"/>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BF526E" w:rsidRPr="00BF526E">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24.04.2024 </w:t>
            </w:r>
            <w:r w:rsidR="00BF526E" w:rsidRPr="00BF526E">
              <w:rPr>
                <w:rFonts w:ascii="Times New Roman" w:eastAsia="Times New Roman" w:hAnsi="Times New Roman" w:cs="Times New Roman"/>
                <w:sz w:val="28"/>
                <w:szCs w:val="28"/>
              </w:rPr>
              <w:t>№</w:t>
            </w:r>
            <w:r>
              <w:rPr>
                <w:rFonts w:ascii="Times New Roman" w:eastAsia="Times New Roman" w:hAnsi="Times New Roman" w:cs="Times New Roman"/>
                <w:sz w:val="28"/>
                <w:szCs w:val="28"/>
              </w:rPr>
              <w:t>1064-МО</w:t>
            </w:r>
          </w:p>
        </w:tc>
      </w:tr>
      <w:tr w:rsidR="00BF526E" w:rsidRPr="00BF526E" w:rsidTr="008352CB">
        <w:trPr>
          <w:trHeight w:val="255"/>
        </w:trPr>
        <w:tc>
          <w:tcPr>
            <w:tcW w:w="6678" w:type="dxa"/>
            <w:gridSpan w:val="2"/>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Times New Roman"/>
                <w:sz w:val="20"/>
                <w:szCs w:val="20"/>
              </w:rPr>
            </w:pPr>
          </w:p>
        </w:tc>
        <w:tc>
          <w:tcPr>
            <w:tcW w:w="2008"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Times New Roman"/>
                <w:sz w:val="20"/>
                <w:szCs w:val="20"/>
              </w:rPr>
            </w:pPr>
          </w:p>
        </w:tc>
        <w:tc>
          <w:tcPr>
            <w:tcW w:w="1819" w:type="dxa"/>
            <w:gridSpan w:val="2"/>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Times New Roman"/>
                <w:sz w:val="20"/>
                <w:szCs w:val="20"/>
              </w:rPr>
            </w:pPr>
          </w:p>
        </w:tc>
      </w:tr>
      <w:tr w:rsidR="00BF526E" w:rsidRPr="00BF526E" w:rsidTr="008352CB">
        <w:trPr>
          <w:trHeight w:val="999"/>
        </w:trPr>
        <w:tc>
          <w:tcPr>
            <w:tcW w:w="10505" w:type="dxa"/>
            <w:gridSpan w:val="5"/>
            <w:tcBorders>
              <w:top w:val="nil"/>
              <w:left w:val="nil"/>
              <w:bottom w:val="nil"/>
              <w:right w:val="nil"/>
            </w:tcBorders>
            <w:vAlign w:val="center"/>
          </w:tcPr>
          <w:p w:rsidR="00BF526E" w:rsidRPr="00BF526E" w:rsidRDefault="00BF526E" w:rsidP="00BF526E">
            <w:pPr>
              <w:spacing w:after="0" w:line="240" w:lineRule="auto"/>
              <w:jc w:val="center"/>
              <w:rPr>
                <w:rFonts w:ascii="Times New Roman" w:eastAsia="Times New Roman" w:hAnsi="Times New Roman" w:cs="Times New Roman"/>
                <w:sz w:val="28"/>
                <w:szCs w:val="28"/>
              </w:rPr>
            </w:pPr>
            <w:r w:rsidRPr="00BF526E">
              <w:rPr>
                <w:rFonts w:ascii="Times New Roman" w:eastAsia="Times New Roman" w:hAnsi="Times New Roman" w:cs="Times New Roman"/>
                <w:sz w:val="28"/>
                <w:szCs w:val="28"/>
              </w:rPr>
              <w:t>Исполнение расходов бюджета Копейского городского округа по разделам и подразделам классификации расходов бюджетов за 2023 год</w:t>
            </w:r>
          </w:p>
        </w:tc>
      </w:tr>
    </w:tbl>
    <w:p w:rsidR="00BF526E" w:rsidRPr="00BF526E" w:rsidRDefault="00BF526E" w:rsidP="00BF526E">
      <w:pPr>
        <w:spacing w:after="0" w:line="240" w:lineRule="auto"/>
        <w:jc w:val="right"/>
        <w:rPr>
          <w:rFonts w:ascii="Times New Roman" w:eastAsia="Times New Roman" w:hAnsi="Times New Roman" w:cs="Times New Roman"/>
          <w:sz w:val="28"/>
          <w:szCs w:val="28"/>
        </w:rPr>
      </w:pPr>
      <w:r w:rsidRPr="00BF526E">
        <w:rPr>
          <w:rFonts w:ascii="Times New Roman" w:eastAsia="Times New Roman" w:hAnsi="Times New Roman" w:cs="Times New Roman"/>
          <w:sz w:val="28"/>
          <w:szCs w:val="28"/>
        </w:rPr>
        <w:t>тыс.рублей</w:t>
      </w:r>
    </w:p>
    <w:tbl>
      <w:tblPr>
        <w:tblW w:w="0" w:type="auto"/>
        <w:tblInd w:w="93" w:type="dxa"/>
        <w:tblLook w:val="00A0" w:firstRow="1" w:lastRow="0" w:firstColumn="1" w:lastColumn="0" w:noHBand="0" w:noVBand="0"/>
      </w:tblPr>
      <w:tblGrid>
        <w:gridCol w:w="7640"/>
        <w:gridCol w:w="860"/>
        <w:gridCol w:w="1688"/>
      </w:tblGrid>
      <w:tr w:rsidR="00BF526E" w:rsidRPr="00BF526E" w:rsidTr="00DA3290">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Наименование</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КФСР</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Исполнено за 2023 год</w:t>
            </w:r>
          </w:p>
        </w:tc>
      </w:tr>
      <w:tr w:rsidR="00BF526E" w:rsidRPr="00BF526E" w:rsidTr="00DA3290">
        <w:trPr>
          <w:trHeight w:val="315"/>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ОБЩЕГОСУДАРСТВЕННЫЕ ВОПРОСЫ</w:t>
            </w:r>
          </w:p>
        </w:tc>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0100</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403 905,7</w:t>
            </w:r>
          </w:p>
        </w:tc>
      </w:tr>
      <w:tr w:rsidR="00BF526E" w:rsidRPr="00BF526E" w:rsidTr="00DA3290">
        <w:trPr>
          <w:trHeight w:val="945"/>
        </w:trPr>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0102</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3 793,9</w:t>
            </w:r>
          </w:p>
        </w:tc>
      </w:tr>
      <w:tr w:rsidR="00BF526E" w:rsidRPr="00BF526E" w:rsidTr="00DA3290">
        <w:trPr>
          <w:trHeight w:val="1053"/>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0103</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9 821,8</w:t>
            </w:r>
          </w:p>
        </w:tc>
      </w:tr>
      <w:tr w:rsidR="00BF526E" w:rsidRPr="00BF526E" w:rsidTr="00DA3290">
        <w:trPr>
          <w:trHeight w:val="1297"/>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0104</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127 500,1</w:t>
            </w:r>
          </w:p>
        </w:tc>
      </w:tr>
      <w:tr w:rsidR="00BF526E" w:rsidRPr="00BF526E" w:rsidTr="00DA3290">
        <w:trPr>
          <w:trHeight w:val="315"/>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Судебная система</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0105</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10,6</w:t>
            </w:r>
          </w:p>
        </w:tc>
      </w:tr>
      <w:tr w:rsidR="00BF526E" w:rsidRPr="00BF526E" w:rsidTr="00DA3290">
        <w:trPr>
          <w:trHeight w:val="1025"/>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0106</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37 443,3</w:t>
            </w:r>
          </w:p>
        </w:tc>
      </w:tr>
      <w:tr w:rsidR="00BF526E" w:rsidRPr="00BF526E" w:rsidTr="00DA3290">
        <w:trPr>
          <w:trHeight w:val="315"/>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Резервные фонды</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0111</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w:t>
            </w:r>
          </w:p>
        </w:tc>
      </w:tr>
      <w:tr w:rsidR="00BF526E" w:rsidRPr="00BF526E" w:rsidTr="00DA3290">
        <w:trPr>
          <w:trHeight w:val="315"/>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Другие общегосударственные вопросы</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0113</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225 336,0</w:t>
            </w:r>
          </w:p>
        </w:tc>
      </w:tr>
      <w:tr w:rsidR="00BF526E" w:rsidRPr="00BF526E" w:rsidTr="00DA3290">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0300</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27 754,4</w:t>
            </w:r>
          </w:p>
        </w:tc>
      </w:tr>
      <w:tr w:rsidR="00BF526E" w:rsidRPr="00BF526E" w:rsidTr="00DA3290">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Органы юстиции</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0304</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5 662,5</w:t>
            </w:r>
          </w:p>
        </w:tc>
      </w:tr>
      <w:tr w:rsidR="00BF526E" w:rsidRPr="00BF526E" w:rsidTr="00DA3290">
        <w:trPr>
          <w:trHeight w:val="315"/>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Гражданская оборона</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0309</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16 043,9</w:t>
            </w:r>
          </w:p>
        </w:tc>
      </w:tr>
      <w:tr w:rsidR="00BF526E" w:rsidRPr="00BF526E" w:rsidTr="00DA3290">
        <w:trPr>
          <w:trHeight w:val="873"/>
        </w:trPr>
        <w:tc>
          <w:tcPr>
            <w:tcW w:w="0" w:type="auto"/>
            <w:tcBorders>
              <w:top w:val="nil"/>
              <w:left w:val="single" w:sz="4" w:space="0" w:color="auto"/>
              <w:bottom w:val="nil"/>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0310</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6 048,0</w:t>
            </w:r>
          </w:p>
        </w:tc>
      </w:tr>
      <w:tr w:rsidR="00BF526E" w:rsidRPr="00BF526E" w:rsidTr="00DA3290">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0400</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661 140,7</w:t>
            </w:r>
          </w:p>
        </w:tc>
      </w:tr>
      <w:tr w:rsidR="00BF526E" w:rsidRPr="00BF526E" w:rsidTr="00DA3290">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Общеэкономические вопросы</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0401</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708,5</w:t>
            </w:r>
          </w:p>
        </w:tc>
      </w:tr>
      <w:tr w:rsidR="00BF526E" w:rsidRPr="00BF526E" w:rsidTr="00DA3290">
        <w:trPr>
          <w:trHeight w:val="315"/>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Транспорт</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0408</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251 418,6</w:t>
            </w:r>
          </w:p>
        </w:tc>
      </w:tr>
      <w:tr w:rsidR="00BF526E" w:rsidRPr="00BF526E" w:rsidTr="00DA3290">
        <w:trPr>
          <w:trHeight w:val="315"/>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Дорожное хозяйство (дорожные фонды)</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0409</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405 206,7</w:t>
            </w:r>
          </w:p>
        </w:tc>
      </w:tr>
      <w:tr w:rsidR="00BF526E" w:rsidRPr="00BF526E" w:rsidTr="00DA3290">
        <w:trPr>
          <w:trHeight w:val="630"/>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Другие вопросы в области национальной экономики</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0412</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3 806,9</w:t>
            </w:r>
          </w:p>
        </w:tc>
      </w:tr>
      <w:tr w:rsidR="00BF526E" w:rsidRPr="00BF526E" w:rsidTr="00DA3290">
        <w:trPr>
          <w:trHeight w:val="630"/>
        </w:trPr>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0500</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695 843,3</w:t>
            </w:r>
          </w:p>
        </w:tc>
      </w:tr>
      <w:tr w:rsidR="00BF526E" w:rsidRPr="00BF526E" w:rsidTr="00DA3290">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Жилищное хозяйство</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0501</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205 838,7</w:t>
            </w:r>
          </w:p>
        </w:tc>
      </w:tr>
      <w:tr w:rsidR="00BF526E" w:rsidRPr="00BF526E" w:rsidTr="00DA3290">
        <w:trPr>
          <w:trHeight w:val="315"/>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lastRenderedPageBreak/>
              <w:t>Коммунальное хозяйство</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0502</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153 181,7</w:t>
            </w:r>
          </w:p>
        </w:tc>
      </w:tr>
      <w:tr w:rsidR="00BF526E" w:rsidRPr="00BF526E" w:rsidTr="00DA3290">
        <w:trPr>
          <w:trHeight w:val="315"/>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Благоустройство</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0503</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202 460,1</w:t>
            </w:r>
          </w:p>
        </w:tc>
      </w:tr>
      <w:tr w:rsidR="00BF526E" w:rsidRPr="00BF526E" w:rsidTr="00DA3290">
        <w:trPr>
          <w:trHeight w:val="630"/>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Другие вопросы в области жилищно-коммунального хозяйства</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0505</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134 362,8</w:t>
            </w:r>
          </w:p>
        </w:tc>
      </w:tr>
      <w:tr w:rsidR="00BF526E" w:rsidRPr="00BF526E" w:rsidTr="00DA3290">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ОБРАЗОВАНИЕ</w:t>
            </w:r>
          </w:p>
        </w:tc>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0700</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3 575 720,1</w:t>
            </w:r>
          </w:p>
        </w:tc>
      </w:tr>
      <w:tr w:rsidR="00BF526E" w:rsidRPr="00BF526E" w:rsidTr="00DA3290">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Дошкольное образование</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0701</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1 568 239,8</w:t>
            </w:r>
          </w:p>
        </w:tc>
      </w:tr>
      <w:tr w:rsidR="00BF526E" w:rsidRPr="00BF526E" w:rsidTr="00DA3290">
        <w:trPr>
          <w:trHeight w:val="315"/>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Общее образование</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0702</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1 674 529,3</w:t>
            </w:r>
          </w:p>
        </w:tc>
      </w:tr>
      <w:tr w:rsidR="00BF526E" w:rsidRPr="00BF526E" w:rsidTr="00DA3290">
        <w:trPr>
          <w:trHeight w:val="315"/>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Дополнительное образование детей</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0703</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215 372,4</w:t>
            </w:r>
          </w:p>
        </w:tc>
      </w:tr>
      <w:tr w:rsidR="00BF526E" w:rsidRPr="00BF526E" w:rsidTr="00DA3290">
        <w:trPr>
          <w:trHeight w:val="630"/>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0705</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307,1</w:t>
            </w:r>
          </w:p>
        </w:tc>
      </w:tr>
      <w:tr w:rsidR="00BF526E" w:rsidRPr="00BF526E" w:rsidTr="00DA3290">
        <w:trPr>
          <w:trHeight w:val="315"/>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Молодежная политика</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0707</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1 000,0</w:t>
            </w:r>
          </w:p>
        </w:tc>
      </w:tr>
      <w:tr w:rsidR="00BF526E" w:rsidRPr="00BF526E" w:rsidTr="00DA3290">
        <w:trPr>
          <w:trHeight w:val="315"/>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Другие вопросы в области образования</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0709</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116 271,5</w:t>
            </w:r>
          </w:p>
        </w:tc>
      </w:tr>
      <w:tr w:rsidR="00BF526E" w:rsidRPr="00BF526E" w:rsidTr="00DA3290">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0800</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383 589,8</w:t>
            </w:r>
          </w:p>
        </w:tc>
      </w:tr>
      <w:tr w:rsidR="00BF526E" w:rsidRPr="00BF526E" w:rsidTr="00DA3290">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Культура</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0801</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332 164,5</w:t>
            </w:r>
          </w:p>
        </w:tc>
      </w:tr>
      <w:tr w:rsidR="00BF526E" w:rsidRPr="00BF526E" w:rsidTr="00DA3290">
        <w:trPr>
          <w:trHeight w:val="630"/>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Другие вопросы в области культуры, кинематографии</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0804</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51 425,3</w:t>
            </w:r>
          </w:p>
        </w:tc>
      </w:tr>
      <w:tr w:rsidR="00BF526E" w:rsidRPr="00BF526E" w:rsidTr="00DA3290">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СОЦИАЛЬНАЯ ПОЛИТИКА</w:t>
            </w:r>
          </w:p>
        </w:tc>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1000</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981 781,3</w:t>
            </w:r>
          </w:p>
        </w:tc>
      </w:tr>
      <w:tr w:rsidR="00BF526E" w:rsidRPr="00BF526E" w:rsidTr="00DA3290">
        <w:trPr>
          <w:trHeight w:val="315"/>
        </w:trPr>
        <w:tc>
          <w:tcPr>
            <w:tcW w:w="0" w:type="auto"/>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Пенсионное обеспечение</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1001</w:t>
            </w:r>
          </w:p>
        </w:tc>
        <w:tc>
          <w:tcPr>
            <w:tcW w:w="0" w:type="auto"/>
            <w:tcBorders>
              <w:top w:val="single" w:sz="4" w:space="0" w:color="auto"/>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20 894,5</w:t>
            </w:r>
          </w:p>
        </w:tc>
      </w:tr>
      <w:tr w:rsidR="00BF526E" w:rsidRPr="00BF526E" w:rsidTr="00DA3290">
        <w:trPr>
          <w:trHeight w:val="315"/>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Социальное обслуживание населения</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1002</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138 024,1</w:t>
            </w:r>
          </w:p>
        </w:tc>
      </w:tr>
      <w:tr w:rsidR="00BF526E" w:rsidRPr="00BF526E" w:rsidTr="00DA3290">
        <w:trPr>
          <w:trHeight w:val="315"/>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Социальное обеспечение населения</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1003</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450 778,8</w:t>
            </w:r>
          </w:p>
        </w:tc>
      </w:tr>
      <w:tr w:rsidR="00BF526E" w:rsidRPr="00BF526E" w:rsidTr="00DA3290">
        <w:trPr>
          <w:trHeight w:val="315"/>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Охрана семьи и детства</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1004</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307 835,8</w:t>
            </w:r>
          </w:p>
        </w:tc>
      </w:tr>
      <w:tr w:rsidR="00BF526E" w:rsidRPr="00BF526E" w:rsidTr="00DA3290">
        <w:trPr>
          <w:trHeight w:val="630"/>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Другие вопросы в области социальной политики</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1006</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64 248,1</w:t>
            </w:r>
          </w:p>
        </w:tc>
      </w:tr>
      <w:tr w:rsidR="00BF526E" w:rsidRPr="00BF526E" w:rsidTr="00DA3290">
        <w:trPr>
          <w:trHeight w:val="490"/>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ФИЗИЧЕСКАЯ КУЛЬТУРА И СПОРТ</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1100</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201 082,8</w:t>
            </w:r>
          </w:p>
        </w:tc>
      </w:tr>
      <w:tr w:rsidR="00BF526E" w:rsidRPr="00BF526E" w:rsidTr="00DA3290">
        <w:trPr>
          <w:trHeight w:val="271"/>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Массовый спорт</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1102</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82 378,9</w:t>
            </w:r>
          </w:p>
        </w:tc>
      </w:tr>
      <w:tr w:rsidR="00BF526E" w:rsidRPr="00BF526E" w:rsidTr="00DA3290">
        <w:trPr>
          <w:trHeight w:val="271"/>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Спорт высших достижений</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1103</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108 147,1</w:t>
            </w:r>
          </w:p>
        </w:tc>
      </w:tr>
      <w:tr w:rsidR="00BF526E" w:rsidRPr="00BF526E" w:rsidTr="00DA3290">
        <w:trPr>
          <w:trHeight w:val="271"/>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Другие вопросы в области физической культуры и спорта</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1105</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10 556,8</w:t>
            </w:r>
          </w:p>
        </w:tc>
      </w:tr>
      <w:tr w:rsidR="00BF526E" w:rsidRPr="00BF526E" w:rsidTr="00DA3290">
        <w:trPr>
          <w:trHeight w:val="271"/>
        </w:trPr>
        <w:tc>
          <w:tcPr>
            <w:tcW w:w="0" w:type="auto"/>
            <w:tcBorders>
              <w:top w:val="nil"/>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Итого</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center"/>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 </w:t>
            </w:r>
          </w:p>
        </w:tc>
        <w:tc>
          <w:tcPr>
            <w:tcW w:w="0" w:type="auto"/>
            <w:tcBorders>
              <w:top w:val="nil"/>
              <w:left w:val="nil"/>
              <w:bottom w:val="single" w:sz="4" w:space="0" w:color="auto"/>
              <w:right w:val="single" w:sz="4" w:space="0" w:color="auto"/>
            </w:tcBorders>
            <w:vAlign w:val="center"/>
          </w:tcPr>
          <w:p w:rsidR="00BF526E" w:rsidRPr="00BF526E" w:rsidRDefault="00BF526E" w:rsidP="00BF526E">
            <w:pPr>
              <w:spacing w:after="0" w:line="240" w:lineRule="auto"/>
              <w:jc w:val="right"/>
              <w:outlineLvl w:val="0"/>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6 930 818,1</w:t>
            </w:r>
          </w:p>
        </w:tc>
      </w:tr>
    </w:tbl>
    <w:p w:rsidR="00BF526E" w:rsidRPr="00BF526E" w:rsidRDefault="00BF526E" w:rsidP="00BF526E">
      <w:pPr>
        <w:spacing w:after="0" w:line="240" w:lineRule="auto"/>
        <w:jc w:val="both"/>
        <w:rPr>
          <w:rFonts w:ascii="Times New Roman" w:eastAsia="Times New Roman" w:hAnsi="Times New Roman" w:cs="Times New Roman"/>
          <w:sz w:val="28"/>
          <w:szCs w:val="28"/>
        </w:rPr>
      </w:pPr>
    </w:p>
    <w:p w:rsidR="00BF526E" w:rsidRPr="00BF526E" w:rsidRDefault="00BF526E" w:rsidP="00BF526E">
      <w:pPr>
        <w:spacing w:after="0" w:line="240" w:lineRule="auto"/>
        <w:jc w:val="both"/>
        <w:rPr>
          <w:rFonts w:ascii="Times New Roman" w:eastAsia="Times New Roman" w:hAnsi="Times New Roman" w:cs="Times New Roman"/>
          <w:sz w:val="28"/>
          <w:szCs w:val="28"/>
        </w:rPr>
      </w:pPr>
    </w:p>
    <w:tbl>
      <w:tblPr>
        <w:tblW w:w="10080" w:type="dxa"/>
        <w:tblInd w:w="93" w:type="dxa"/>
        <w:tblLook w:val="00A0" w:firstRow="1" w:lastRow="0" w:firstColumn="1" w:lastColumn="0" w:noHBand="0" w:noVBand="0"/>
      </w:tblPr>
      <w:tblGrid>
        <w:gridCol w:w="8180"/>
        <w:gridCol w:w="1900"/>
      </w:tblGrid>
      <w:tr w:rsidR="00BF526E" w:rsidRPr="00BF526E" w:rsidTr="00DA3290">
        <w:trPr>
          <w:trHeight w:val="1080"/>
        </w:trPr>
        <w:tc>
          <w:tcPr>
            <w:tcW w:w="8180" w:type="dxa"/>
            <w:tcBorders>
              <w:top w:val="nil"/>
              <w:left w:val="nil"/>
              <w:bottom w:val="nil"/>
              <w:right w:val="nil"/>
            </w:tcBorders>
            <w:vAlign w:val="bottom"/>
          </w:tcPr>
          <w:p w:rsidR="00BF526E" w:rsidRPr="00BF526E" w:rsidRDefault="00BF526E" w:rsidP="00BF526E">
            <w:pPr>
              <w:spacing w:after="0" w:line="240" w:lineRule="auto"/>
              <w:rPr>
                <w:rFonts w:ascii="Times New Roman" w:eastAsia="Times New Roman" w:hAnsi="Times New Roman" w:cs="Times New Roman"/>
                <w:sz w:val="28"/>
                <w:szCs w:val="28"/>
              </w:rPr>
            </w:pPr>
            <w:r w:rsidRPr="00BF526E">
              <w:rPr>
                <w:rFonts w:ascii="Times New Roman" w:eastAsia="Times New Roman" w:hAnsi="Times New Roman" w:cs="Times New Roman"/>
                <w:sz w:val="28"/>
                <w:szCs w:val="28"/>
              </w:rPr>
              <w:t xml:space="preserve">Начальник финансового управления </w:t>
            </w:r>
          </w:p>
          <w:p w:rsidR="00BF526E" w:rsidRPr="00BF526E" w:rsidRDefault="00BF526E" w:rsidP="00BF526E">
            <w:pPr>
              <w:spacing w:after="0" w:line="240" w:lineRule="auto"/>
              <w:rPr>
                <w:rFonts w:ascii="Times New Roman" w:eastAsia="Times New Roman" w:hAnsi="Times New Roman" w:cs="Times New Roman"/>
                <w:sz w:val="28"/>
                <w:szCs w:val="28"/>
              </w:rPr>
            </w:pPr>
            <w:r w:rsidRPr="00BF526E">
              <w:rPr>
                <w:rFonts w:ascii="Times New Roman" w:eastAsia="Times New Roman" w:hAnsi="Times New Roman" w:cs="Times New Roman"/>
                <w:sz w:val="28"/>
                <w:szCs w:val="28"/>
              </w:rPr>
              <w:t xml:space="preserve">администрации Копейского </w:t>
            </w:r>
          </w:p>
          <w:p w:rsidR="00BF526E" w:rsidRPr="00BF526E" w:rsidRDefault="00BF526E" w:rsidP="00BF526E">
            <w:pPr>
              <w:spacing w:after="0" w:line="240" w:lineRule="auto"/>
              <w:rPr>
                <w:rFonts w:ascii="Times New Roman" w:eastAsia="Times New Roman" w:hAnsi="Times New Roman" w:cs="Times New Roman"/>
                <w:sz w:val="28"/>
                <w:szCs w:val="28"/>
              </w:rPr>
            </w:pPr>
            <w:r w:rsidRPr="00BF526E">
              <w:rPr>
                <w:rFonts w:ascii="Times New Roman" w:eastAsia="Times New Roman" w:hAnsi="Times New Roman" w:cs="Times New Roman"/>
                <w:sz w:val="28"/>
                <w:szCs w:val="28"/>
              </w:rPr>
              <w:t>городского округа</w:t>
            </w:r>
          </w:p>
        </w:tc>
        <w:tc>
          <w:tcPr>
            <w:tcW w:w="1900" w:type="dxa"/>
            <w:tcBorders>
              <w:top w:val="nil"/>
              <w:left w:val="nil"/>
              <w:bottom w:val="nil"/>
              <w:right w:val="nil"/>
            </w:tcBorders>
            <w:noWrap/>
            <w:vAlign w:val="bottom"/>
          </w:tcPr>
          <w:p w:rsidR="00BF526E" w:rsidRPr="00BF526E" w:rsidRDefault="00BF526E" w:rsidP="00BF526E">
            <w:pPr>
              <w:spacing w:after="0" w:line="240" w:lineRule="auto"/>
              <w:jc w:val="right"/>
              <w:rPr>
                <w:rFonts w:ascii="Times New Roman" w:eastAsia="Times New Roman" w:hAnsi="Times New Roman" w:cs="Times New Roman"/>
                <w:sz w:val="28"/>
                <w:szCs w:val="28"/>
              </w:rPr>
            </w:pPr>
            <w:r w:rsidRPr="00BF526E">
              <w:rPr>
                <w:rFonts w:ascii="Times New Roman" w:eastAsia="Times New Roman" w:hAnsi="Times New Roman" w:cs="Times New Roman"/>
                <w:sz w:val="28"/>
                <w:szCs w:val="28"/>
              </w:rPr>
              <w:t>Ю.А. Рамих</w:t>
            </w:r>
          </w:p>
        </w:tc>
      </w:tr>
    </w:tbl>
    <w:p w:rsidR="00BF526E" w:rsidRPr="00BF526E" w:rsidRDefault="00BF526E" w:rsidP="00BF526E">
      <w:pPr>
        <w:spacing w:after="0" w:line="240" w:lineRule="auto"/>
        <w:rPr>
          <w:rFonts w:ascii="Times New Roman" w:eastAsia="Times New Roman" w:hAnsi="Times New Roman" w:cs="Times New Roman"/>
          <w:sz w:val="23"/>
          <w:szCs w:val="23"/>
        </w:rPr>
      </w:pPr>
    </w:p>
    <w:p w:rsidR="00BF526E" w:rsidRPr="00BF526E" w:rsidRDefault="00BF526E" w:rsidP="00BF526E">
      <w:pPr>
        <w:spacing w:after="0" w:line="240" w:lineRule="auto"/>
        <w:rPr>
          <w:rFonts w:ascii="Times New Roman" w:eastAsia="Times New Roman" w:hAnsi="Times New Roman" w:cs="Times New Roman"/>
          <w:sz w:val="27"/>
          <w:szCs w:val="27"/>
        </w:rPr>
        <w:sectPr w:rsidR="00BF526E" w:rsidRPr="00BF526E" w:rsidSect="00C040B5">
          <w:headerReference w:type="default" r:id="rId10"/>
          <w:pgSz w:w="11906" w:h="16838"/>
          <w:pgMar w:top="993" w:right="707" w:bottom="993" w:left="1134" w:header="708" w:footer="708" w:gutter="0"/>
          <w:pgNumType w:start="1"/>
          <w:cols w:space="708"/>
          <w:titlePg/>
          <w:docGrid w:linePitch="360"/>
        </w:sectPr>
      </w:pPr>
    </w:p>
    <w:tbl>
      <w:tblPr>
        <w:tblW w:w="10080" w:type="dxa"/>
        <w:tblInd w:w="93" w:type="dxa"/>
        <w:tblLayout w:type="fixed"/>
        <w:tblLook w:val="04A0" w:firstRow="1" w:lastRow="0" w:firstColumn="1" w:lastColumn="0" w:noHBand="0" w:noVBand="1"/>
      </w:tblPr>
      <w:tblGrid>
        <w:gridCol w:w="6961"/>
        <w:gridCol w:w="3119"/>
      </w:tblGrid>
      <w:tr w:rsidR="00BF526E" w:rsidRPr="00BF526E" w:rsidTr="008352CB">
        <w:trPr>
          <w:trHeight w:val="375"/>
        </w:trPr>
        <w:tc>
          <w:tcPr>
            <w:tcW w:w="6961" w:type="dxa"/>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sz w:val="28"/>
                <w:szCs w:val="28"/>
              </w:rPr>
            </w:pPr>
            <w:r w:rsidRPr="00BF526E">
              <w:rPr>
                <w:rFonts w:ascii="Times New Roman" w:eastAsia="Times New Roman" w:hAnsi="Times New Roman" w:cs="Times New Roman"/>
                <w:sz w:val="28"/>
                <w:szCs w:val="28"/>
              </w:rPr>
              <w:lastRenderedPageBreak/>
              <w:t> </w:t>
            </w:r>
          </w:p>
        </w:tc>
        <w:tc>
          <w:tcPr>
            <w:tcW w:w="3119" w:type="dxa"/>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sz w:val="28"/>
                <w:szCs w:val="28"/>
              </w:rPr>
            </w:pPr>
            <w:r w:rsidRPr="00BF526E">
              <w:rPr>
                <w:rFonts w:ascii="Times New Roman" w:eastAsia="Times New Roman" w:hAnsi="Times New Roman" w:cs="Times New Roman"/>
                <w:sz w:val="28"/>
                <w:szCs w:val="28"/>
              </w:rPr>
              <w:t>Приложение 3</w:t>
            </w:r>
          </w:p>
        </w:tc>
      </w:tr>
      <w:tr w:rsidR="00BF526E" w:rsidRPr="00BF526E" w:rsidTr="008352CB">
        <w:trPr>
          <w:trHeight w:val="1245"/>
        </w:trPr>
        <w:tc>
          <w:tcPr>
            <w:tcW w:w="6961" w:type="dxa"/>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sz w:val="28"/>
                <w:szCs w:val="28"/>
              </w:rPr>
            </w:pPr>
            <w:r w:rsidRPr="00BF526E">
              <w:rPr>
                <w:rFonts w:ascii="Times New Roman" w:eastAsia="Times New Roman" w:hAnsi="Times New Roman" w:cs="Times New Roman"/>
                <w:sz w:val="28"/>
                <w:szCs w:val="28"/>
              </w:rPr>
              <w:t> </w:t>
            </w:r>
          </w:p>
        </w:tc>
        <w:tc>
          <w:tcPr>
            <w:tcW w:w="3119" w:type="dxa"/>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sz w:val="28"/>
                <w:szCs w:val="28"/>
              </w:rPr>
            </w:pPr>
            <w:r w:rsidRPr="00BF526E">
              <w:rPr>
                <w:rFonts w:ascii="Times New Roman" w:eastAsia="Times New Roman" w:hAnsi="Times New Roman" w:cs="Times New Roman"/>
                <w:sz w:val="28"/>
                <w:szCs w:val="28"/>
              </w:rPr>
              <w:t xml:space="preserve">  к решению Собрания депутатов Копейского городского округа </w:t>
            </w:r>
          </w:p>
        </w:tc>
      </w:tr>
      <w:tr w:rsidR="00BF526E" w:rsidRPr="00BF526E" w:rsidTr="008352CB">
        <w:trPr>
          <w:trHeight w:val="375"/>
        </w:trPr>
        <w:tc>
          <w:tcPr>
            <w:tcW w:w="6961" w:type="dxa"/>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sz w:val="28"/>
                <w:szCs w:val="28"/>
              </w:rPr>
            </w:pPr>
            <w:r w:rsidRPr="00BF526E">
              <w:rPr>
                <w:rFonts w:ascii="Times New Roman" w:eastAsia="Times New Roman" w:hAnsi="Times New Roman" w:cs="Times New Roman"/>
                <w:sz w:val="28"/>
                <w:szCs w:val="28"/>
              </w:rPr>
              <w:t> </w:t>
            </w:r>
          </w:p>
        </w:tc>
        <w:tc>
          <w:tcPr>
            <w:tcW w:w="3119" w:type="dxa"/>
            <w:shd w:val="clear" w:color="auto" w:fill="auto"/>
            <w:vAlign w:val="bottom"/>
          </w:tcPr>
          <w:p w:rsidR="00BF526E" w:rsidRPr="00BF526E" w:rsidRDefault="008352CB" w:rsidP="008352CB">
            <w:pPr>
              <w:spacing w:after="0" w:line="240" w:lineRule="auto"/>
              <w:ind w:left="-254" w:firstLine="15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BF526E" w:rsidRPr="00BF526E">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24.04.2024 </w:t>
            </w:r>
            <w:r w:rsidR="00BF526E" w:rsidRPr="00BF526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1064-МО</w:t>
            </w:r>
            <w:r w:rsidR="00BF526E" w:rsidRPr="00BF526E">
              <w:rPr>
                <w:rFonts w:ascii="Times New Roman" w:eastAsia="Times New Roman" w:hAnsi="Times New Roman" w:cs="Times New Roman"/>
                <w:sz w:val="28"/>
                <w:szCs w:val="28"/>
              </w:rPr>
              <w:t xml:space="preserve"> </w:t>
            </w:r>
          </w:p>
        </w:tc>
      </w:tr>
    </w:tbl>
    <w:p w:rsidR="00BF526E" w:rsidRPr="00BF526E" w:rsidRDefault="00BF526E" w:rsidP="00BF526E">
      <w:pPr>
        <w:spacing w:after="0" w:line="240" w:lineRule="auto"/>
        <w:ind w:right="-568"/>
        <w:rPr>
          <w:rFonts w:ascii="Times New Roman" w:eastAsia="Times New Roman" w:hAnsi="Times New Roman" w:cs="Times New Roman"/>
          <w:sz w:val="24"/>
          <w:szCs w:val="24"/>
        </w:rPr>
      </w:pPr>
    </w:p>
    <w:p w:rsidR="00BF526E" w:rsidRPr="00BF526E" w:rsidRDefault="00BF526E" w:rsidP="00BF526E">
      <w:pPr>
        <w:spacing w:after="0" w:line="240" w:lineRule="auto"/>
        <w:ind w:right="-1"/>
        <w:jc w:val="center"/>
        <w:rPr>
          <w:rFonts w:ascii="Times New Roman" w:eastAsia="Times New Roman" w:hAnsi="Times New Roman" w:cs="Times New Roman"/>
          <w:sz w:val="28"/>
          <w:szCs w:val="28"/>
        </w:rPr>
      </w:pPr>
      <w:r w:rsidRPr="00BF526E">
        <w:rPr>
          <w:rFonts w:ascii="Times New Roman" w:eastAsia="Times New Roman" w:hAnsi="Times New Roman" w:cs="Times New Roman"/>
          <w:sz w:val="28"/>
          <w:szCs w:val="28"/>
        </w:rPr>
        <w:t>Исполнение по ведомственной структуре расходов бюджета Копейского городского округа за 2023 год</w:t>
      </w:r>
    </w:p>
    <w:p w:rsidR="00BF526E" w:rsidRPr="00BF526E" w:rsidRDefault="00BF526E" w:rsidP="00BF526E">
      <w:pPr>
        <w:spacing w:after="0" w:line="240" w:lineRule="auto"/>
        <w:ind w:right="-568"/>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тыс.рублей</w:t>
      </w:r>
    </w:p>
    <w:tbl>
      <w:tblPr>
        <w:tblW w:w="10931" w:type="dxa"/>
        <w:tblInd w:w="93" w:type="dxa"/>
        <w:tblLayout w:type="fixed"/>
        <w:tblLook w:val="04A0" w:firstRow="1" w:lastRow="0" w:firstColumn="1" w:lastColumn="0" w:noHBand="0" w:noVBand="1"/>
      </w:tblPr>
      <w:tblGrid>
        <w:gridCol w:w="3701"/>
        <w:gridCol w:w="850"/>
        <w:gridCol w:w="851"/>
        <w:gridCol w:w="850"/>
        <w:gridCol w:w="2127"/>
        <w:gridCol w:w="851"/>
        <w:gridCol w:w="1701"/>
      </w:tblGrid>
      <w:tr w:rsidR="00BF526E" w:rsidRPr="00BF526E" w:rsidTr="00DA3290">
        <w:trPr>
          <w:trHeight w:val="593"/>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F526E" w:rsidRPr="00BF526E" w:rsidRDefault="00BF526E" w:rsidP="00BF526E">
            <w:pPr>
              <w:spacing w:after="0" w:line="240" w:lineRule="auto"/>
              <w:ind w:right="113"/>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Ведомство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F526E" w:rsidRPr="00BF526E" w:rsidRDefault="00BF526E" w:rsidP="00BF526E">
            <w:pPr>
              <w:spacing w:after="0" w:line="240" w:lineRule="auto"/>
              <w:ind w:right="113"/>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Раздел</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F526E" w:rsidRPr="00BF526E" w:rsidRDefault="00BF526E" w:rsidP="00BF526E">
            <w:pPr>
              <w:spacing w:after="0" w:line="240" w:lineRule="auto"/>
              <w:ind w:right="113"/>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Подраздел</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F526E" w:rsidRPr="00BF526E" w:rsidRDefault="00BF526E" w:rsidP="00BF526E">
            <w:pPr>
              <w:spacing w:after="0" w:line="240" w:lineRule="auto"/>
              <w:ind w:right="113"/>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Целевая статья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F526E" w:rsidRPr="00BF526E" w:rsidRDefault="00BF526E" w:rsidP="00BF526E">
            <w:pPr>
              <w:spacing w:after="0" w:line="240" w:lineRule="auto"/>
              <w:ind w:right="113"/>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Группа вида расходов</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Исполнено за 2023 год</w:t>
            </w:r>
          </w:p>
        </w:tc>
      </w:tr>
      <w:tr w:rsidR="00BF526E" w:rsidRPr="00BF526E" w:rsidTr="00DA3290">
        <w:trPr>
          <w:trHeight w:val="322"/>
        </w:trPr>
        <w:tc>
          <w:tcPr>
            <w:tcW w:w="3701"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r>
      <w:tr w:rsidR="00BF526E" w:rsidRPr="00BF526E" w:rsidTr="00DA3290">
        <w:trPr>
          <w:trHeight w:val="322"/>
        </w:trPr>
        <w:tc>
          <w:tcPr>
            <w:tcW w:w="3701"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r>
      <w:tr w:rsidR="00BF526E" w:rsidRPr="00BF526E" w:rsidTr="00DA3290">
        <w:trPr>
          <w:trHeight w:val="322"/>
        </w:trPr>
        <w:tc>
          <w:tcPr>
            <w:tcW w:w="3701"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r>
      <w:tr w:rsidR="00BF526E" w:rsidRPr="00BF526E" w:rsidTr="00DA3290">
        <w:trPr>
          <w:trHeight w:val="322"/>
        </w:trPr>
        <w:tc>
          <w:tcPr>
            <w:tcW w:w="3701"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noWrap/>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w:t>
            </w:r>
          </w:p>
        </w:tc>
        <w:tc>
          <w:tcPr>
            <w:tcW w:w="851" w:type="dxa"/>
            <w:tcBorders>
              <w:top w:val="nil"/>
              <w:left w:val="nil"/>
              <w:bottom w:val="single" w:sz="4" w:space="0" w:color="auto"/>
              <w:right w:val="single" w:sz="4" w:space="0" w:color="auto"/>
            </w:tcBorders>
            <w:shd w:val="clear" w:color="auto" w:fill="auto"/>
            <w:noWrap/>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w:t>
            </w:r>
          </w:p>
        </w:tc>
        <w:tc>
          <w:tcPr>
            <w:tcW w:w="850" w:type="dxa"/>
            <w:tcBorders>
              <w:top w:val="nil"/>
              <w:left w:val="nil"/>
              <w:bottom w:val="single" w:sz="4" w:space="0" w:color="auto"/>
              <w:right w:val="single" w:sz="4" w:space="0" w:color="auto"/>
            </w:tcBorders>
            <w:shd w:val="clear" w:color="auto" w:fill="auto"/>
            <w:noWrap/>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w:t>
            </w:r>
          </w:p>
        </w:tc>
        <w:tc>
          <w:tcPr>
            <w:tcW w:w="2127" w:type="dxa"/>
            <w:tcBorders>
              <w:top w:val="nil"/>
              <w:left w:val="nil"/>
              <w:bottom w:val="single" w:sz="4" w:space="0" w:color="auto"/>
              <w:right w:val="single" w:sz="4" w:space="0" w:color="auto"/>
            </w:tcBorders>
            <w:shd w:val="clear" w:color="auto" w:fill="auto"/>
            <w:noWrap/>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w:t>
            </w:r>
          </w:p>
        </w:tc>
        <w:tc>
          <w:tcPr>
            <w:tcW w:w="851" w:type="dxa"/>
            <w:tcBorders>
              <w:top w:val="nil"/>
              <w:left w:val="nil"/>
              <w:bottom w:val="single" w:sz="4" w:space="0" w:color="auto"/>
              <w:right w:val="single" w:sz="4" w:space="0" w:color="auto"/>
            </w:tcBorders>
            <w:shd w:val="clear" w:color="auto" w:fill="auto"/>
            <w:noWrap/>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w:t>
            </w: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Собрание депутатов Копейского городского округа Челябинской  области</w:t>
            </w:r>
          </w:p>
        </w:tc>
        <w:tc>
          <w:tcPr>
            <w:tcW w:w="850"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10 744,0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10 718,5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9 821,8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9 821,8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9 819,5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выполнения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6 610,1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5 126,5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1 483,6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Председатель представительного органа муниципального </w:t>
            </w:r>
            <w:r w:rsidRPr="00BF526E">
              <w:rPr>
                <w:rFonts w:ascii="Times New Roman" w:eastAsia="Times New Roman" w:hAnsi="Times New Roman" w:cs="Times New Roman"/>
                <w:color w:val="000000"/>
                <w:sz w:val="24"/>
                <w:szCs w:val="24"/>
              </w:rPr>
              <w:lastRenderedPageBreak/>
              <w:t>образования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99 0 04 20900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3 097,9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99 0 04 20900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3 097,9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Депутаты (члены) представительного органа муниципального образования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99 0 04 21200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111,5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99 0 04 21200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111,5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Уплата налога на имущество организаций, земельного и транспортного налогов</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99 0 89 00000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выполнения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99 0 89 20400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99 0 89 20400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896,7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службы Копейского городского округа"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40,3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40,3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40,3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856,4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856,4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Выполнение других обязательств государства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99 0 04 20300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856,4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99 0 04 20300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99 0 04 20300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841,4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Образование</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25,5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25,5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службы Копейского городского округа"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25,5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25,5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25,5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Контрольно-счетная палата Копейского городского округа Челябинской  области</w:t>
            </w:r>
          </w:p>
        </w:tc>
        <w:tc>
          <w:tcPr>
            <w:tcW w:w="850"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9 467,7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9 452,5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9 430,4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9 430,4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9 428,9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выполнения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5 400,2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4 274,1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1 107,1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Руководитель контрольно-счетной палаты и его заместители </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99 0 04 22500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4 028,7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99 0 04 22500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4 028,7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Уплата налога на имущество организаций, земельного и транспортного налогов</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99 0 89 00000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выполнения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99 0 89 20400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99 0 89 20400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службы Копейского городского округа"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22,1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22,1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Образование</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службы Копейского городского округа"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управление администрации Копейского городского округа Челябинской  области</w:t>
            </w:r>
          </w:p>
        </w:tc>
        <w:tc>
          <w:tcPr>
            <w:tcW w:w="850"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32 120,4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32 068,5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28 012,9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28 012,9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28 012,9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выполнения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28 012,9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24 724,3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3 288,6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4 055,6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службы Копейского городского округа"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86,0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86,0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86,0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3 969,6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3 969,6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выполнения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3 969,6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3 969,6   </w:t>
            </w:r>
          </w:p>
        </w:tc>
      </w:tr>
      <w:tr w:rsidR="00BF526E" w:rsidRPr="00BF526E" w:rsidTr="00DA3290">
        <w:trPr>
          <w:trHeight w:val="46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Образование</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службы Копейского городского округа"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205</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Управление по имуществу и земельным отношениям администрации Копейского городского округа Челябинской  </w:t>
            </w:r>
            <w:r w:rsidRPr="00BF526E">
              <w:rPr>
                <w:rFonts w:ascii="Times New Roman" w:eastAsia="Times New Roman" w:hAnsi="Times New Roman" w:cs="Times New Roman"/>
                <w:color w:val="000000"/>
                <w:sz w:val="24"/>
                <w:szCs w:val="24"/>
              </w:rPr>
              <w:lastRenderedPageBreak/>
              <w:t>области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910 610,6   </w:t>
            </w:r>
          </w:p>
        </w:tc>
      </w:tr>
      <w:tr w:rsidR="00BF526E" w:rsidRPr="00BF526E" w:rsidTr="00DA3290">
        <w:trPr>
          <w:trHeight w:val="54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163 610,5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163 610,5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"Обеспечение общественного порядка и противодействие преступности в Копейском городском округе"</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85,7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85,7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85,7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службы Копейского городского округа"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82,9   </w:t>
            </w:r>
          </w:p>
        </w:tc>
      </w:tr>
      <w:tr w:rsidR="00BF526E" w:rsidRPr="00BF526E" w:rsidTr="00DA3290">
        <w:trPr>
          <w:trHeight w:val="718"/>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82,9   </w:t>
            </w:r>
          </w:p>
        </w:tc>
      </w:tr>
      <w:tr w:rsidR="00BF526E" w:rsidRPr="00BF526E" w:rsidTr="00DA3290">
        <w:trPr>
          <w:trHeight w:val="932"/>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82,9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"Управление земельными ресурсами и регулирование земельных отношений в муниципальном образовании "Копейский городской округ"</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91,2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"Управление земельными ресурсами и регулирование земельных отношений на территории муниципального образования "Копейский городской округ"</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20 1 00 00000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91,2   </w:t>
            </w:r>
          </w:p>
        </w:tc>
      </w:tr>
      <w:tr w:rsidR="00BF526E" w:rsidRPr="00BF526E" w:rsidTr="00DA3290">
        <w:trPr>
          <w:trHeight w:val="818"/>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20 1 04 00000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91,2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20 1 04 00000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91,2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Муниципальная программа "Организация проведения кадастровых работ для обеспечения постановки на кадастровый учет объектов коммунальной инфраструктуры, расположенных на территории Копейского городского округа, и </w:t>
            </w:r>
            <w:r w:rsidRPr="00BF526E">
              <w:rPr>
                <w:rFonts w:ascii="Times New Roman" w:eastAsia="Times New Roman" w:hAnsi="Times New Roman" w:cs="Times New Roman"/>
                <w:color w:val="000000"/>
                <w:sz w:val="24"/>
                <w:szCs w:val="24"/>
              </w:rPr>
              <w:lastRenderedPageBreak/>
              <w:t>работ по техническому обследованию объектов теплоснабжения, находящихся в муниципальной собственности Копейского городского округа"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36 0 00 00000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5 150,0   </w:t>
            </w:r>
          </w:p>
        </w:tc>
      </w:tr>
      <w:tr w:rsidR="00BF526E" w:rsidRPr="00BF526E" w:rsidTr="00DA3290">
        <w:trPr>
          <w:trHeight w:val="1333"/>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36 0 10 00000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5 150,0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36 0 10 00000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5 150,0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"Выполнение функций по управлению, владению, пользованию и распоряжению муниципальной собственностью в Копейском городском округе"</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33 436,5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33 436,5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33 436,5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124 764,2   </w:t>
            </w:r>
          </w:p>
        </w:tc>
      </w:tr>
      <w:tr w:rsidR="00BF526E" w:rsidRPr="00BF526E" w:rsidTr="00DA3290">
        <w:trPr>
          <w:trHeight w:val="908"/>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44 637,9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Обеспечение жизнедеятельности населения и функционирования объектов инфраструктуры </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99 0 04 00990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1 385,0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99 0 04 00990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1 385,0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выполнения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30 378,3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25 795,1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3 949,7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633,5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Оценка недвижимости, признание прав и регулирование отношений по муниципальной собственности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99 0 04 82200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12 874,6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99 0 04 82200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382,8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99 0 04 82200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12 491,8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юридическим лицам (за исключением субсидий муниципальным учреждениям), индивидуальным предпринимателям, физическим лицам</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80 000,0   </w:t>
            </w:r>
          </w:p>
        </w:tc>
      </w:tr>
      <w:tr w:rsidR="00BF526E" w:rsidRPr="00BF526E" w:rsidTr="00DA3290">
        <w:trPr>
          <w:trHeight w:val="938"/>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муниципальному унитарному предприятию "Копейские системы водоснабжения и водоотведения" в целях финансового обеспечения затрат в рамках мер по предупреждению банкротства и восстановлению платежеспособности предприятия (санация)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99 0 50 31200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80 000,0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99 0 50 31200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80 000,0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Уплата налога на имущество организаций, земельного и транспортного налогов</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99 0 89 00000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126,3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выполнения функций органами местного самоуправления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99 0 89 20400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126,3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99 0 89 20400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126,3   </w:t>
            </w:r>
          </w:p>
        </w:tc>
      </w:tr>
      <w:tr w:rsidR="00BF526E" w:rsidRPr="00BF526E" w:rsidTr="00DA3290">
        <w:trPr>
          <w:trHeight w:val="722"/>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Национальная экономика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235 692,5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Транспорт</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233 135,6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"Выполнение функций по управлению, владению, пользованию и распоряжению муниципальной собственностью в Копейском городском округе"</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233 135,6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233 135,6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Обновление подвижного состава пассажирского транспорта общего пользования (автобусов) в муниципальных образованиях Челябинской области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44 0 04 97100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233 135,6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44 0 04 97100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233 135,6   </w:t>
            </w:r>
          </w:p>
        </w:tc>
      </w:tr>
      <w:tr w:rsidR="00BF526E" w:rsidRPr="00BF526E" w:rsidTr="00DA3290">
        <w:trPr>
          <w:trHeight w:val="748"/>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2 556,9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"Управление земельными ресурсами и регулирование земельных отношений в муниципальном образовании "Копейский городской округ"</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2 556,9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"Управление земельными ресурсами и регулирование земельных отношений на территории муниципального образования "Копейский городской округ"</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20 1 00 00000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736,9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20 1 04 00000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736,9   </w:t>
            </w:r>
          </w:p>
        </w:tc>
      </w:tr>
      <w:tr w:rsidR="00BF526E" w:rsidRPr="00BF526E" w:rsidTr="00DA3290">
        <w:trPr>
          <w:trHeight w:val="1157"/>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20 1 04 00000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736,9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"Проведение комплексных кадастровых работ на территории муниципального образования "Копейский городской округ"</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20 2 00 00000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1 820,0   </w:t>
            </w:r>
          </w:p>
        </w:tc>
      </w:tr>
      <w:tr w:rsidR="00BF526E" w:rsidRPr="00BF526E" w:rsidTr="00DA3290">
        <w:trPr>
          <w:trHeight w:val="726"/>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20 2 04 00000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1 820,0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Проведение комплексных кадастровых работ на территории Челябинской области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 2 04 L5110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1 820,0   </w:t>
            </w:r>
          </w:p>
        </w:tc>
      </w:tr>
      <w:tr w:rsidR="00BF526E" w:rsidRPr="00BF526E" w:rsidTr="00DA3290">
        <w:trPr>
          <w:trHeight w:val="122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 2 04 L5110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1 820,0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189 238,4   </w:t>
            </w:r>
          </w:p>
        </w:tc>
      </w:tr>
      <w:tr w:rsidR="00BF526E" w:rsidRPr="00BF526E" w:rsidTr="00DA3290">
        <w:trPr>
          <w:trHeight w:val="398"/>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Жилищное хозяйство</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182 391,5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"Переселение граждан из жилищного фонда, признанного непригодным для проживания в Копейском городском округе"</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38 0 00 00000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96 751,1   </w:t>
            </w:r>
          </w:p>
        </w:tc>
      </w:tr>
      <w:tr w:rsidR="00BF526E" w:rsidRPr="00BF526E" w:rsidTr="00DA3290">
        <w:trPr>
          <w:trHeight w:val="63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муниципальной собственности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38 0 40 00000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96 751,1   </w:t>
            </w:r>
          </w:p>
        </w:tc>
      </w:tr>
      <w:tr w:rsidR="00BF526E" w:rsidRPr="00BF526E" w:rsidTr="00DA3290">
        <w:trPr>
          <w:trHeight w:val="4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38 0 40 00000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181,6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Строительство (приобретение) жилых помещений для осуществления мероприятий по переселению граждан из жилищного фонда, признанного непригодным для проживания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38 0 40 14070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96 044,7   </w:t>
            </w:r>
          </w:p>
        </w:tc>
      </w:tr>
      <w:tr w:rsidR="00BF526E" w:rsidRPr="00BF526E" w:rsidTr="00DA3290">
        <w:trPr>
          <w:trHeight w:val="1143"/>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38 0 40 14070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96 044,7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Строительство (приобретение) жилых помещений для осуществления мероприятий по переселению граждан из жилищного фонда, признанного непригодным для проживания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38 0 40 S4070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524,8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38 0 40 S4070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38 0 40 S4070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428,4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"Переселение граждан из аварийного жилищного фонда Копейского городского округа"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42 0 00 00000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85 640,4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"Обеспечение устойчивого сокращения непригодного для проживания жилищного фонда"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42 0 F3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85 640,4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мероприятий по переселению граждан из аварийного жилищного фонда за счет средств публично-правовой компании «Фонд развития территорий»</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42 0 F3 67483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37 202,8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42 0 F3 67483</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37 202,8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мероприятий по переселению граждан из аварийного жилищного фонда  за счет средств областного бюджета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42 0 F3 67484</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48 437,6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42 0 F3 67484</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46 737,6   </w:t>
            </w:r>
          </w:p>
        </w:tc>
      </w:tr>
      <w:tr w:rsidR="00BF526E" w:rsidRPr="00BF526E" w:rsidTr="00DA3290">
        <w:trPr>
          <w:trHeight w:val="45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42 0 F3 67484</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1 700,0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6 846,9   </w:t>
            </w:r>
          </w:p>
        </w:tc>
      </w:tr>
      <w:tr w:rsidR="00BF526E" w:rsidRPr="00BF526E" w:rsidTr="00DA3290">
        <w:trPr>
          <w:trHeight w:val="1474"/>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Муниципальная программа "Выполнение функций по управлению, владению, пользованию и распоряжению муниципальной собственностью в Копейском городском округе"</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44 0 00 00000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6 846,9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44 0 04 00000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6 846,9   </w:t>
            </w:r>
          </w:p>
        </w:tc>
      </w:tr>
      <w:tr w:rsidR="00BF526E" w:rsidRPr="00BF526E" w:rsidTr="00DA3290">
        <w:trPr>
          <w:trHeight w:val="1149"/>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6 846,9   </w:t>
            </w:r>
          </w:p>
        </w:tc>
      </w:tr>
      <w:tr w:rsidR="00BF526E" w:rsidRPr="00BF526E" w:rsidTr="00DA3290">
        <w:trPr>
          <w:trHeight w:val="414"/>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Образование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145 837,2   </w:t>
            </w:r>
          </w:p>
        </w:tc>
      </w:tr>
      <w:tr w:rsidR="00BF526E" w:rsidRPr="00BF526E" w:rsidTr="00DA3290">
        <w:trPr>
          <w:trHeight w:val="548"/>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Дошкольное образование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145 771,2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"Поддержка и развитие дошкольного образования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145 771,2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"Поддержка и развитие дошкольного образования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02 1 00 0000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145 771,2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"Содействие занятости"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P2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145 771,2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Приобретение зданий и помещений для размещения дошкольных образовательных организаций в целях создания дополнительных мест для детей в возрасте от 1,5 до 3 лет</w:t>
            </w:r>
          </w:p>
        </w:tc>
        <w:tc>
          <w:tcPr>
            <w:tcW w:w="850"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P2 04110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145 625,4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P2 04110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145 625,4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Приобретение зданий и помещений для размещения дошкольных образовательных организаций в целях создания дополнительных мест для детей в возрасте от 1,5 до 3 лет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P2 S4110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145,8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P2 S4110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145,8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66,0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службы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66,0   </w:t>
            </w:r>
          </w:p>
        </w:tc>
      </w:tr>
      <w:tr w:rsidR="00BF526E" w:rsidRPr="00BF526E" w:rsidTr="00DA3290">
        <w:trPr>
          <w:trHeight w:val="752"/>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66,0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66,0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Культура, кинематография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145 542,6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Культура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145 542,6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культуры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145 542,6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"Развитие народного художественного творчества"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145 542,6   </w:t>
            </w:r>
          </w:p>
        </w:tc>
      </w:tr>
      <w:tr w:rsidR="00BF526E" w:rsidRPr="00BF526E" w:rsidTr="00DA3290">
        <w:trPr>
          <w:trHeight w:val="822"/>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17 710,0   </w:t>
            </w:r>
          </w:p>
        </w:tc>
      </w:tr>
      <w:tr w:rsidR="00BF526E" w:rsidRPr="00BF526E" w:rsidTr="00DA3290">
        <w:trPr>
          <w:trHeight w:val="98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Приобретение зданий для размещения муниципальных учреждений культуры, в том числе путем инвестирования в строительство, и приобретение основных средств для указанных учреждений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05 2 04 68090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17 691,0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05 2 04 68090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17 691,0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Приобретение зданий для размещения муниципальных учреждений культуры, в том числе путем инвестирования в строительство, и приобретение основных средств для указанных учреждений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04 S8090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04 S8090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05 2 40 00000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127 832,6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Приобретение зданий для размещения муниципальных учреждений культуры, в том числе путем инвестирования в строительство, и приобретение основных средств для указанных учреждений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05 2 40 68090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127 704,6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05 2 40 68090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127 704,6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Приобретение зданий для размещения муниципальных учреждений культуры, в том числе путем инвестирования в строительство, и приобретение основных средств для указанных </w:t>
            </w:r>
            <w:r w:rsidRPr="00BF526E">
              <w:rPr>
                <w:rFonts w:ascii="Times New Roman" w:eastAsia="Times New Roman" w:hAnsi="Times New Roman" w:cs="Times New Roman"/>
                <w:color w:val="000000"/>
                <w:sz w:val="24"/>
                <w:szCs w:val="24"/>
              </w:rPr>
              <w:lastRenderedPageBreak/>
              <w:t>учреждений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40 S8090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128,0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40 S8090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128,0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Социальная политика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30 689,4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населения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2 867,8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"Оказание молодым семьям государственной поддержки для улучшения жилищных условий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иных муниципальных функций в области социальной политики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60 0 06 00000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молодым семьям - участникам подпрограммы дополнительных социальных выплат при рождении (усыновлении) одного ребенка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60 0 06 14080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60 0 06 14080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2 771,3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юридическим лицам (за исключением субсидий муниципальным учреждениям), индивидуальным предпринимателям, физическим лицам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2 771,3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программ местного развития и обеспечения занятости для шахтерских городов и поселков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99 0 50 51560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2 771,3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99 0 50 51560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2 771,3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Охрана семьи и детства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27 821,6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Государственная программа Челябинской области "Развитие социальной защиты населения в Челябинской области"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28 0 00 00000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10 468,4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28 0 40 00000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10 468,4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Обеспечение предоставления жилых помещений детям-сиротам и детям, оставшимся без </w:t>
            </w:r>
            <w:r w:rsidRPr="00BF526E">
              <w:rPr>
                <w:rFonts w:ascii="Times New Roman" w:eastAsia="Times New Roman" w:hAnsi="Times New Roman" w:cs="Times New Roman"/>
                <w:color w:val="000000"/>
                <w:sz w:val="24"/>
                <w:szCs w:val="24"/>
              </w:rPr>
              <w:lastRenderedPageBreak/>
              <w:t>попечения родителей, лицам из их числа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28 0 40 R0820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10 468,4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28 0 40 R0820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10 468,4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"Оказание молодым семьям государственной поддержки для улучшения жилищных условий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17 353,2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иных муниципальных функций в области социальной политики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60 0 06 00000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17 353,2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молодым семьям - участникам подпрограммы социальных выплат на приобретение (строительство) жилья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 0 06 L4970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17 353,2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 0 06 L4970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17 353,2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Управление социальной защиты населения администрации Копейского городского округа  Челябинской области</w:t>
            </w:r>
          </w:p>
        </w:tc>
        <w:tc>
          <w:tcPr>
            <w:tcW w:w="850" w:type="dxa"/>
            <w:tcBorders>
              <w:top w:val="nil"/>
              <w:left w:val="nil"/>
              <w:bottom w:val="single" w:sz="4" w:space="0" w:color="auto"/>
              <w:right w:val="single" w:sz="4" w:space="0" w:color="auto"/>
            </w:tcBorders>
            <w:shd w:val="clear" w:color="000000" w:fill="FFFFFF"/>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890 773,7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Национальная экономика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10 109,8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Транспорт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10 109,8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"Социальная поддержка населения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10 109,8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"Повышение качества жизни населения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10 109,8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юридическим лицам (за исключением субсидий муниципальным учреждениям), индивидуальным предпринимателям, физическим лицам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04 1 50 00000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10 109,8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субсидии на возмещение затрат, связанных с осуществлением мер социальной поддержки отдельных категорий граждан по проезду на территории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04 1 50 33000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10 109,8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04 1 50 33000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10 109,8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681,6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Коммунальное хозяйство</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681,6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"Социальная поддержка населения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681,6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"Повышение качества жизни населения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681,6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юридическим лицам (за исключением субсидий муниципальным учреждениям), индивидуальным предпринимателям, физическим лицам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04 1 50 00000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681,6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Предоставление субсидии обществу с ограниченной ответственностью "Карго 74" на возмещение затрат, связанных с осуществлением мер социальной поддержки отдельных категорий граждан при пользовании услугами бани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04 1 50 74000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681,6   </w:t>
            </w:r>
          </w:p>
        </w:tc>
      </w:tr>
      <w:tr w:rsidR="00BF526E" w:rsidRPr="00BF526E" w:rsidTr="00DA3290">
        <w:trPr>
          <w:trHeight w:val="516"/>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04 1 50 74000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681,6   </w:t>
            </w:r>
          </w:p>
        </w:tc>
      </w:tr>
      <w:tr w:rsidR="00BF526E" w:rsidRPr="00BF526E" w:rsidTr="00DA3290">
        <w:trPr>
          <w:trHeight w:val="566"/>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Образование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34,0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34,0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службы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34,0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34,0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34,0   </w:t>
            </w:r>
          </w:p>
        </w:tc>
      </w:tr>
      <w:tr w:rsidR="00BF526E" w:rsidRPr="00BF526E" w:rsidTr="00DA3290">
        <w:trPr>
          <w:trHeight w:val="503"/>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Социальная политика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879 948,3   </w:t>
            </w:r>
          </w:p>
        </w:tc>
      </w:tr>
      <w:tr w:rsidR="00BF526E" w:rsidRPr="00BF526E" w:rsidTr="00DA3290">
        <w:trPr>
          <w:trHeight w:val="553"/>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Пенсионное обеспечение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20 894,5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"Социальная поддержка населения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20 894,5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Подпрограмма "Повышение качества жизни населения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20 894,5   </w:t>
            </w:r>
          </w:p>
        </w:tc>
      </w:tr>
      <w:tr w:rsidR="00BF526E" w:rsidRPr="00BF526E" w:rsidTr="00DA3290">
        <w:trPr>
          <w:trHeight w:val="1058"/>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иных муниципальных функций в области социальной политики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04 1 06 00000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302,4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Доплата к пенсии за выслугу лет муниципальным служащим, лицам, замещавшим выборные муниципальные должности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04 1 06 49100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302,4   </w:t>
            </w:r>
          </w:p>
        </w:tc>
      </w:tr>
      <w:tr w:rsidR="00BF526E" w:rsidRPr="00BF526E" w:rsidTr="00DA3290">
        <w:trPr>
          <w:trHeight w:val="99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04 1 06 49100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302,4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Выполнение публичных обязательств перед физическим лицом, подлежащих исполнению в денежной форме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04 1 95 00000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20 592,1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Доплата к пенсии за выслугу лет муниципальным служащим, лицам, замещавшим выборные муниципальные должности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04 1 95 49100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20 592,1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04 1 95 49100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20 592,1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обслуживание населения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138 023,9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системы социальной защиты населения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137 869,4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74 818,6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переданных государственных полномочий по социальному обслуживанию граждан</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31 0 10 28000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74 818,6   </w:t>
            </w:r>
          </w:p>
        </w:tc>
      </w:tr>
      <w:tr w:rsidR="00BF526E" w:rsidRPr="00BF526E" w:rsidTr="00DA3290">
        <w:trPr>
          <w:trHeight w:val="1129"/>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31 0 10 28000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74 818,6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6 828,2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400,0   </w:t>
            </w:r>
          </w:p>
        </w:tc>
      </w:tr>
      <w:tr w:rsidR="00BF526E" w:rsidRPr="00BF526E" w:rsidTr="00DA3290">
        <w:trPr>
          <w:trHeight w:val="183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Реализация переданных государственных полномочий по социальному обслуживанию граждан</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31 0 20 28000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6 428,2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31 0 20 28000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6 428,2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Уплата налога на имущество организаций, земельного и транспортного налогов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31 0 89 00000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222,9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переданных государственных полномочий по социальному обслуживанию граждан</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31 0 89 28000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222,9   </w:t>
            </w:r>
          </w:p>
        </w:tc>
      </w:tr>
      <w:tr w:rsidR="00BF526E" w:rsidRPr="00BF526E" w:rsidTr="00DA3290">
        <w:trPr>
          <w:trHeight w:val="6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31 0 89 28000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222,9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деятельности (оказание услуг) подведомственных казенных учреждений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55 999,7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48,0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переданных государственных полномочий по социальному обслуживанию граждан</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31 0 99 28000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50 566,1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31 0 99 28000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40 877,9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31 0 99 28000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9 686,2   </w:t>
            </w:r>
          </w:p>
        </w:tc>
      </w:tr>
      <w:tr w:rsidR="00BF526E" w:rsidRPr="00BF526E" w:rsidTr="00DA3290">
        <w:trPr>
          <w:trHeight w:val="662"/>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31 0 99 28000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Инициативный проект "Внешний и внутренний  ремонт здания МУСО "Социально-реабилитационный центр для несовершеннолетних"по ул. Ленина, д.23 в г. Копейске,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99 S9603</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5 364,2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99 S9603</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5 364,2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Инициативные платежи граждан на реализацию инициативного проекта "Внешний и внутренний ремонт здания МУСО "Социально-реабилитационный центр для несовершеннолетних"по ул. Ленина, д.23 в г. Копейске,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99 ИП003</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21,4   </w:t>
            </w:r>
          </w:p>
        </w:tc>
      </w:tr>
      <w:tr w:rsidR="00BF526E" w:rsidRPr="00BF526E" w:rsidTr="00DA3290">
        <w:trPr>
          <w:trHeight w:val="1082"/>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99 ИП003</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21,4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Программа реализации наказов избирателей депутатам Собрания депутатов Копейского городского округа на 2023 год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154,5   </w:t>
            </w:r>
          </w:p>
        </w:tc>
      </w:tr>
      <w:tr w:rsidR="00BF526E" w:rsidRPr="00BF526E" w:rsidTr="00DA3290">
        <w:trPr>
          <w:trHeight w:val="1039"/>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99,5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99,5   </w:t>
            </w:r>
          </w:p>
        </w:tc>
      </w:tr>
      <w:tr w:rsidR="00BF526E" w:rsidRPr="00BF526E" w:rsidTr="00DA3290">
        <w:trPr>
          <w:trHeight w:val="964"/>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деятельности (оказание услуг) подведомственных казенных учреждений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55,0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55,0   </w:t>
            </w:r>
          </w:p>
        </w:tc>
      </w:tr>
      <w:tr w:rsidR="00BF526E" w:rsidRPr="00BF526E" w:rsidTr="00DA3290">
        <w:trPr>
          <w:trHeight w:val="846"/>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населения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447 175,7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"Социальная поддержка населения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728,0   </w:t>
            </w:r>
          </w:p>
        </w:tc>
      </w:tr>
      <w:tr w:rsidR="00BF526E" w:rsidRPr="00BF526E" w:rsidTr="00DA3290">
        <w:trPr>
          <w:trHeight w:val="110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"Повышение качества жизни населения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728,0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Выполнение публичных обязательств перед физическим лицом, подлежащих исполнению в денежной форме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04 1 95 00000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728,0   </w:t>
            </w:r>
          </w:p>
        </w:tc>
      </w:tr>
      <w:tr w:rsidR="00BF526E" w:rsidRPr="00BF526E" w:rsidTr="00DA3290">
        <w:trPr>
          <w:trHeight w:val="847"/>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мер социальной поддержки "Почетным гражданам города"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04 1 95 75000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728,0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04 1 95 75000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728,0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системы социальной защиты населения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446 447,7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иных муниципальных функций в области социальной политики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194 707,7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Ежемесячная денежная выплата в соответствии с Законом Челябинской области от 30 ноября 2004 года № 327-ЗО «О мерах социальной поддержки ветеранов в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1 651,9   </w:t>
            </w:r>
          </w:p>
        </w:tc>
      </w:tr>
      <w:tr w:rsidR="00BF526E" w:rsidRPr="00BF526E" w:rsidTr="00DA3290">
        <w:trPr>
          <w:trHeight w:val="96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1 651,9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Ежемесячная денежная выплата в соответствии с Законом Челябинской области от 28 октября 2004 года № 282-ЗО «О мерах социальной поддержки жертв политических репрессий в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448,2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448,2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Ежемесячная денежная выплата в соответствии с Законом Челябинской области от 29 ноября 2007 года № 220-ЗО «О звании «Ветеран труда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1 075,1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1 075,1   </w:t>
            </w:r>
          </w:p>
        </w:tc>
      </w:tr>
      <w:tr w:rsidR="00BF526E" w:rsidRPr="00BF526E" w:rsidTr="00DA3290">
        <w:trPr>
          <w:trHeight w:val="18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Компенсация расходов на оплату жилых помещений и коммунальных услуг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150,1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147,7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Компенсационные выплаты за пользование услугами связи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0,3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0,3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191,5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191,5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гражданам субсидий на оплату жилого помещения и коммунальных услуг</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31 0 06 28370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98 361,0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31 0 06 28370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1 470,3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31 0 06 28370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96 890,7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467,3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459,4   </w:t>
            </w:r>
          </w:p>
        </w:tc>
      </w:tr>
      <w:tr w:rsidR="00BF526E" w:rsidRPr="00BF526E" w:rsidTr="00DA3290">
        <w:trPr>
          <w:trHeight w:val="18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Возмещение стоимости услуг по погребению и выплата социального пособия на погребение в соответствии с Законом Челябинской области от 27 октября 2005 года № 410-ЗО «О возмещении стоимости услуг по погребению и выплате социального пособия на погребение»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143,8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36,2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31 0 06 28390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107,6   </w:t>
            </w:r>
          </w:p>
        </w:tc>
      </w:tr>
      <w:tr w:rsidR="00BF526E" w:rsidRPr="00BF526E" w:rsidTr="00DA3290">
        <w:trPr>
          <w:trHeight w:val="1023"/>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Меры социальной поддержки в соответствии с Законом Челябинской области от 24 августа 2016 года № 396-ЗО «О дополнительных мерах социальной поддержки детей погибших участников Великой Отечественной войны и приравненных к ним лиц» (ежемесячное социальное пособие и возмещение расходов, связанных с проездом к местам захоронения)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31 0 06 28410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102,1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31 0 06 28410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102,1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31 0 06 52200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262,9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31 0 06 52200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262,9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полномочий Российской Федерации на оплату жилищно-коммунальных услуг отдельным категориям граждан</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31 0 06 52500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91 853,5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31 0 06 52500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327,6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31 0 06 52500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91 525,9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Выполнение публичных обязательств перед физическим лицом, подлежащих исполнению в денежной форме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251 740,0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Ежемесячная денежная выплата в соответствии с Законом Челябинской области от 30 ноября 2004 года № 327-ЗО «О мерах социальной поддержки ветеранов в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108 729,8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108 729,8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Ежемесячная денежная выплата в соответствии с Законом Челябинской области от 28 октября 2004 года № 282-ЗО «О мерах социальной поддержки жертв политических репрессий в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31 0 95 28310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28 743,6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31 0 95 28310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28 743,6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Ежемесячная денежная выплата в соответствии с Законом Челябинской области от 29 ноября 2007 года № 220-ЗО «О звании «Ветеран труда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31 0 95 28320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70 053,2   </w:t>
            </w:r>
          </w:p>
        </w:tc>
      </w:tr>
      <w:tr w:rsidR="00BF526E" w:rsidRPr="00BF526E" w:rsidTr="00DA3290">
        <w:trPr>
          <w:trHeight w:val="748"/>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31 0 95 28320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70 053,2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Компенсационные выплаты за пользование услугами связи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31 0 95 28340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18,5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31 0 95 28340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18,5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31 0 95 28350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15 693,6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31 0 95 28350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15 693,6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31 0 95 28380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31 0 95 28380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Возмещение стоимости услуг по погребению и выплата социального пособия на погребение в соответствии с Законом Челябинской области от 27 октября 2005 года № 410-ЗО «О возмещении стоимости услуг по погребению и выплате социального пособия на погребение»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31 0 95 28390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2 108,1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31 0 95 28390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2 108,1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Меры социальной поддержки в соответствии с Законом Челябинской области от 24 августа 2016 года № 396-ЗО «О дополнительных мерах социальной поддержки детей погибших участников Великой Отечественной войны и приравненных к ним лиц» (ежемесячное социальное пособие и возмещение расходов, связанных с проездом к местам захоронения)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31 0 95 28410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8 228,8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31 0 95 28410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8 228,8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31 0 95 52200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18 144,4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31 0 95 52200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18 144,4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Охрана семьи и детства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209 606,0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Муниципальная программа "Развитие системы социальной защиты населения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209 577,3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иных муниципальных функций в области социальной политики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106 887,5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от 25 октября 2007 года №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31 0 06 28140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106 100,7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31 0 06 28140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1 536,5   </w:t>
            </w:r>
          </w:p>
        </w:tc>
      </w:tr>
      <w:tr w:rsidR="00BF526E" w:rsidRPr="00BF526E" w:rsidTr="00DA3290">
        <w:trPr>
          <w:trHeight w:val="732"/>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31 0 06 28140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104 564,2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Пособие на ребенка в соответствии с Законом Челябинской области от 28 октября 2004 года № 299-ЗО «О пособии на ребенка»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31 0 06 28190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477,9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31 0 06 28190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477,9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Ежемесячная денежная выплата на оплату жилья и коммунальных услуг многодетной семье в соответствии с Законом Челябинской области от 31 марта 2010 года № 548-ЗО «О статусе и дополнительных мерах социальной поддержки многодетной семьи в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31 0 06 28220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308,9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31 0 06 28220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308,9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44 419,4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Социальная поддержка детей-</w:t>
            </w:r>
            <w:r w:rsidRPr="00BF526E">
              <w:rPr>
                <w:rFonts w:ascii="Times New Roman" w:eastAsia="Times New Roman" w:hAnsi="Times New Roman" w:cs="Times New Roman"/>
                <w:color w:val="000000"/>
                <w:sz w:val="24"/>
                <w:szCs w:val="24"/>
              </w:rPr>
              <w:lastRenderedPageBreak/>
              <w:t>сирот и детей, оставшихся без попечения родителей, находящихся в муниципальных организациях для детей-сирот и детей, оставшихся без попечения родителей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31 0 10 28100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44 419,4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31 0 10 28100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44 419,4   </w:t>
            </w:r>
          </w:p>
        </w:tc>
      </w:tr>
      <w:tr w:rsidR="00BF526E" w:rsidRPr="00BF526E" w:rsidTr="00DA3290">
        <w:trPr>
          <w:trHeight w:val="1211"/>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Выполнение публичных обязательств перед физическим лицом, подлежащих исполнению в денежной форме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53 141,5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Пособие на ребенка в соответствии с Законом Челябинской области от 28 октября 2004 года № 299-ЗО «О пособии на ребенка»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31 0 95 28190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32 303,3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31 0 95 28190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32 303,3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Ежемесячная денежная выплата на оплату жилья и коммунальных услуг многодетной семье в соответствии с Законом Челябинской области от 31 марта 2010 года № 548-ЗО «О статусе и дополнительных мерах социальной поддержки многодетной семьи в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31 0 95 28220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20 838,2   </w:t>
            </w:r>
          </w:p>
        </w:tc>
      </w:tr>
      <w:tr w:rsidR="00BF526E" w:rsidRPr="00BF526E" w:rsidTr="00DA3290">
        <w:trPr>
          <w:trHeight w:val="8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31 0 95 28220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20 838,2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«Финансовая  поддержка семей при рождении детей»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P1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5 128,9   </w:t>
            </w:r>
          </w:p>
        </w:tc>
      </w:tr>
      <w:tr w:rsidR="00BF526E" w:rsidRPr="00BF526E" w:rsidTr="00DA3290">
        <w:trPr>
          <w:trHeight w:val="979"/>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Выплата областного единовременного пособия при рождении ребенка в соответствии с Законом Челябинской области от 27 октября 2005 года № 417-ЗО «Об областном единовременном пособии при рождении ребенка»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P1 28180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5 128,9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P1 28180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66,6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P1 28180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5 062,3   </w:t>
            </w:r>
          </w:p>
        </w:tc>
      </w:tr>
      <w:tr w:rsidR="00BF526E" w:rsidRPr="00BF526E" w:rsidTr="00DA3290">
        <w:trPr>
          <w:trHeight w:val="18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Программа реализации наказов избирателей депутатам Собрания депутатов Копейского городского округа на 2023 год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28,7   </w:t>
            </w:r>
          </w:p>
        </w:tc>
      </w:tr>
      <w:tr w:rsidR="00BF526E" w:rsidRPr="00BF526E" w:rsidTr="00DA3290">
        <w:trPr>
          <w:trHeight w:val="1128"/>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64 248,2   </w:t>
            </w:r>
          </w:p>
        </w:tc>
      </w:tr>
      <w:tr w:rsidR="00BF526E" w:rsidRPr="00BF526E" w:rsidTr="00DA3290">
        <w:trPr>
          <w:trHeight w:val="12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"Социальная поддержка населения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14 189,3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"Повышение качества жизни населения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12 592,7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1 747,4   </w:t>
            </w:r>
          </w:p>
        </w:tc>
      </w:tr>
      <w:tr w:rsidR="00BF526E" w:rsidRPr="00BF526E" w:rsidTr="00DA3290">
        <w:trPr>
          <w:trHeight w:val="1143"/>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1 747,4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1 747,4   </w:t>
            </w:r>
          </w:p>
        </w:tc>
      </w:tr>
      <w:tr w:rsidR="00BF526E" w:rsidRPr="00BF526E" w:rsidTr="00DA3290">
        <w:trPr>
          <w:trHeight w:val="1116"/>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иных муниципальных функций в области социальной политики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04 1 06 00000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1 503,1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04 1 06 00000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6,0   </w:t>
            </w:r>
          </w:p>
        </w:tc>
      </w:tr>
      <w:tr w:rsidR="00BF526E" w:rsidRPr="00BF526E" w:rsidTr="00DA3290">
        <w:trPr>
          <w:trHeight w:val="828"/>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04 1 06 00000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1 497,1   </w:t>
            </w:r>
          </w:p>
        </w:tc>
      </w:tr>
      <w:tr w:rsidR="00BF526E" w:rsidRPr="00BF526E" w:rsidTr="00DA3290">
        <w:trPr>
          <w:trHeight w:val="972"/>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1 731,4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1 731,4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юридическим лицам (за исключением субсидий муниципальным учреждениям), индивидуальным предпринимателям, физическим лицам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04 1 50 00000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4 160,8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субсидии социально ориентированной некоммерческой общественной организации ветеранов (пенсионеров) войны, труда, Вооруженных Сил и правоохранительных органов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04 1 50 34000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4 160,8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04 1 50 34000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4 160,8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Выполнение публичных обязательств перед физическим лицом, подлежащих исполнению в денежной форме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04 1 95 00000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3 450,0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единовременной социальной выплаты специалистам государственных учреждений здравоохранения, расположенных на территории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04 1 95 72000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1 500,0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04 1 95 72000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1 500,0   </w:t>
            </w:r>
          </w:p>
        </w:tc>
      </w:tr>
      <w:tr w:rsidR="00BF526E" w:rsidRPr="00BF526E" w:rsidTr="00DA3290">
        <w:trPr>
          <w:trHeight w:val="22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единовременной выплаты членам семей погибших военнослужащих, иных лиц, принимавших участие и погибших (умерших) в результате участия в специальной военной операции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04 1 95 73000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1 950,0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04 1 95 73000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1 950,0   </w:t>
            </w:r>
          </w:p>
        </w:tc>
      </w:tr>
      <w:tr w:rsidR="00BF526E" w:rsidRPr="00BF526E" w:rsidTr="00DA3290">
        <w:trPr>
          <w:trHeight w:val="868"/>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"Социальная поддержка семьи и детства"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04 2 00 00000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494,0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иных муниципальных функций в области социальной политики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04 2 06 00000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275,0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04 2 06 00000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82,9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04 2 06 00000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192,1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04 2 20 00000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219,0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04 2 20 00000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219,0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"Реабилитация инвалидов, маломобильных категорий населения"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04 3 00 00000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1 102,6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иных муниципальных функций в области социальной политики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04 3 06 00000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04 3 06 00000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04 3 20 00000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04 3 20 00000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80,0   </w:t>
            </w:r>
          </w:p>
        </w:tc>
      </w:tr>
      <w:tr w:rsidR="00BF526E" w:rsidRPr="00BF526E" w:rsidTr="00DA3290">
        <w:trPr>
          <w:trHeight w:val="876"/>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юридическим лицам (за исключением субсидий муниципальным учреждениям), индивидуальным предпринимателям, физическим лицам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04 3 50 00000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1 002,2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социально ориентированным некоммерческим организациям Челябинскому региональному отделению Общероссийской общественной организации инвалидов "Всероссийское общество глухих", Челябинской областной общественной организации Общероссийской общественной организации "Всероссийское общество инвалидов", Общероссийской общественной организации инвалидов "Всероссийское ордена Трудового Красного Знамени общество слепых"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04 3 50 34100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1 002,2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04 3 50 34100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1 002,2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Муниципальная программа "Развитие муниципальной </w:t>
            </w:r>
            <w:r w:rsidRPr="00BF526E">
              <w:rPr>
                <w:rFonts w:ascii="Times New Roman" w:eastAsia="Times New Roman" w:hAnsi="Times New Roman" w:cs="Times New Roman"/>
                <w:color w:val="000000"/>
                <w:sz w:val="24"/>
                <w:szCs w:val="24"/>
              </w:rPr>
              <w:lastRenderedPageBreak/>
              <w:t>службы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195,0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195,0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195,0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системы социальной защиты населения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48 634,1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48 634,1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обеспечение функций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8 905,4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5 992,4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2 905,5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переданных государственных полномочий по назначению единовременной выплаты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и Украины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31 0 04 28060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1 370,0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31 0 04 28060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1 050,3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31 0 04 28060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319,7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Организация работы управления социальной защиты населения муниципальных образований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31 0 04 28080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22 604,8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31 0 04 28080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22 604,8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Организация и осуществление деятельности по опеке и попечительству</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31 0 04 28110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6 795,8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31 0 04 28110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6 605,4   </w:t>
            </w:r>
          </w:p>
        </w:tc>
      </w:tr>
      <w:tr w:rsidR="00BF526E" w:rsidRPr="00BF526E" w:rsidTr="00DA3290">
        <w:trPr>
          <w:trHeight w:val="983"/>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31 0 04 28110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190,4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Организация и осуществление деятельности по опеке и попечительству</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2811S</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751,3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2811S</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751,3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от 14 февраля 1996 года № 16-ОЗ «О дополнительных мерах социальной поддержки отдельных категорий граждан в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31 0 04 28350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239,0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w:t>
            </w:r>
            <w:r w:rsidRPr="00BF526E">
              <w:rPr>
                <w:rFonts w:ascii="Times New Roman" w:eastAsia="Times New Roman" w:hAnsi="Times New Roman" w:cs="Times New Roman"/>
                <w:color w:val="000000"/>
                <w:sz w:val="24"/>
                <w:szCs w:val="24"/>
              </w:rPr>
              <w:lastRenderedPageBreak/>
              <w:t>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31 0 04 28350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119,5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31 0 04 28350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119,5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гражданам субсидий на оплату жилого помещения и коммунальных услуг</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31 0 04 28370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5 931,2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31 0 04 28370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5 337,9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31 0 04 28370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593,3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гражданам субсидий на оплату жилого помещения и коммунальных услуг</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2837S</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590,9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2837S</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590,9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переданных государственных полномочий по назначению малоимущим семьям, малоимущим одиноко проживающим гражданам государственной социальной помощи, в том числе на основании социального контракта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31 0 04 28540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117,7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31 0 04 28540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117,7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Реализация переданных государственных полномочий по назначению гражданам единовременной социальной выплаты на оплату приобретения внутридомового газового оборудования (возмещение расходов на приобретение такого </w:t>
            </w:r>
            <w:r w:rsidRPr="00BF526E">
              <w:rPr>
                <w:rFonts w:ascii="Times New Roman" w:eastAsia="Times New Roman" w:hAnsi="Times New Roman" w:cs="Times New Roman"/>
                <w:color w:val="000000"/>
                <w:sz w:val="24"/>
                <w:szCs w:val="24"/>
              </w:rPr>
              <w:lastRenderedPageBreak/>
              <w:t>оборудования) и оплату работ по его установке и формированию электронных реестров для зачисления денежных средств на счета физических лиц в кредитных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31 0 04 28580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31 0 04 28580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переданных государственных полномочий по приему, регистрации заявлений и документов, необходимых для предоставления областного материнского (семейного) капитала, принятию решения о предоставлении (об отказе в предоставлении) семьям, имеющим детей, областного материнского (семейного) капитала,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31 0 04 28670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685,3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31 0 04 28670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685,3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полномочий Российской Федерации на оплату жилищно-коммунальных услуг отдельным категориям граждан</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31 0 04 52500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561,8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31 0 04 52500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280,9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31 0 04 52500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280,9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Организация работы управления социальной защиты населения муниципальных образований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S8080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04 S8080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"Информационная безопасность"</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D4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615,1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Приобретение средств криптографической защиты информации либо обновление установленных средств криптографической защиты информации в органах социальной защиты населения муниципальных образований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D4 60050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615,1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D4 60050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615,1   </w:t>
            </w:r>
          </w:p>
        </w:tc>
      </w:tr>
      <w:tr w:rsidR="00BF526E" w:rsidRPr="00BF526E" w:rsidTr="00DA3290">
        <w:trPr>
          <w:trHeight w:val="82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"Цифровое государственное управление"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D6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513,2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Цифровизация деятельности органов социальной защиты населения муниципальных образований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D6 60180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513,2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31 0 D6 60180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513,2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Программа реализации наказов избирателей депутатам Собрания депутатов Копейского городского округа на 2023 год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101,5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иных муниципальных функций в области социальной политики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40 0 06 00000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40 0 06 00000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Субсидии юридическим лицам (за исключением субсидий муниципальным учреждениям), индивидуальным предпринимателям, физическим </w:t>
            </w:r>
            <w:r w:rsidRPr="00BF526E">
              <w:rPr>
                <w:rFonts w:ascii="Times New Roman" w:eastAsia="Times New Roman" w:hAnsi="Times New Roman" w:cs="Times New Roman"/>
                <w:color w:val="000000"/>
                <w:sz w:val="24"/>
                <w:szCs w:val="24"/>
              </w:rPr>
              <w:lastRenderedPageBreak/>
              <w:t>лицам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40 0 50 00000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Предоставление субсидий социально ориентированным некоммерческим организациям Челябинскому региональному отделению Общероссийской общественной организации инвалидов "Всероссийское общество глухих", Челябинской областной общественной организации Общероссийской общественной организации "Всероссийское общество инвалидов", Общероссийской общественной организации инвалидов "Всероссийское ордена Трудового Красного Знамени общество слепых"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40 0 50 34100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06</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40 0 50 34100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Управление образования администрации Копейского городского округа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3 199 129,9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12 684,8   </w:t>
            </w:r>
          </w:p>
        </w:tc>
      </w:tr>
      <w:tr w:rsidR="00BF526E" w:rsidRPr="00BF526E" w:rsidTr="00DA3290">
        <w:trPr>
          <w:trHeight w:val="733"/>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12 684,8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системы образования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12 684,8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"Обеспечение доступного и качественного общего и дополнительного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12 684,8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Уплата налога на имущество организаций, земельного и транспортного налогов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01 7 89 00000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120,4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01 7 89 00000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120,4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деятельности (оказание услуг) подведомственных казенных учреждений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12 564,4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BF526E">
              <w:rPr>
                <w:rFonts w:ascii="Times New Roman" w:eastAsia="Times New Roman" w:hAnsi="Times New Roman" w:cs="Times New Roman"/>
                <w:color w:val="000000"/>
                <w:sz w:val="24"/>
                <w:szCs w:val="24"/>
              </w:rPr>
              <w:lastRenderedPageBreak/>
              <w:t>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6 923,4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5 641,0   </w:t>
            </w:r>
          </w:p>
        </w:tc>
      </w:tr>
      <w:tr w:rsidR="00BF526E" w:rsidRPr="00BF526E" w:rsidTr="00DA3290">
        <w:trPr>
          <w:trHeight w:val="628"/>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Образование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3 115 301,6   </w:t>
            </w:r>
          </w:p>
        </w:tc>
      </w:tr>
      <w:tr w:rsidR="00BF526E" w:rsidRPr="00BF526E" w:rsidTr="00DA3290">
        <w:trPr>
          <w:trHeight w:val="552"/>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Дошкольное образование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1 193 412,9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системы образования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14 573,1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"Обеспечение комплексной безопасности образовательных организаций"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01 2 00 00000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1 491,4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01 2 20 00000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1 491,4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дошкольных 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01 2 20 42000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1 491,4   </w:t>
            </w:r>
          </w:p>
        </w:tc>
      </w:tr>
      <w:tr w:rsidR="00BF526E" w:rsidRPr="00BF526E" w:rsidTr="00DA3290">
        <w:trPr>
          <w:trHeight w:val="1038"/>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01 2 20 42000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1 491,4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"Подготовка образовательных организаций к новому учебному году"</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01 3 00 00000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10 241,5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10 241,5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дошкольных 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01 3 20 42000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9 216,5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01 3 20 42000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9 216,5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Инициативный проект "Благоустройство детской площадки"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S9614</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1 020,0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S9614</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1 020,0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Инициативные платежи граждан на реализацию инициативного проекта "Благоустройство детской площадки"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ИП014</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5,0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ИП014</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"Развитие системы поддержки одаренных детей и талантливой молодежи"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132,0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132,0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дошкольных 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01 4 20 42000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132,0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01 4 20 42000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132,0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"Формирование здоровьесберегающих условий и безопасных условий организации образовательного процесса"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2 649,6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2 649,6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дошкольных 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01 5 20 42000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2 649,6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01 5 20 42000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2 649,6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"Обеспечение доступного и качественного общего и дополнительного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58,6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58,6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дошкольных 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01 7 20 42000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58,6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01 7 20 42000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58,6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center"/>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"Поддержка и развитие дошкольного образования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02 0 00 00000</w:t>
            </w:r>
          </w:p>
        </w:tc>
        <w:tc>
          <w:tcPr>
            <w:tcW w:w="851" w:type="dxa"/>
            <w:tcBorders>
              <w:top w:val="nil"/>
              <w:left w:val="nil"/>
              <w:bottom w:val="single" w:sz="4" w:space="0" w:color="auto"/>
              <w:right w:val="single" w:sz="4" w:space="0" w:color="auto"/>
            </w:tcBorders>
            <w:shd w:val="clear" w:color="000000" w:fill="FFFFFF"/>
            <w:vAlign w:val="center"/>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1 176 268,4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Подпрограмма "Поддержка и развитие дошкольного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7 339,8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7 339,8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дошкольных 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02 1 20 42000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5 412,2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02 1 20 42000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5 412,2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Оснащение современным оборудованием образовательных организаций, реализующих образовательные программы дошкольного образования, для получения детьми качественного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20 S4030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765,3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20 S4030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765,3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Приобретение наглядных материалов, пропагандирующих необходимость гигиены полости рта, для муниципальных образовательных организаций, реализующих образовательные программы дошкольного образования, в целях формирования здорового образа жизни детей дошкольного возраста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20 S4070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270,0   </w:t>
            </w:r>
          </w:p>
        </w:tc>
      </w:tr>
      <w:tr w:rsidR="00BF526E" w:rsidRPr="00BF526E" w:rsidTr="00DA3290">
        <w:trPr>
          <w:trHeight w:val="1211"/>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20 S4070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270,0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Проведение капитального ремонта зданий и сооружений муниципальных организаций дошкольного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20 S4080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892,3   </w:t>
            </w:r>
          </w:p>
        </w:tc>
      </w:tr>
      <w:tr w:rsidR="00BF526E" w:rsidRPr="00BF526E" w:rsidTr="00DA3290">
        <w:trPr>
          <w:trHeight w:val="1286"/>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20 S4080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892,3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"Обеспечение доступного качественного дошкольного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02 2 00 00000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1 168 928,6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02 2 10 00000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1 168 928,6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02 2 10 04010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719 145,3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02 2 10 04010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719 145,3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дошкольных образовательных организаций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02 2 10 42000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449 783,3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02 2 10 42000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449 783,3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"Охрана окружающей среды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1 606,9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1 606,9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Санитарная и формовочная опиловка зеленых насаждений (экологические платежи)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20 СФНЭП</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1 606,9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20 СФНЭП</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1 606,9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Программа реализации наказов избирателей депутатам Собрания депутатов Копейского городского округа на 2023 год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40 0 00 00000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964,5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964,5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964,5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Общее образование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1 674 529,3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Муниципальная программа "Развитие муниципальной системы образования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1 654 834,2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"Развитие инфраструктуры муниципальных образовательных организаций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01 1 00 00000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1 482,8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01 1 20 00000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925,3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01 1 20 42100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01 1 20 42100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Инициативный проект "Новая столовая"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1 20 S9601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828,0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1 20 S9601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828,0   </w:t>
            </w:r>
          </w:p>
        </w:tc>
      </w:tr>
      <w:tr w:rsidR="00BF526E" w:rsidRPr="00BF526E" w:rsidTr="00DA3290">
        <w:trPr>
          <w:trHeight w:val="94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Инициативные платежи граждан на реализацию инициативного проекта "Новая столовая"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1 20 ИП001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72,0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1 20 ИП001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72,0   </w:t>
            </w:r>
          </w:p>
        </w:tc>
      </w:tr>
      <w:tr w:rsidR="00BF526E" w:rsidRPr="00BF526E" w:rsidTr="00DA3290">
        <w:trPr>
          <w:trHeight w:val="722"/>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"Современная школа"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1 E1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557,5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Оборудование пунктов проведения экзаменов государственной итоговой аттестации по образовательным программам среднего общего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1 E1 S3050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557,5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1 E1 S3050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557,5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"Обеспечение комплексной безопасности образовательных организаций"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01 2 00 00000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4 653,2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01 2 20 00000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4 653,2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01 2 20 42100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4 653,2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01 2 20 42100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4 653,2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"Подготовка образовательных организаций к новому учебному году"</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44 803,7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44 803,7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22 504,6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22 504,6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для обучающихся и воспитанников с ограниченными возможностями здоровья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01 3 20 43300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1 332,2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01 3 20 43300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1 332,2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Проведение ремонтных работ по замене оконных блоков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S3330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471,1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S3330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471,1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Инициативный проект "Капитальный ремонт помещений пищеблока, актового зала и приобретение оборудования в МОУ "СОШ №49""</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S9608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4 487,4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S9608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4 487,4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Инициативный проект "Капитальный ремонт спортивной площадки МОУ "Средняя общеобразовательная школа №42""</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S9609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9 464,6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S9609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9 464,6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Инициативный проект "Внутренний и внешний капитальный ремонт и оснащение спортивного зала Филиала № 2 МОУ "СОШ № 47"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S9612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6 526,3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S9612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6 526,3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Инициативные платежи граждан на реализацию инициативного проекта "Капитальный ремонт помещений пищеблока, актового зала и приобретение оборудования в МОУ "СОШ №49""</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ИП008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ИП008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Инициативные платежи граждан на реализацию инициативного проекта "Капитальный ремонт спортивной площадки МОУ "Средняя общеобразовательная школа №42""</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ИП009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ИП009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Инициативные платежи граждан на реализацию инициативного проекта "Внутренний и внешний капитальный ремонт и оснащение спортивного зала Филиала № 2 МОУ "СОШ № 47"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ИП012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ИП012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"Развитие системы поддержки одаренных детей и талантливой молодежи"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1 146,1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1 146,1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01 4 20 42100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1 146,1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Предоставление субсидий бюджетным, автономным учреждениям и иным </w:t>
            </w:r>
            <w:r w:rsidRPr="00BF526E">
              <w:rPr>
                <w:rFonts w:ascii="Times New Roman" w:eastAsia="Times New Roman" w:hAnsi="Times New Roman" w:cs="Times New Roman"/>
                <w:color w:val="000000"/>
                <w:sz w:val="24"/>
                <w:szCs w:val="24"/>
              </w:rPr>
              <w:lastRenderedPageBreak/>
              <w:t>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01 4 20 42100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1 146,1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Подпрограмма "Формирование здоровьесберегающих условий и безопасных условий организации образовательного процесса"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153 405,6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151 058,5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01 5 10 03610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2 166,0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01 5 10 03610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2 166,0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общеобразовательных организаций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01 5 10 42100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14 133,8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01 5 10 42100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14 133,8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10 L3040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98 589,6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Предоставление субсидий бюджетным, автономным учреждениям и иным </w:t>
            </w:r>
            <w:r w:rsidRPr="00BF526E">
              <w:rPr>
                <w:rFonts w:ascii="Times New Roman" w:eastAsia="Times New Roman" w:hAnsi="Times New Roman" w:cs="Times New Roman"/>
                <w:color w:val="000000"/>
                <w:sz w:val="24"/>
                <w:szCs w:val="24"/>
              </w:rPr>
              <w:lastRenderedPageBreak/>
              <w:t>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10 L3040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98 589,6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Организация отдыха детей в каникулярное время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10 S3010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7 067,7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10 S3010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7 067,7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10 S3030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13 216,5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10 S3030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13 216,5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молоком (молочной продукцией) обучающихся по образовательным программам начального общего образования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10 S3300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15 884,9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10 S3300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15 884,9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2 347,1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01 5 20 42100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2 160,4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01 5 20 42100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2 160,4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для обучающихся и воспитанников с ограниченными возможностями здоровья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01 5 20 43300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186,7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01 5 20 43300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186,7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"Профилактика безнадзорности и правонарушений несовершеннолетних"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01 6 00 00000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3 957,5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01 6 20 00000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3 957,5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01 6 20 42100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1 668,8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01 6 20 42100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1 668,8   </w:t>
            </w:r>
          </w:p>
        </w:tc>
      </w:tr>
      <w:tr w:rsidR="00BF526E" w:rsidRPr="00BF526E" w:rsidTr="00DA3290">
        <w:trPr>
          <w:trHeight w:val="88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образовательных организаций 1-й и 2-й категорий квалифицированной охраной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6 20 S9030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2 288,7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6 20 S9030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2 288,7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"Обеспечение доступного и качественного общего и дополнительного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1 445 385,3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1 404 730,6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01 7 10 03090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78 992,2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01 7 10 03090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78 992,2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w:t>
            </w:r>
            <w:r w:rsidRPr="00BF526E">
              <w:rPr>
                <w:rFonts w:ascii="Times New Roman" w:eastAsia="Times New Roman" w:hAnsi="Times New Roman" w:cs="Times New Roman"/>
                <w:color w:val="000000"/>
                <w:sz w:val="24"/>
                <w:szCs w:val="24"/>
              </w:rPr>
              <w:lastRenderedPageBreak/>
              <w:t>дополнительного образования детей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01 7 10 03120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906 415,3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01 7 10 03120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906 415,3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общеобразовательных организаций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323 785,9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323 785,9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общеобразовательных организаций для обучающихся и воспитанников с ограниченными возможностями здоровья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01 7 10 43300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21 645,0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01 7 10 43300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21 645,0   </w:t>
            </w:r>
          </w:p>
        </w:tc>
      </w:tr>
      <w:tr w:rsidR="00BF526E" w:rsidRPr="00BF526E" w:rsidTr="00DA3290">
        <w:trPr>
          <w:trHeight w:val="18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01 7 10 53035</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73 892,2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01 7 10 53035</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73 892,2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11 998,6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01 7 20 03120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11 774,3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01 7 20 03120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11 774,3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01 7 20 42100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224,3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01 7 20 42100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224,3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"Современная школа"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E1 00000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21 117,2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E1 51720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21 117,2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Создание детских технопарков "Кванториум"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E1 51722</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21 117,2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E1 51722</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21 117,2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"Успех каждого ребенка"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E2 00000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343,3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E2 51710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343,3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E2 51710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343,3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"Патриотическое воспитание граждан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EВ 00000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7 195,6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EВ 51790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7 195,6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EВ 51790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7 195,6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"Содействие созданию в Копейском городском округе (исходя из прогнозируемой потребности) новых мест в общеобразовательных организациях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17 966,4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17 966,4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03 0 20 42100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17 966,4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03 0 20 42100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17 966,4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"Обеспечение общественного порядка и противодействие преступности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160,6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160,6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13 0 20 42100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148,1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13 0 20 42100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148,1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для обучающихся и воспитанников с ограниченными возможностями здоровья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13 0 20 43300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13 0 20 43300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Муниципальная программа "Охрана окружающей среды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441,3   </w:t>
            </w:r>
          </w:p>
        </w:tc>
      </w:tr>
      <w:tr w:rsidR="00BF526E" w:rsidRPr="00BF526E" w:rsidTr="00DA3290">
        <w:trPr>
          <w:trHeight w:val="6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441,3   </w:t>
            </w:r>
          </w:p>
        </w:tc>
      </w:tr>
      <w:tr w:rsidR="00BF526E" w:rsidRPr="00BF526E" w:rsidTr="00DA3290">
        <w:trPr>
          <w:trHeight w:val="18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Санитарная и формовочная опиловка зеленых насаждений (экологические платежи)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20 СФНЭП</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441,3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20 СФНЭП</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441,3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Программа реализации наказов избирателей депутатам Собрания депутатов Копейского городского округа на 2023 год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1 126,8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1 126,8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1 126,8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Дополнительное образование детей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130 955,2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системы образования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130 398,5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"Развитие инфраструктуры муниципальных образовательных организаций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01 1 00 00000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332,9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"Успех каждого ребенка"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1 E2 00000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332,9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Обновление материально-технической базы организаций дополнительного образования, реализующих дополнительные образовательные программы технической и естественно-научной направленностей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1 E2 S3190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332,9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1 E2 S3190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332,9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Подпрограмма "Обеспечение комплексной безопасности образовательных организаций"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01 2 00 00000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45,5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01 2 20 00000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45,5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организациях дополнительного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01 2 20 42300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45,5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01 2 20 42300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45,5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"Подготовка образовательных организаций к новому учебному году"</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4 444,1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4 444,1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организациях дополнительного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01 3 20 42300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4 444,1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01 3 20 42300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4 444,1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"Развитие системы поддержки одаренных детей и талантливой молодежи"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2 987,4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2 987,4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организациях дополнительного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01 4 20 42300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680,7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01 4 20 42300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680,7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Инициативный проект "Штаб волонтерских отрядов "Копейск-город молодых""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20 S9606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2 297,4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20 S9606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2 297,4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Инициативные платежи граждан на реализацию инициативного проекта "Штаб волонтерских отрядов "Копейск-город </w:t>
            </w:r>
            <w:r w:rsidRPr="00BF526E">
              <w:rPr>
                <w:rFonts w:ascii="Times New Roman" w:eastAsia="Times New Roman" w:hAnsi="Times New Roman" w:cs="Times New Roman"/>
                <w:color w:val="000000"/>
                <w:sz w:val="24"/>
                <w:szCs w:val="24"/>
              </w:rPr>
              <w:lastRenderedPageBreak/>
              <w:t>молодых""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20 ИП006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20 ИП006</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9,3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"Формирование здоровьесберегающих условий и безопасных условий организации образовательного процесса"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285,3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организациях дополнительного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01 5 20 42300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01 5 20 42300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"Обеспечение доступного и качественного общего и дополнительного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122 303,3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120 335,4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организаций дополнительного образования детей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01 7 10 42300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103 972,9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01 7 10 42300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103 972,9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01 7 10 42301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16 362,5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01 7 10 42301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16 362,5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54,0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организациях дополнительного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01 7 20 42300</w:t>
            </w:r>
          </w:p>
        </w:tc>
        <w:tc>
          <w:tcPr>
            <w:tcW w:w="851" w:type="dxa"/>
            <w:tcBorders>
              <w:top w:val="nil"/>
              <w:left w:val="nil"/>
              <w:bottom w:val="nil"/>
              <w:right w:val="nil"/>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single" w:sz="4" w:space="0" w:color="auto"/>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54,0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Предоставление субсидий </w:t>
            </w:r>
            <w:r w:rsidRPr="00BF526E">
              <w:rPr>
                <w:rFonts w:ascii="Times New Roman" w:eastAsia="Times New Roman" w:hAnsi="Times New Roman" w:cs="Times New Roman"/>
                <w:color w:val="000000"/>
                <w:sz w:val="24"/>
                <w:szCs w:val="24"/>
              </w:rPr>
              <w:lastRenderedPageBreak/>
              <w:t>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01 7 20 42300</w:t>
            </w:r>
          </w:p>
        </w:tc>
        <w:tc>
          <w:tcPr>
            <w:tcW w:w="851" w:type="dxa"/>
            <w:tcBorders>
              <w:top w:val="single" w:sz="4" w:space="0" w:color="auto"/>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54,0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Субсидии юридическим лицам (за исключением субсидий муниципальным учреждениям), индивидуальным предпринимателям, физическим лицам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01 7 50 00000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99,7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01 7 53 00000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99,7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функционирования модели персонифицированного финансирования дополнительного образования детей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01 7 53 42301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99,7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01 7 53 42301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99,7   </w:t>
            </w:r>
          </w:p>
        </w:tc>
      </w:tr>
      <w:tr w:rsidR="00BF526E" w:rsidRPr="00BF526E" w:rsidTr="00DA3290">
        <w:trPr>
          <w:trHeight w:val="638"/>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"Успех каждого ребенка"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E2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1 814,2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E2 51710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1 814,2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E2 51710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1 814,2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"Обеспечение общественного порядка и противодействие преступности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93,4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93,4   </w:t>
            </w:r>
          </w:p>
        </w:tc>
      </w:tr>
      <w:tr w:rsidR="00BF526E" w:rsidRPr="00BF526E" w:rsidTr="00DA3290">
        <w:trPr>
          <w:trHeight w:val="22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Субсидия на иные цели в организациях дополнительного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13 0 20 42300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93,4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13 0 20 42300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93,4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Программа реализации наказов избирателей депутатам Собрания депутатов Копейского городского округа на 2023 год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463,3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463,3   </w:t>
            </w:r>
          </w:p>
        </w:tc>
      </w:tr>
      <w:tr w:rsidR="00BF526E" w:rsidRPr="00BF526E" w:rsidTr="00DA3290">
        <w:trPr>
          <w:trHeight w:val="1092"/>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463,3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Молодежная политика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1 000,0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Молодежь Копейска"</w:t>
            </w:r>
          </w:p>
        </w:tc>
        <w:tc>
          <w:tcPr>
            <w:tcW w:w="850"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2127"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15 0 00 00000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1 000,0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"Социальная активность"</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15 0 E8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1 000,0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Создание и развитие молодежных пространств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15 0 E8 21030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1 000,0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15 0 E8 21030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1 000,0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Другие вопросы в области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115 404,2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системы образования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115 376,6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"Подготовка образовательных организаций к новому учебному году"</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23 908,8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23 500,0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Проведение капитального ремонта МУ "ДОЛ "Юность"</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10 ДЛ000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23 500,0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10 ДЛ000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23 500,0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408,8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прочих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01 3 20 43500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408,8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01 3 20 43500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408,8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"Развитие системы поддержки одаренных детей и талантливой молодежи"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457,8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451,7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на иные цели в прочих организациях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01 4 20 43500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451,7   </w:t>
            </w:r>
          </w:p>
        </w:tc>
      </w:tr>
      <w:tr w:rsidR="00BF526E" w:rsidRPr="00BF526E" w:rsidTr="00DA3290">
        <w:trPr>
          <w:trHeight w:val="1211"/>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01 4 20 43500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451,7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деятельности (оказание услуг) подведомственных казенных учреждений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01 4 99 00000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6,1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"Формирование здоровьесберегающих условий и безопасных условий организации образовательного процесса"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8 171,6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юридическим лицам и индивидуальным предпринимателям на возмещение затрат на организацию отдыха детей в каникулярное время в загородных оздоровительных лагерях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01 5 51 00000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8 171,6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Организация отдыха детей в каникулярное время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51 S3010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8 171,6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5 51 S3010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8 171,6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Подпрограмма "Профилактика безнадзорности и правонарушений несовершеннолетних"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01 6 00 00000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569,9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юридическим лицам и индивидуальным предпринимателям на возмещение затрат на организацию профильных смен для детей, состоящих на профилактическом учете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01 6 50 00000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569,9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Организация профильных смен для детей, состоящих на профилактическом учете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6 50 S9010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569,9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6 50 S9010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569,9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"Обеспечение доступного и качественного общего и дополнительного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51 597,6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22 254,8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01 7 10 03070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7 799,5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01 7 10 03070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7 799,5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прочих организаций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01 7 10 43500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14 455,3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01 7 10 43500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14 455,3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Уплата налога на имущество организаций, земельного и транспортного налогов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01 7 89 00000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222,8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01 7 89 00000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222,8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Обеспечение деятельности (оказание услуг) подведомственных казенных </w:t>
            </w:r>
            <w:r w:rsidRPr="00BF526E">
              <w:rPr>
                <w:rFonts w:ascii="Times New Roman" w:eastAsia="Times New Roman" w:hAnsi="Times New Roman" w:cs="Times New Roman"/>
                <w:color w:val="000000"/>
                <w:sz w:val="24"/>
                <w:szCs w:val="24"/>
              </w:rPr>
              <w:lastRenderedPageBreak/>
              <w:t>учреждений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29 120,0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23 109,1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5 920,8   </w:t>
            </w:r>
          </w:p>
        </w:tc>
      </w:tr>
      <w:tr w:rsidR="00BF526E" w:rsidRPr="00BF526E" w:rsidTr="00DA3290">
        <w:trPr>
          <w:trHeight w:val="461"/>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 "ДОЛ "Юность"</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99 ДЛ000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90,1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99 ДЛ000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82,9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99 ДЛ000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2,5   </w:t>
            </w:r>
          </w:p>
        </w:tc>
      </w:tr>
      <w:tr w:rsidR="00BF526E" w:rsidRPr="00BF526E" w:rsidTr="00DA3290">
        <w:trPr>
          <w:trHeight w:val="482"/>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99 ДЛ000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"Организация управления подведомственными учреждениями"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01 8 00 0000 0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30 670,9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01 8 04 00000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30 654,9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01 8 04 20400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30 654,9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01 8 04 20400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28 421,4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01 8 04 20400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2 227,3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01 8 04 20400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Уплата налога на имущество организаций, земельного и </w:t>
            </w:r>
            <w:r w:rsidRPr="00BF526E">
              <w:rPr>
                <w:rFonts w:ascii="Times New Roman" w:eastAsia="Times New Roman" w:hAnsi="Times New Roman" w:cs="Times New Roman"/>
                <w:color w:val="000000"/>
                <w:sz w:val="24"/>
                <w:szCs w:val="24"/>
              </w:rPr>
              <w:lastRenderedPageBreak/>
              <w:t>транспортного налогов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01 8 89 00000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16,0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01 8 89 20400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16,0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01 8 89 20400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16,0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службы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27,6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27,6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27,6   </w:t>
            </w:r>
          </w:p>
        </w:tc>
      </w:tr>
      <w:tr w:rsidR="00BF526E" w:rsidRPr="00BF526E" w:rsidTr="00DA3290">
        <w:trPr>
          <w:trHeight w:val="776"/>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Социальная политика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71 143,5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населения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735,1   </w:t>
            </w:r>
          </w:p>
        </w:tc>
      </w:tr>
      <w:tr w:rsidR="00BF526E" w:rsidRPr="00BF526E" w:rsidTr="00DA3290">
        <w:trPr>
          <w:trHeight w:val="9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системы образования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735,1   </w:t>
            </w:r>
          </w:p>
        </w:tc>
      </w:tr>
      <w:tr w:rsidR="00BF526E" w:rsidRPr="00BF526E" w:rsidTr="00DA3290">
        <w:trPr>
          <w:trHeight w:val="9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"Обеспечение доступного и качественного общего и дополнительного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735,1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Выполнение публичных обязательств перед физическим лицом, подлежащих исполнению в денежной форме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01 7 95 00000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735,1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Осуществление мер социальной поддержки граждан, работающих и проживающих в сельских населенных пунктах и рабочих поселках (поселках городского типа)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01 7 95 28380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735,1   </w:t>
            </w:r>
          </w:p>
        </w:tc>
      </w:tr>
      <w:tr w:rsidR="00BF526E" w:rsidRPr="00BF526E" w:rsidTr="00DA3290">
        <w:trPr>
          <w:trHeight w:val="87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01 7 95 28380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735,1   </w:t>
            </w:r>
          </w:p>
        </w:tc>
      </w:tr>
      <w:tr w:rsidR="00BF526E" w:rsidRPr="00BF526E" w:rsidTr="00DA3290">
        <w:trPr>
          <w:trHeight w:val="556"/>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Охрана семьи и детства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70 408,4   </w:t>
            </w:r>
          </w:p>
        </w:tc>
      </w:tr>
      <w:tr w:rsidR="00BF526E" w:rsidRPr="00BF526E" w:rsidTr="00DA3290">
        <w:trPr>
          <w:trHeight w:val="109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системы образования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35 186,9   </w:t>
            </w:r>
          </w:p>
        </w:tc>
      </w:tr>
      <w:tr w:rsidR="00BF526E" w:rsidRPr="00BF526E" w:rsidTr="00DA3290">
        <w:trPr>
          <w:trHeight w:val="79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Подпрограмма "Обеспечение доступного и качественного общего и дополнительного </w:t>
            </w:r>
            <w:r w:rsidRPr="00BF526E">
              <w:rPr>
                <w:rFonts w:ascii="Times New Roman" w:eastAsia="Times New Roman" w:hAnsi="Times New Roman" w:cs="Times New Roman"/>
                <w:color w:val="000000"/>
                <w:sz w:val="24"/>
                <w:szCs w:val="24"/>
              </w:rPr>
              <w:lastRenderedPageBreak/>
              <w:t>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35 186,9   </w:t>
            </w:r>
          </w:p>
        </w:tc>
      </w:tr>
      <w:tr w:rsidR="00BF526E" w:rsidRPr="00BF526E" w:rsidTr="00DA3290">
        <w:trPr>
          <w:trHeight w:val="117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Иные расходы на реализацию отраслевых мероприятий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01 7 07 00000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35 186,9   </w:t>
            </w:r>
          </w:p>
        </w:tc>
      </w:tr>
      <w:tr w:rsidR="00BF526E" w:rsidRPr="00BF526E" w:rsidTr="00DA3290">
        <w:trPr>
          <w:trHeight w:val="102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Компенсация расходов родителей (законных представителей) на организацию обучения детей-инвалидов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01 7 07 03020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34 669,6   </w:t>
            </w:r>
          </w:p>
        </w:tc>
      </w:tr>
      <w:tr w:rsidR="00BF526E" w:rsidRPr="00BF526E" w:rsidTr="00DA3290">
        <w:trPr>
          <w:trHeight w:val="804"/>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01 7 07 03020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34 669,6   </w:t>
            </w:r>
          </w:p>
        </w:tc>
      </w:tr>
      <w:tr w:rsidR="00BF526E" w:rsidRPr="00BF526E" w:rsidTr="00DA3290">
        <w:trPr>
          <w:trHeight w:val="88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Компенсация расходов родителей (законных представителей) на организацию обучения лиц, являвшихся детьми-инвалидами, достигших совершеннолетия и имеющих статус инвалида, обучающихся по основным общеобразовательным программам, в том числе по адаптированным образовательным программам общего образования, в форме семейного образования и самообразования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01 7 07 03600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517,3   </w:t>
            </w:r>
          </w:p>
        </w:tc>
      </w:tr>
      <w:tr w:rsidR="00BF526E" w:rsidRPr="00BF526E" w:rsidTr="00DA3290">
        <w:trPr>
          <w:trHeight w:val="88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01 7 07 03600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517,3   </w:t>
            </w:r>
          </w:p>
        </w:tc>
      </w:tr>
      <w:tr w:rsidR="00BF526E" w:rsidRPr="00BF526E" w:rsidTr="00DA3290">
        <w:trPr>
          <w:trHeight w:val="88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"Поддержка и развитие дошкольного образования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35 221,5   </w:t>
            </w:r>
          </w:p>
        </w:tc>
      </w:tr>
      <w:tr w:rsidR="00BF526E" w:rsidRPr="00BF526E" w:rsidTr="00DA3290">
        <w:trPr>
          <w:trHeight w:val="121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"Поддержка и развитие дошкольного образования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6 980,3   </w:t>
            </w:r>
          </w:p>
        </w:tc>
      </w:tr>
      <w:tr w:rsidR="00BF526E" w:rsidRPr="00BF526E" w:rsidTr="00DA3290">
        <w:trPr>
          <w:trHeight w:val="81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6 980,3   </w:t>
            </w:r>
          </w:p>
        </w:tc>
      </w:tr>
      <w:tr w:rsidR="00BF526E" w:rsidRPr="00BF526E" w:rsidTr="00DA3290">
        <w:trPr>
          <w:trHeight w:val="81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Привлечение детей из малообеспеченных, неблагополучных семей, а также семей, оказавшихся в трудной </w:t>
            </w:r>
            <w:r w:rsidRPr="00BF526E">
              <w:rPr>
                <w:rFonts w:ascii="Times New Roman" w:eastAsia="Times New Roman" w:hAnsi="Times New Roman" w:cs="Times New Roman"/>
                <w:color w:val="000000"/>
                <w:sz w:val="24"/>
                <w:szCs w:val="24"/>
              </w:rPr>
              <w:lastRenderedPageBreak/>
              <w:t>жизненной ситуации, в расположенные на территории Челябинской области муниципальные образовательные организации, реализующие образовательные программы дошкольного образования, через предоставление компенсации части родительской платы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20 S4060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6 980,3   </w:t>
            </w:r>
          </w:p>
        </w:tc>
      </w:tr>
      <w:tr w:rsidR="00BF526E" w:rsidRPr="00BF526E" w:rsidTr="00DA3290">
        <w:trPr>
          <w:trHeight w:val="81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20 S4060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6 980,3   </w:t>
            </w:r>
          </w:p>
        </w:tc>
      </w:tr>
      <w:tr w:rsidR="00BF526E" w:rsidRPr="00BF526E" w:rsidTr="00DA3290">
        <w:trPr>
          <w:trHeight w:val="932"/>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"Обеспечение доступного качественного дошкольного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02 2 00 00000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28 241,2   </w:t>
            </w:r>
          </w:p>
        </w:tc>
      </w:tr>
      <w:tr w:rsidR="00BF526E" w:rsidRPr="00BF526E" w:rsidTr="00DA3290">
        <w:trPr>
          <w:trHeight w:val="81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02 2 20 00000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28 241,2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02 2 20 04050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28 241,2   </w:t>
            </w:r>
          </w:p>
        </w:tc>
      </w:tr>
      <w:tr w:rsidR="00BF526E" w:rsidRPr="00BF526E" w:rsidTr="00DA3290">
        <w:trPr>
          <w:trHeight w:val="111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02 2 20 04050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28 241,2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Управление культуры администрации Копейского городского округа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322 464,4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Образование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84 417,1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Дополнительное образование детей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84 417,1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культуры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84 222,4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"Дополнительное образование. Поддержка одаренных учащихся"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05 4 00 00000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84 222,4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05 4 10 00000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82 337,7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Предоставление субсидий бюджетным, автономным учреждениям и иным </w:t>
            </w:r>
            <w:r w:rsidRPr="00BF526E">
              <w:rPr>
                <w:rFonts w:ascii="Times New Roman" w:eastAsia="Times New Roman" w:hAnsi="Times New Roman" w:cs="Times New Roman"/>
                <w:color w:val="000000"/>
                <w:sz w:val="24"/>
                <w:szCs w:val="24"/>
              </w:rPr>
              <w:lastRenderedPageBreak/>
              <w:t>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05 4 10 00000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82 337,7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05 4 20 00000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1 884,7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05 4 20 00000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1 884,7   </w:t>
            </w:r>
          </w:p>
        </w:tc>
      </w:tr>
      <w:tr w:rsidR="00BF526E" w:rsidRPr="00BF526E" w:rsidTr="00DA3290">
        <w:trPr>
          <w:trHeight w:val="153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"Обеспечение общественного порядка и противодействие преступности в Копейском городском округе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w:t>
            </w:r>
          </w:p>
        </w:tc>
      </w:tr>
      <w:tr w:rsidR="00BF526E" w:rsidRPr="00BF526E" w:rsidTr="00DA3290">
        <w:trPr>
          <w:trHeight w:val="573"/>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Программа реализации наказов избирателей депутатам Собрания депутатов Копейского городского округа на 2023 год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193,0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193,0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193,0   </w:t>
            </w:r>
          </w:p>
        </w:tc>
      </w:tr>
      <w:tr w:rsidR="00BF526E" w:rsidRPr="00BF526E" w:rsidTr="00DA3290">
        <w:trPr>
          <w:trHeight w:val="632"/>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Культура, кинематография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238 047,3   </w:t>
            </w:r>
          </w:p>
        </w:tc>
      </w:tr>
      <w:tr w:rsidR="00BF526E" w:rsidRPr="00BF526E" w:rsidTr="00DA3290">
        <w:trPr>
          <w:trHeight w:val="414"/>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Культура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186 621,9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"Социальная поддержка населения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140,0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"Повышение качества жизни населения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50,0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04 1 20 00000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50,0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"Социальная поддержка семьи и детства"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04 2 00 00000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04 2 20 00000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30,0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04 2 20 00000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"Реабилитация инвалидов, маломобильных категорий населения"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04 3 00 00000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60,0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04 3 20 00000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60,0   </w:t>
            </w:r>
          </w:p>
        </w:tc>
      </w:tr>
      <w:tr w:rsidR="00BF526E" w:rsidRPr="00BF526E" w:rsidTr="00DA3290">
        <w:trPr>
          <w:trHeight w:val="1291"/>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04 3 20 00000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культуры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184 067,1   </w:t>
            </w:r>
          </w:p>
        </w:tc>
      </w:tr>
      <w:tr w:rsidR="00BF526E" w:rsidRPr="00BF526E" w:rsidTr="00DA3290">
        <w:trPr>
          <w:trHeight w:val="961"/>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"Библиотечное обслуживание. Создание единого информационного пространства"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05 1 00 00000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55 929,4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05 1 10 00000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52 954,9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05 1 10 00000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52 954,9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05 1 20 00000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2 974,5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05 1 20 00000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2 187,4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Проведение областных конкурсов в сфере культуры и кинематографии среди муниципальных учреждений культуры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05 1 20 68040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25,0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05 1 20 68040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25,0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1 20 L5191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762,1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1 20 L5191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762,1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"Развитие народного художественного творчества"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113 833,9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87 207,9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87 207,9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26 626,0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22 155,8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Инициативный проект "Капитальный ремонт кровли МУ "Дом культуры им. Петрякова"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20 S9610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4 462,4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20 S9610</w:t>
            </w:r>
          </w:p>
        </w:tc>
        <w:tc>
          <w:tcPr>
            <w:tcW w:w="85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4 462,4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Инициативные платежи граждан на реализацию инициативного проекта "Капитальный ремонт кровли МУ "Дом культуры им. Петрякова"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20 ИП010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2 20 ИП010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"Музейное обслуживание населения"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05 3 00 00000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14 303,8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05 3 10 00000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12 289,2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Предоставление субсидий бюджетным, автономным </w:t>
            </w:r>
            <w:r w:rsidRPr="00BF526E">
              <w:rPr>
                <w:rFonts w:ascii="Times New Roman" w:eastAsia="Times New Roman" w:hAnsi="Times New Roman" w:cs="Times New Roman"/>
                <w:color w:val="000000"/>
                <w:sz w:val="24"/>
                <w:szCs w:val="24"/>
              </w:rPr>
              <w:lastRenderedPageBreak/>
              <w:t>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05 3 10 00000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12 289,2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05 3 20 00000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2 014,6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05 3 20 00000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2 014,6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"Обеспечение беспрепятственного доступа инвалидов и других маломобильных групп населения к жилым и общественным зданиям, объектам социальной и транспортной инфраструктуры на территории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819,7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819,7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819,7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"Обеспечение общественного порядка и противодействие преступности в Копейском городском округе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5,3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Программа реализации наказов избирателей депутатам Собрания депутатов Копейского городского округа на 2023 год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1 495,3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1 495,3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1 495,3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Непрограммные направления деятельности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94,5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94,5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Оплата судебных актов (дома культуры)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99 0 20 45100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94,5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99 0 20 45100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94,5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51 425,4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культуры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51 405,5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"Обеспечение деятельности учреждений"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05 5 00 00000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51 405,5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05 5 04 00000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10 269,5   </w:t>
            </w:r>
          </w:p>
        </w:tc>
      </w:tr>
      <w:tr w:rsidR="00BF526E" w:rsidRPr="00BF526E" w:rsidTr="00DA3290">
        <w:trPr>
          <w:trHeight w:val="846"/>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05 5 04 20400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10 269,5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05 5 04 20400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9 126,4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05 5 04 20400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1 143,1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Уплата налога на имущество организаций, земельного и транспортного налогов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05 5 89 00000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05 5 89 00000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0,6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05 5 89 20400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05 5 89 20400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деятельности (оказание услуг) подведомственных казенных учреждений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05 5 99 00000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41 132,8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05 5 99 00000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40 245,9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05 5 99 00000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886,9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службы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209</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Администрация Копейского городского округа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1 356 972,5   </w:t>
            </w:r>
          </w:p>
        </w:tc>
      </w:tr>
      <w:tr w:rsidR="00BF526E" w:rsidRPr="00BF526E" w:rsidTr="00DA3290">
        <w:trPr>
          <w:trHeight w:val="59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175 370,8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3 793,9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3 793,9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3 793,9   </w:t>
            </w:r>
          </w:p>
        </w:tc>
      </w:tr>
      <w:tr w:rsidR="00BF526E" w:rsidRPr="00BF526E" w:rsidTr="00DA3290">
        <w:trPr>
          <w:trHeight w:val="804"/>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Глава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3 793,9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3 793,9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BF526E">
              <w:rPr>
                <w:rFonts w:ascii="Times New Roman" w:eastAsia="Times New Roman" w:hAnsi="Times New Roman" w:cs="Times New Roman"/>
                <w:color w:val="000000"/>
                <w:sz w:val="24"/>
                <w:szCs w:val="24"/>
              </w:rPr>
              <w:lastRenderedPageBreak/>
              <w:t>администраций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127 500,2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Непрограммные направления деятельности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127 500,2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127 413,2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Организация работы комиссий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99 0 04 03060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3 285,3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99 0 04 03060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3 285,3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Организация работы комиссий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0306S</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0306S</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Комплектование, учет, использование и хранение архивных документов, отнесенных к государственной собственности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99 0 04 12010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134,3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99 0 04 12010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134,3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выполнения функций органами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123 976,2   </w:t>
            </w:r>
          </w:p>
        </w:tc>
      </w:tr>
      <w:tr w:rsidR="00BF526E" w:rsidRPr="00BF526E" w:rsidTr="00DA3290">
        <w:trPr>
          <w:trHeight w:val="2716"/>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109 100,3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14 868,3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Уплата налога на имущество организаций, земельного и транспортного налогов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99 0 89 00000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87,0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выполнения функций органами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99 0 89 20400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87,0   </w:t>
            </w:r>
          </w:p>
        </w:tc>
      </w:tr>
      <w:tr w:rsidR="00BF526E" w:rsidRPr="00BF526E" w:rsidTr="00DA3290">
        <w:trPr>
          <w:trHeight w:val="544"/>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99 0 89 20400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87,0   </w:t>
            </w:r>
          </w:p>
        </w:tc>
      </w:tr>
      <w:tr w:rsidR="00BF526E" w:rsidRPr="00BF526E" w:rsidTr="00DA3290">
        <w:trPr>
          <w:trHeight w:val="553"/>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Судебная система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10,6   </w:t>
            </w:r>
          </w:p>
        </w:tc>
      </w:tr>
      <w:tr w:rsidR="00BF526E" w:rsidRPr="00BF526E" w:rsidTr="00DA3290">
        <w:trPr>
          <w:trHeight w:val="762"/>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99 0 04 51200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99 0 04 51200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44 066,1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"Обеспечение общественного порядка и противодействие преступности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141,8   </w:t>
            </w:r>
          </w:p>
        </w:tc>
      </w:tr>
      <w:tr w:rsidR="00BF526E" w:rsidRPr="00BF526E" w:rsidTr="00DA3290">
        <w:trPr>
          <w:trHeight w:val="951"/>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141,8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55,6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86,2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Муниципальная программа </w:t>
            </w:r>
            <w:r w:rsidRPr="00BF526E">
              <w:rPr>
                <w:rFonts w:ascii="Times New Roman" w:eastAsia="Times New Roman" w:hAnsi="Times New Roman" w:cs="Times New Roman"/>
                <w:color w:val="000000"/>
                <w:sz w:val="24"/>
                <w:szCs w:val="24"/>
              </w:rPr>
              <w:lastRenderedPageBreak/>
              <w:t>"Развитие информационного общества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17 0 00 00000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3 049,9   </w:t>
            </w:r>
          </w:p>
        </w:tc>
      </w:tr>
      <w:tr w:rsidR="00BF526E" w:rsidRPr="00BF526E" w:rsidTr="00DA3290">
        <w:trPr>
          <w:trHeight w:val="758"/>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17 0 04 00000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3 049,9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17 0 04 00000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3 049,9   </w:t>
            </w:r>
          </w:p>
        </w:tc>
      </w:tr>
      <w:tr w:rsidR="00BF526E" w:rsidRPr="00BF526E" w:rsidTr="00DA3290">
        <w:trPr>
          <w:trHeight w:val="999"/>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службы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512,7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512,7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512,7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"Разработка (корректировка) документов территориального планирования и градостроительного зонирования, документации по планировке территории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61 0 00 00000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1 301,8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61 0 04 00000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1 301,8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Подготовка документации по планировке территории для размещения объектов капитального строительства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61 0 04 П0000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1 301,8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61 0 04 П0000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1 301,8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Ведомственная целевая программа "Реализация муниципальной политики в сфере закупок, информатизации, информационных технологий и связи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63 0 00 00000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13 230,2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деятельности (оказание услуг) подведомственных казенных учреждений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63 0 99 00000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13 230,2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F526E">
              <w:rPr>
                <w:rFonts w:ascii="Times New Roman" w:eastAsia="Times New Roman" w:hAnsi="Times New Roman" w:cs="Times New Roman"/>
                <w:color w:val="000000"/>
                <w:sz w:val="24"/>
                <w:szCs w:val="24"/>
              </w:rPr>
              <w:lastRenderedPageBreak/>
              <w:t>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63 0 99 00000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10 699,7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63 0 99 00000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2 530,5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25 829,7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18 145,8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Выполнение других обязательств государства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15 499,3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4 997,0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5 836,0   </w:t>
            </w:r>
          </w:p>
        </w:tc>
      </w:tr>
      <w:tr w:rsidR="00BF526E" w:rsidRPr="00BF526E" w:rsidTr="00DA3290">
        <w:trPr>
          <w:trHeight w:val="658"/>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99 0 04 20300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4 666,3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Возврат бюджетных средств по требованию вышестоящих органов</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99 0 04 31300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542,6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99 0 04 31300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542,6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"Об административных комиссиях и о </w:t>
            </w:r>
            <w:r w:rsidRPr="00BF526E">
              <w:rPr>
                <w:rFonts w:ascii="Times New Roman" w:eastAsia="Times New Roman" w:hAnsi="Times New Roman" w:cs="Times New Roman"/>
                <w:color w:val="000000"/>
                <w:sz w:val="24"/>
                <w:szCs w:val="24"/>
              </w:rPr>
              <w:lastRenderedPageBreak/>
              <w:t>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211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99 0 04 99090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124,2   </w:t>
            </w:r>
          </w:p>
        </w:tc>
      </w:tr>
      <w:tr w:rsidR="00BF526E" w:rsidRPr="00BF526E" w:rsidTr="00DA3290">
        <w:trPr>
          <w:trHeight w:val="1882"/>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99 0 04 99090</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124,2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auto" w:fill="auto"/>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от 27 мая 2010 года № 583-ЗО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9909S</w:t>
            </w:r>
          </w:p>
        </w:tc>
        <w:tc>
          <w:tcPr>
            <w:tcW w:w="851" w:type="dxa"/>
            <w:tcBorders>
              <w:top w:val="nil"/>
              <w:left w:val="nil"/>
              <w:bottom w:val="single" w:sz="4" w:space="0" w:color="auto"/>
              <w:right w:val="single" w:sz="4" w:space="0" w:color="auto"/>
            </w:tcBorders>
            <w:shd w:val="clear" w:color="auto" w:fill="auto"/>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39,3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Расходы на выплаты персоналу в </w:t>
            </w:r>
            <w:r w:rsidRPr="00BF526E">
              <w:rPr>
                <w:rFonts w:ascii="Times New Roman" w:eastAsia="Times New Roman" w:hAnsi="Times New Roman" w:cs="Times New Roman"/>
                <w:color w:val="000000"/>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9909S</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48,3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Поощрение муниципальных управленческих команд в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99 0 04 99220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1 940,4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99 0 04 99220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1 940,4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юридическим лицам (за исключением субсидий муниципальным учреждениям), индивидуальным предпринимателям, физическим лицам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7 683,9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из бюджета городского округа автономной некоммерческой организации "Редакция газеты "Копейский рабочий"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99 0 50 30500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7 683,9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99 0 50 30500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7 683,9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27 754,4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Органы юстиции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5 662,5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5 662,5   </w:t>
            </w:r>
          </w:p>
        </w:tc>
      </w:tr>
      <w:tr w:rsidR="00BF526E" w:rsidRPr="00BF526E" w:rsidTr="00DA3290">
        <w:trPr>
          <w:trHeight w:val="842"/>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5 662,5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Осуществление переданных полномочий Российской Федерации на государственную регистрацию актов гражданского состояния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99 0 04 59300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5 662,5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99 0 04 59300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3 645,0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Закупка товаров, работ и услуг для обеспечения государственных </w:t>
            </w:r>
            <w:r w:rsidRPr="00BF526E">
              <w:rPr>
                <w:rFonts w:ascii="Times New Roman" w:eastAsia="Times New Roman" w:hAnsi="Times New Roman" w:cs="Times New Roman"/>
                <w:color w:val="000000"/>
                <w:sz w:val="24"/>
                <w:szCs w:val="24"/>
              </w:rPr>
              <w:lastRenderedPageBreak/>
              <w:t>(муниципальных)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99 0 04 59300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1 439,1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Осуществление переданных полномочий Российской Федерации на государственную регистрацию актов гражданского состояния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5930S</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578,4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5930S</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578,4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Гражданская оборона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16 043,9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Ведомственная целевая программа "Организация и осуществление мероприятий по гражданской обороне, защите населения и территории от чрезвычайных ситуаций природного и техногенного характера"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14 068,7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деятельности (оказание услуг) подведомственных казенных учреждений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30 0 99 00000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14 068,7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30 0 99 00000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12 558,5   </w:t>
            </w:r>
          </w:p>
        </w:tc>
      </w:tr>
      <w:tr w:rsidR="00BF526E" w:rsidRPr="00BF526E" w:rsidTr="00DA3290">
        <w:trPr>
          <w:trHeight w:val="1267"/>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30 0 99 00000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1 489,9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30 0 99 00000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20,3   </w:t>
            </w:r>
          </w:p>
        </w:tc>
      </w:tr>
      <w:tr w:rsidR="00BF526E" w:rsidRPr="00BF526E" w:rsidTr="00DA3290">
        <w:trPr>
          <w:trHeight w:val="18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"Обеспечение безопасности жизнедеятельности населения на территории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1 975,2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Подпрограмма "Создание и поддержание в постоянной готовности муниципальной </w:t>
            </w:r>
            <w:r w:rsidRPr="00BF526E">
              <w:rPr>
                <w:rFonts w:ascii="Times New Roman" w:eastAsia="Times New Roman" w:hAnsi="Times New Roman" w:cs="Times New Roman"/>
                <w:color w:val="000000"/>
                <w:sz w:val="24"/>
                <w:szCs w:val="24"/>
              </w:rPr>
              <w:lastRenderedPageBreak/>
              <w:t>автоматизированной системы центрального оповещения населения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45 3 00 00000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1 695,0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45 3 10 00000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1 695,0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Пункт речевого оповещения населения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3 10 РП000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1 695,0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3 10 РП000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1 695,0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"Развитие единой дежурной диспетчерской службы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45 4 00 00000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197,5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45 4 10 00000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197,5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Развитие единой дежурной диспетчерской службы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4 10 ЕДДС0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197,5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4 10 ЕДДС0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197,5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"Создание запасов материально-технических средств, необходимых для предупреждения и ликвидации последствий чрезвычайных ситуаций техногенного и природного характера на территории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45 5 00 00000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82,7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45 5 10 00000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82,7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Приобретение вещевого имущества и ресурсов жизнеобеспечения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5 10 ВИ000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82,7   </w:t>
            </w:r>
          </w:p>
        </w:tc>
      </w:tr>
      <w:tr w:rsidR="00BF526E" w:rsidRPr="00BF526E" w:rsidTr="00DA3290">
        <w:trPr>
          <w:trHeight w:val="49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5 10 ВИ000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82,7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6 048,0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Муниципальная программа "Обеспечение безопасности </w:t>
            </w:r>
            <w:r w:rsidRPr="00BF526E">
              <w:rPr>
                <w:rFonts w:ascii="Times New Roman" w:eastAsia="Times New Roman" w:hAnsi="Times New Roman" w:cs="Times New Roman"/>
                <w:color w:val="000000"/>
                <w:sz w:val="24"/>
                <w:szCs w:val="24"/>
              </w:rPr>
              <w:lastRenderedPageBreak/>
              <w:t>жизнедеятельности населения на территории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1 971,9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Подпрограмма "Обеспечение пожарной безопасности на территории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45 1 00 00000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1 109,8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45 1 10 00000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1 109,8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Мероприятия по обеспечению пожарной безопасности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1 10 ПЖ000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1 070,1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1 10 ПЖ000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1 070,1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Организация тушения ландшафтных (природных) пожаров (за исключением тушения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осуществляемого в соответствии с частью 5 статьи 51 Лесного кодекса Российской Федерации) 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 установленными Федеральным законом «О защите населения и территорий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45 1 10 46030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39,7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45 1 10 46030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0,1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45 1 10 46030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39,6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Подпрограмма "Обеспечение безопасности людей на водных объектах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45 2 00 00000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862,1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45 2 10 00000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862,1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Мероприятия по обеспечению безопасности на водных объектах</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2 10 В0000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15,0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2 10 В0000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Мероприятия по содержанию городского пляжа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2 10 ПЛ000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847,1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45 2 10 ПЛ000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847,1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4 076,1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4 076,1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Мероприятия по предупреждению и ликвидации последствий чрезвычайных ситуаций и стихийных бедствий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99 0 04 21800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4 076,1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99 0 04 21800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4 076,1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Национальная экономика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415 338,5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Общеэкономические вопросы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708,5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708,5   </w:t>
            </w:r>
          </w:p>
        </w:tc>
      </w:tr>
      <w:tr w:rsidR="00BF526E" w:rsidRPr="00BF526E" w:rsidTr="00DA3290">
        <w:trPr>
          <w:trHeight w:val="81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708,5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переданных государственных полномочий в области охраны труда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99 0 04 67040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657,2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w:t>
            </w:r>
            <w:r w:rsidRPr="00BF526E">
              <w:rPr>
                <w:rFonts w:ascii="Times New Roman" w:eastAsia="Times New Roman" w:hAnsi="Times New Roman" w:cs="Times New Roman"/>
                <w:color w:val="000000"/>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99 0 04 67040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591,0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99 0 04 67040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66,2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переданных государственных полномочий в области охраны труда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6704S</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6704S</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51,3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Транспорт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8 173,3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8 173,3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юридическим лицам (за исключением субсидий муниципальным учреждениям), индивидуальным предпринимателям, физическим лицам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8 173,3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муниципальному унитарному предприятию "Копейское пассажирское автопредприятие" на возмещение затрат в рамках выполнения мероприятий частичной мобилизации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99 0 50 31800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8 173,3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99 0 50 31800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8 173,3   </w:t>
            </w:r>
          </w:p>
        </w:tc>
      </w:tr>
      <w:tr w:rsidR="00BF526E" w:rsidRPr="00BF526E" w:rsidTr="00DA3290">
        <w:trPr>
          <w:trHeight w:val="734"/>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405 206,7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дорожного хозяйства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405 206,7   </w:t>
            </w:r>
          </w:p>
        </w:tc>
      </w:tr>
      <w:tr w:rsidR="00BF526E" w:rsidRPr="00BF526E" w:rsidTr="00DA3290">
        <w:trPr>
          <w:trHeight w:val="150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266 254,2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Капитальный ремонт, ремонт и содержание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46 0 10 06050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175 419,6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46 0 10 06050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175 419,6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Капитальный ремонт, ремонт и содержание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10 S6050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55 038,9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10 S6050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55 038,9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Содержание улично-дорожной сети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10 УДС00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14 053,1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10 УДС00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14 053,1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Инициативный проект "Ремонт покрытия тротуара по пер. Тореза"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10 S9611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642,2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10 S9611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642,2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Инициативные платежи граждан на реализацию инициативного проекта "Ремонт покрытия тротуара по пер. Тореза"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10 ИП011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0,7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10 ИП011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0,7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Развязка на п. Железнодорожный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10 РЖ00 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3 171,9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10 РЖ00 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3 171,9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Капитальный ремонт, ремонт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10 РЕМД 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17 922,5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10 РЕМД 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17 922,5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Создание сети велодорожек</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10 VEL00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5,3   </w:t>
            </w:r>
          </w:p>
        </w:tc>
      </w:tr>
      <w:tr w:rsidR="00BF526E" w:rsidRPr="00BF526E" w:rsidTr="00DA3290">
        <w:trPr>
          <w:trHeight w:val="22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10 VEL00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46 0 40 00000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138 952,5   </w:t>
            </w:r>
          </w:p>
        </w:tc>
      </w:tr>
      <w:tr w:rsidR="00BF526E" w:rsidRPr="00BF526E" w:rsidTr="00DA3290">
        <w:trPr>
          <w:trHeight w:val="1046"/>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46 0 40 00000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16,7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Строительство и реконструкция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46 0 40 06040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138 796,9   </w:t>
            </w:r>
          </w:p>
        </w:tc>
      </w:tr>
      <w:tr w:rsidR="00BF526E" w:rsidRPr="00BF526E" w:rsidTr="00DA3290">
        <w:trPr>
          <w:trHeight w:val="86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46 0 40 06040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138 796,9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Строительство и реконструкция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40 S6040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138,9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46 0 40 S6040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138,9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1 250,0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субъектов малого и среднего предпринимательства в Копейском городском округе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1 250,0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115,9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115,9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юридическим лицам (за исключением субсидий муниципальным учреждениям), индивидуальным предпринимателям, физическим лицам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21 0 50 00000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1 134,1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на возмещение части затрат, связанных с развитием бизнеса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21 0 50 31800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1 134,1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04</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21 0 50 31800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1 134,1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Жилищно-коммунальное хозяйство</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505 923,2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Жилищное хозяйство</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23 447,1   </w:t>
            </w:r>
          </w:p>
        </w:tc>
      </w:tr>
      <w:tr w:rsidR="00BF526E" w:rsidRPr="00BF526E" w:rsidTr="00DA3290">
        <w:trPr>
          <w:trHeight w:val="63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"Выполнение функций по управлению, владению, пользованию и распоряжению муниципальной собственностью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3 026,3   </w:t>
            </w:r>
          </w:p>
        </w:tc>
      </w:tr>
      <w:tr w:rsidR="00BF526E" w:rsidRPr="00BF526E" w:rsidTr="00DA3290">
        <w:trPr>
          <w:trHeight w:val="84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44 0 10 0000 0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3 026,3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44 0 10 0000 0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3 026,3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"Снос зданий, строений, сооружений на территории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47 0 00 00000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20 420,8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47 0 10 00000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20 420,8   </w:t>
            </w:r>
          </w:p>
        </w:tc>
      </w:tr>
      <w:tr w:rsidR="00BF526E" w:rsidRPr="00BF526E" w:rsidTr="00DA3290">
        <w:trPr>
          <w:trHeight w:val="664"/>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Снос ветхих и аварийных домов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47 0 10 СН000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20 420,8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47 0 10 СН000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20 420,8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Коммунальное хозяйство</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152 500,1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"Чистая вода"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100 077,3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625,2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625,2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12 0 40 00000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99 452,1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12 0 40 00000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3 565,8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w:t>
            </w:r>
            <w:r w:rsidRPr="00BF526E">
              <w:rPr>
                <w:rFonts w:ascii="Times New Roman" w:eastAsia="Times New Roman" w:hAnsi="Times New Roman" w:cs="Times New Roman"/>
                <w:color w:val="000000"/>
                <w:sz w:val="24"/>
                <w:szCs w:val="24"/>
              </w:rPr>
              <w:lastRenderedPageBreak/>
              <w:t>канализации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12 0 40 16010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95 790,5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12 0 40 16010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95 790,5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 40 S6010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95,8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 40 S6010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95,8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"Выполнение функций по управлению, владению, пользованию и распоряжению муниципальной собственностью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44,4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center"/>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"Понижение уровня воды на территории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49 0 00 00000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17 649,7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49 0 10 00000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17 649,7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Мероприятия по водопонижению шахты № 45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49 0 10 ВДП00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2 172,1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49 0 10 ВДП00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2 172,1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Мероприятия по понижению воды в карьере шахты "Красная Горнячка"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49 0 10 КГ000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13 200,0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49 0 10 КГ000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13 200,0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Мероприятия по понижению уровня воды озера Синеглазово</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49 0 10 НСС00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2 277,6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49 0 10 НСС00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2 277,6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center"/>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Муниципальная программа "Модернизация объектов коммунальной инфраструктуры"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11 361,7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10 560,3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4 344,9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мероприятий по модернизации систем коммунальной инфраструктуры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51 0 10 09505</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4 432,1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51 0 10 09505</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4 432,1   </w:t>
            </w:r>
          </w:p>
        </w:tc>
      </w:tr>
      <w:tr w:rsidR="00BF526E" w:rsidRPr="00BF526E" w:rsidTr="00DA3290">
        <w:trPr>
          <w:trHeight w:val="112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мероприятий по модернизации систем коммунальной инфраструктуры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10 S9505</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10 S9505</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мероприятий по модернизации систем коммунальной инфраструктуры за счет средств областного бюджета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51 0 10 09605</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1 777,5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51 0 10 09605</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1 777,5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мероприятий по модернизации систем коммунальной инфраструктуры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10 S9605</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10 S9605</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юридическим лицам (за исключением субсидий муниципальным учреждениям), индивидуальным предпринимателям, физическим лицам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51 0 50 00000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801,4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Субсидия муниципальному унитарному предприятию "Копейские системы водоснабжения и водоотведения" на выполнение мероприятий по модернизации систем коммунальной инфраструктуры с привлечением средств Фонда национального благосостояния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51 0 52 00000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801,4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Мероприятия по модернизации систем коммунальной инфраструктуры с привлечением средств Фонда национального благосостояния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51 0 52 14090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801,4   </w:t>
            </w:r>
          </w:p>
        </w:tc>
      </w:tr>
      <w:tr w:rsidR="00BF526E" w:rsidRPr="00BF526E" w:rsidTr="00DA3290">
        <w:trPr>
          <w:trHeight w:val="37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51 0 52 14090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801,4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и поддержка садоводческих некоммерческих товариществ, расположенных на территории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62 0 00 00000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862,0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юридическим лицам (за исключением субсидий муниципальным учреждениям), индивидуальным предпринимателям, физическим лицам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62 0 50 00000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862,0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Оказание поддержки садоводческим некоммерческим товариществам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62 0 50 61060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852,0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62 0 50 61060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852,0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Оказание поддержки садоводческим некоммерческим товариществам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62 0 50 S1060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10,0   </w:t>
            </w:r>
          </w:p>
        </w:tc>
      </w:tr>
      <w:tr w:rsidR="00BF526E" w:rsidRPr="00BF526E" w:rsidTr="00DA3290">
        <w:trPr>
          <w:trHeight w:val="87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62 0 50 S1060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22 505,0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юридическим лицам (за исключением субсидий муниципальным учреждениям), индивидуальным предпринимателям, физическим лицам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22 505,0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организациям сферы жилищно-коммунального хозяйства на финансовое обеспечение затрат, связанных с частичным погашением задолженности за топливно-энергетические ресурсы на территории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99 0 50 30800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22 505,0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99 0 50 30800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22 505,0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Благоустройство</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202 460,1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"Энергосбережение и повышение энергетической эффективности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45 655,7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"Энергосбережение Копейского городского округа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08 1 00 00000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19 383,8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08 1 10 00000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19 383,8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энергосервисного контракта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 1 10 ЭС000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19 383,8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 1 10 ЭС000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19 383,8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"Содержание и техническое обслуживание сетей наружного освещения"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08 2 00 00000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26 271,9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08 2 10 00000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26 271,9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Техническое обслуживание и содержание сетей наружного освещения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 2 10 NS000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14 710,8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 2 10 NS000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14 710,8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Увеличение подменного фонда с целью обеспечения бесперебойного и качественного освещения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08210ПФ000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1 172,4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08210ПФ000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1 172,4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Электроэнергия, потребленная на уличное освещение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 2 10 У0000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10 388,7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08 2 10 У0000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10 388,7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"Охрана окружающей среды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19 812,6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14 598,3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62,4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Очистка территории округа от захламления и проведение субботников (экологические платежи)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10 СВ0ЭП</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7 000,0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10 СВ0ЭП</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7 000,0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Санитарная и формовочная опиловка зеленых насаждений (экологические платежи)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10 СФНЭП</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5 196,6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10 СФНЭП</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5 196,6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Приобретение фотоловушек</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10 ФЛ000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84,9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10 ФЛ000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84,9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Устройство цветников на землях общего пользования (экологические платежи)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10 ЦВ0ЭП</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2 254,4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10 ЦВ0ЭП</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2 254,4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"Комплексная система обращения с твердыми коммунальными отходами"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G2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5 214,3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контейнерным сбором образующихся в жилом фонде твердых коммунальных отходов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G2 43120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3 227,3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G2 43120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3 227,3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контейнерным сбором образующихся в жилом фонде твердых коммунальных отходов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G2 S3120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1 987,0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 0 G2 S3120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1 987,0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"Благоустройство городской среды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34 0 00 00000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56 009,2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34 0 10 00000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669,3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34 0 10 00000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580,8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Аккумулированные средства заинтересованных лиц на оплату дополнительного перечня работ по благоустройству дворовых территорий (инициативные платежи)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34 0 10 ИПЛ00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88,5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34 0 10 ИПЛ00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88,5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"Формирование комфортной городской среды"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34 0 F2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55 339,9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программ формирования современной городской среды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34 0 F2 55550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55 339,9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34 0 F2 55550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55 339,9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"Выполнение функций по управлению, владению, пользованию и распоряжению муниципальной собственностью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3 924,5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3 924,5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44 0 10 00000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3 924,5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"Снос зданий, строений, сооружений  на территории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47 0 00 00000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3 871,6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47 0 10 00000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3 871,6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Демонтаж некапитальных объектов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47 0 10 ДМН00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3 871,6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47 0 10 ДМН00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3 871,6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center"/>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"Повышение уровня внешнего благоустройства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70 457,7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58 998,3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Мероприятия по благоустройству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БЛ000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30 457,5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БЛ000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30 457,5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Содержание "Вечного огня"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ВЕЧ00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ВЕЧ00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Городской парк по ул. Борьбы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ГП000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2 800,0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ГП000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2 800,0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Ледовый городок</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ЛГ000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5 650,8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ЛГ000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5 650,8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Организация отлова животных без владельцев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СБ000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6 524,8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СБ000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6 524,8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Содержание фонтанов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Ф0000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1 539,2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Ф0000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1 539,2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50 0 10 61080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1 314,1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50 0 10 61080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1 314,1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Инициативный проект "Пусть светится ярко "Наш Парк!""</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S9602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3 791,0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S9602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3 791,0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Инициативный проект "Благоустройство территории"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S9604</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1 487,6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S9604</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1 487,6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Инициативный проект "Благоустройство прилегающей территории между МДОУ "Детский сад №51" и ул. П.Томилова д.18б"</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S9605</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1 702,9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S9605</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1 702,9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Инициативный проект "Благоустройство сквера "Шахтерская слава" у здания МУ "Дом культуры им. 30 лет ВЛКСМ"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S9607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3 615,2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S9607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3 615,2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Инициативные платежи граждан на реализацию инициативного проекта "Пусть светится ярко "Наш Парк!""</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ИП002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77,8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ИП002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77,8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Инициативные платежи граждан на реализацию инициативного проекта "Благоустройство территории"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ИП004</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ИП004</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Инициативные платежи граждан на реализацию инициативного проекта "Благоустройство прилегающей территории между МДОУ "Детский сад №51" и ул. П.Томилова д.18б"</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ИП005</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0,7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ИП005</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0,7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Инициативные платежи граждан на реализацию инициативного проекта "Благоустройство сквера "Шахтерская слава" у здания МУ "Дом культуры им. 30 лет ВЛКСМ"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ИП007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10 ИП007</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5 788,5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Благоустройство "Парка Победы"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20 ПАРК0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5 788,5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20 ПАРК0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5 788,5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50 0 40 00000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5 670,9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Строительство объекта: "Благоустройство "Парка Победы"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40 ПАРК0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5 670,9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50 0 40 ПАРК0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5 670,9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2 728,8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юридическим лицам (за исключением субсидий муниципальным учреждениям), индивидуальным предпринимателям, физическим лицам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2 728,8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Организация оплачиваемых общественных работ для граждан, ищущих работу и безработных граждан; временных работ для несовершеннолетних граждан в возрасте от 14 до 18 лет и на создание рабочих мест для занятых на общественных и временных работах на территории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99 0 50 30400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2 728,8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99 0 50 30400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2 728,8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127 515,9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"Чистая вода"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47 925,6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12 0 40 00000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78,6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Строительство озоново-фильтровальной станции в п. Октябрьский, в т.ч. ПИР</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 40 ФС000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78,6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 40 ФС000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78,6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"Чистая вода"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 F5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47 847,0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Строительство и реконструкция (модернизация) объектов питьевого водоснабжения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 F5 52430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47 847,0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12 0 F5 52430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47 847,0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"Обеспечение общественного порядка и противодействие преступности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203,6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203,6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203,6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Ведомственная  целевая программа "Обеспечение выполнения функций муниципального заказчика по вопросам городского хозяйства"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29 0 00 00000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17 123,4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деятельности (оказание услуг) подведомственных казенных учреждений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29 0 99 00000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17 123,4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Городская служба заказчика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29 0 99 GSZ00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17 123,4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29 0 99 GSZ00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13 495,3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29 0 99 GSZ00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1 579,9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29 0 99 GSZ00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2 048,2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Ведомственная целевая программа "Осуществление функций "Застройщика" и "Технического заказчика" по объектам капитального </w:t>
            </w:r>
            <w:r w:rsidRPr="00BF526E">
              <w:rPr>
                <w:rFonts w:ascii="Times New Roman" w:eastAsia="Times New Roman" w:hAnsi="Times New Roman" w:cs="Times New Roman"/>
                <w:color w:val="000000"/>
                <w:sz w:val="24"/>
                <w:szCs w:val="24"/>
              </w:rPr>
              <w:lastRenderedPageBreak/>
              <w:t>строительства, капитального и (или) текущего ремонта, а также реконструкции государственной и (или) муниципальной собственности Копейского городского округа, капитальное строительство, капитальный ремонт, реконструкция или текущий ремонт, который осуществляется с привлечением бюджетных средств"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43 0 00 00000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17 797,0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43 0 10 00000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17 481,1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43 0 10 00000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17 481,1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43 0 20 00000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315,9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43 0 20 00000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315,9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center"/>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"Модернизация объектов коммунальной инфраструктуры"</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1 007,2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1 007,2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51 0 10 00000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1 007,2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Ведомственная целевая программа "Обеспечение выполнения работ по содержанию объектов и сооружений благоустройства, содержание мест захоронений на территории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53 0 00 00000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43 343,8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Обеспечение деятельности (оказание услуг) подведомственных казенных учреждений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53 0 99 00000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43 343,8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F526E">
              <w:rPr>
                <w:rFonts w:ascii="Times New Roman" w:eastAsia="Times New Roman" w:hAnsi="Times New Roman" w:cs="Times New Roman"/>
                <w:color w:val="000000"/>
                <w:sz w:val="24"/>
                <w:szCs w:val="24"/>
              </w:rPr>
              <w:lastRenderedPageBreak/>
              <w:t>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53 0 99 00000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32 512,3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53 0 99 00000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10 451,3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53 0 99 00000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380,2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Непрограммные направления деятельности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99 0 04 99120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115,3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99 0 04 99120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105,8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99 0 04 99120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Образование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230 036,7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Дошкольное образование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229 055,7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"Поддержка и развитие дошкольного образования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229 055,7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"Поддержка и развитие дошкольного образования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229 055,7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16 694,3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Строительство детских садов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20 СДС00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16 694,3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20 СДС00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16 694,3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02 1 40 00000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1 934,0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Строительство детских садов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40 СДС00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1 934,0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40 СДС00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1 934,0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"Содействие занятости"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Р2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210 427,4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Строительство зданий для размещения дошкольных образовательных организаций в целях создания дополнительных мест для детей в возрасте от 1,5 до 3 лет за счет средств областного бюджета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P2 04150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210 216,6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P2 04150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210 216,6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Строительство зданий для размещения дошкольных образовательных организаций в целях создания дополнительных мест для детей в возрасте от 1,5 до 3 лет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P2 S4150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210,8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01</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 1 P2 S4150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210,8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113,7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службы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113,7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113,7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113,7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Другие вопросы в области образования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867,3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Муниципальная программа "Обеспечение общественного порядка и противодействие преступности в Копейском </w:t>
            </w:r>
            <w:r w:rsidRPr="00BF526E">
              <w:rPr>
                <w:rFonts w:ascii="Times New Roman" w:eastAsia="Times New Roman" w:hAnsi="Times New Roman" w:cs="Times New Roman"/>
                <w:color w:val="000000"/>
                <w:sz w:val="24"/>
                <w:szCs w:val="24"/>
              </w:rPr>
              <w:lastRenderedPageBreak/>
              <w:t>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106,4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106,4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13 0 04 00000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106,4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Молодежь Копейска"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15 0 00 00000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760,9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15 0 04 00000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760,9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Организация и проведение мероприятий с детьми и молодежью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15 0 04 МК000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469,9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15 0 04 МК000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158,5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15 0 04 МК000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311,4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"Социальная активность"</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15 0 E8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291,0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Организация и проведение мероприятий с детьми и молодежью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15 0 E8 S1010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291,0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09</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15 0 E8 S1010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291,0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Физическая культура и спорт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2 548,9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Другие вопросы в области физической культуры и спорта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2 548,9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физической культуры и спорта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2 548,9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"Развитие физкультурно-оздоровительной и спортивно-массовой работы на территории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2 548,9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2 548,9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211</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2 548,9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Управление физической культуры, спорта и туризма администрации Копейского </w:t>
            </w:r>
            <w:r w:rsidRPr="00BF526E">
              <w:rPr>
                <w:rFonts w:ascii="Times New Roman" w:eastAsia="Times New Roman" w:hAnsi="Times New Roman" w:cs="Times New Roman"/>
                <w:color w:val="000000"/>
                <w:sz w:val="24"/>
                <w:szCs w:val="24"/>
              </w:rPr>
              <w:lastRenderedPageBreak/>
              <w:t>городского округа Челябинской  области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198 534,9   </w:t>
            </w:r>
          </w:p>
        </w:tc>
      </w:tr>
      <w:tr w:rsidR="00BF526E" w:rsidRPr="00BF526E" w:rsidTr="00DA3290">
        <w:trPr>
          <w:trHeight w:val="54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Образование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службы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0,8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07</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0,8   </w:t>
            </w:r>
          </w:p>
        </w:tc>
      </w:tr>
      <w:tr w:rsidR="00BF526E" w:rsidRPr="00BF526E" w:rsidTr="00DA3290">
        <w:trPr>
          <w:trHeight w:val="405"/>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Физическая культура и спорт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00</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198 534,1   </w:t>
            </w:r>
          </w:p>
        </w:tc>
      </w:tr>
      <w:tr w:rsidR="00BF526E" w:rsidRPr="00BF526E" w:rsidTr="00DA3290">
        <w:trPr>
          <w:trHeight w:val="424"/>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Массовый спорт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82 379,0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физической культуры и спорта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82 088,3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"Развитие массового спорта и спорта высших достижений"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14 1 00 00000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63 360,3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14 1 10 00000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63 360,3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14 1 10 00000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63 360,3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"Развитие физкультурно-оздоровительной и спортивно-массовой работы на территории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18 728,0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18 728,0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Проведение физкультурно-оздоровительных и спортивных мероприятий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718,5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718,5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Обеспечение подготовки и участие ведущих спортсменов и сборных команд округа в областных, окружных, </w:t>
            </w:r>
            <w:r w:rsidRPr="00BF526E">
              <w:rPr>
                <w:rFonts w:ascii="Times New Roman" w:eastAsia="Times New Roman" w:hAnsi="Times New Roman" w:cs="Times New Roman"/>
                <w:color w:val="000000"/>
                <w:sz w:val="24"/>
                <w:szCs w:val="24"/>
              </w:rPr>
              <w:lastRenderedPageBreak/>
              <w:t>всероссийских соревнованиях, участие в учебно-тренировочных сборах, оплата турнирных взносов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14 3 20 00200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31,5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14 3 20 00200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31,5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Совершенствование спортивной инфраструктуры и материально-технической базы для занятий физической культурой и спортом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14 3 20 00310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8 074,7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14 3 20 00310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8 074,7   </w:t>
            </w:r>
          </w:p>
        </w:tc>
      </w:tr>
      <w:tr w:rsidR="00BF526E" w:rsidRPr="00BF526E" w:rsidTr="00DA3290">
        <w:trPr>
          <w:trHeight w:val="54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Ремонт объектов спорта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1 899,7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1 899,7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Оплата услуг специалистов по организации физкультурно-оздоровительной и спортивно-массовой работы с детьми и молодежью в возрасте от 6 до 29 лет за счет местного бюджета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14 3 20 00450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14 3 20 00450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22,1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Приобретение спортивного инвентаря и оборудования для спортивных школ и физкультурно-спортивных организаций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S0044</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1 313,0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S0044</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1 313,0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Оплата услуг специалистов по организации физкультурно-оздоровительной и спортивно-массовой работы с детьми и молодежью в возрасте от 6 до 29 лет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S0045</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968,5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S0045</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968,5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Инициативные проект "Спортивно-культурный комплекс "ТОС Козырево"</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S9613</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5 698,0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S9613</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5 698,0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Инициативные платежи граждан на реализацию инициативного проекта "Спортивно-культурный комплекс "ТОС Козырево"</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ИП013</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ИП013</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Программа реализации наказов избирателей депутатам Собрания депутатов Копейского городского округа на 2023 год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290,7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290,7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02</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290,7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Спорт высших достижений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108 147,1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физической культуры и спорта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108 032,2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"Развитие массового спорта и спорта высших достижений"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14 1 00 00000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86 947,6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Финансовое обеспечение муниципального задания на оказание муниципальных услуг (выполнение работ)</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14 1 10 00000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86 947,6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14 1 10 00000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86 947,6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"Развитие физкультурно-оздоровительной и спортивно-массовой работы на территории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21 084,6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16 364,5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Проведение физкультурно-оздоровительных и спортивных мероприятий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1 163,3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Предоставление субсидий бюджетным, автономным учреждениям и иным </w:t>
            </w:r>
            <w:r w:rsidRPr="00BF526E">
              <w:rPr>
                <w:rFonts w:ascii="Times New Roman" w:eastAsia="Times New Roman" w:hAnsi="Times New Roman" w:cs="Times New Roman"/>
                <w:color w:val="000000"/>
                <w:sz w:val="24"/>
                <w:szCs w:val="24"/>
              </w:rPr>
              <w:lastRenderedPageBreak/>
              <w:t>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1 163,3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Обеспечение подготовки и участие ведущих спортсменов и сборных команд округа в областных, окружных, всероссийских соревнованиях, участие в учебно-тренировочных сборах, оплата турнирных взносов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14 3 20 00200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969,8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14 3 20 00200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969,8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Совершенствование спортивной инфраструктуры и материально-технической базы для занятий физической культурой и спортом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14 3 20 00310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2 607,7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14 3 20 00310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2 607,7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Ремонт объектов спорта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10 076,8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14 3 20 00400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10 076,8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Финансовая поддержка муниципальных учреждений спортивной подготовки на этапах спортивной специализации, в том числе для приобретения спортивного инвентаря и оборудования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S0048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1 513,9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S0048</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1 513,9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Повышение квалификации тренеров-преподавателей (тренеров) муниципальных учреждений, реализующих программы спортивной подготовки и дополнительные образовательные программы спортивной подготовки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S0090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33,0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20 S0090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33,0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Субсидии юридическим лицам (за исключением субсидий муниципальным учреждениям), индивидуальным предпринимателям, физическим лицам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14 3 50 00000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2 000,0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Субсидия на содержание, развитие и поддержку  автономной некоммерческой организации "Мини-футбольный клуб "Сигма-К"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14 3 50 00430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2 000,0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14 3 50 00430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2 000,0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Региональный  проект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Р5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2 720,1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Государственная поддержка организаций, входящих в систему спортивной подготовки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Р5 50810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1 527,0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Р5 50810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1 527,0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школа",использующих в своем наименовании слово "олимпийский" или образованные на его основе слова или словосочетания, в нормативное состояние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Р5 52290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1 193,1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Р5 52290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1 193,1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Программа реализации наказов избирателей депутатам Собрания депутатов Копейского городского округа на 2023 год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114,9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Субсидии бюджетным и автономным учреждениям на иные цели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114,9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03</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40 0 20 00000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114,9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Другие вопросы в области физической культуры и спорта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8 008,0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физической культуры и спорта в Копейском городском округе"</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7 996,8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"Совершенствование системы управления и контроля за деятельностью муниципальных учреждений в сфере физической культуры и спорта"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14 2 00 00000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6 995,1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14 2 04 00000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6 995,1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14 2 04 20400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6 995,1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14 2 04 20400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6 466,2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14 2 04 20400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525,9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14 2 04 20400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800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Подпрограмма "Развитие физкультурно-оздоровительной и спортивно-массовой работы на территории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1 001,7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Иные расходы на реализацию отраслевых мероприятий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14 3 07 00000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1 001,7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Проведение физкультурно-оздоровительных и спортивных мероприятий</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14 3 07 00100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995,7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14 3 07 00100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36,2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lastRenderedPageBreak/>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14 3 07 00100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676,5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14 3 07 00100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300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283,0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Реализация мероприятий по поэтапному внедрению Всероссийского физкультурно-спортивного комплекса "Готов к труду и обороне" (ГТО)</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14 3 07 00110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14 3 07 00110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6,0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Муниципальная программа "Развитие муниципальной службы Копейского городского округа"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18 0 00 00000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Расходы общегосударственного характера</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Закупка товаров, работ,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212</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11</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05</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18 0 04 00000</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200</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11,2   </w:t>
            </w:r>
          </w:p>
        </w:tc>
      </w:tr>
      <w:tr w:rsidR="00BF526E" w:rsidRPr="00BF526E" w:rsidTr="00DA3290">
        <w:trPr>
          <w:trHeight w:val="750"/>
        </w:trPr>
        <w:tc>
          <w:tcPr>
            <w:tcW w:w="3701" w:type="dxa"/>
            <w:tcBorders>
              <w:top w:val="nil"/>
              <w:left w:val="single" w:sz="4" w:space="0" w:color="auto"/>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ВСЕГО РАСХОДОВ</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w:t>
            </w:r>
          </w:p>
        </w:tc>
        <w:tc>
          <w:tcPr>
            <w:tcW w:w="850"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w:t>
            </w:r>
          </w:p>
        </w:tc>
        <w:tc>
          <w:tcPr>
            <w:tcW w:w="2127"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w:t>
            </w:r>
          </w:p>
        </w:tc>
        <w:tc>
          <w:tcPr>
            <w:tcW w:w="85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 xml:space="preserve">    6 930 818,1   </w:t>
            </w:r>
          </w:p>
        </w:tc>
      </w:tr>
    </w:tbl>
    <w:p w:rsidR="00BF526E" w:rsidRPr="00BF526E" w:rsidRDefault="00BF526E" w:rsidP="00BF526E">
      <w:pPr>
        <w:spacing w:after="0" w:line="240" w:lineRule="auto"/>
        <w:ind w:right="-568"/>
        <w:rPr>
          <w:rFonts w:ascii="Times New Roman" w:eastAsia="Times New Roman" w:hAnsi="Times New Roman" w:cs="Times New Roman"/>
          <w:sz w:val="24"/>
          <w:szCs w:val="24"/>
        </w:rPr>
      </w:pPr>
    </w:p>
    <w:p w:rsidR="00BF526E" w:rsidRPr="00BF526E" w:rsidRDefault="00BF526E" w:rsidP="00BF526E">
      <w:pPr>
        <w:spacing w:after="0" w:line="240" w:lineRule="auto"/>
        <w:jc w:val="both"/>
        <w:rPr>
          <w:rFonts w:ascii="Times New Roman" w:eastAsia="Times New Roman" w:hAnsi="Times New Roman" w:cs="Times New Roman"/>
          <w:sz w:val="28"/>
          <w:szCs w:val="28"/>
        </w:rPr>
      </w:pPr>
      <w:r w:rsidRPr="00BF526E">
        <w:rPr>
          <w:rFonts w:ascii="Times New Roman" w:eastAsia="Times New Roman" w:hAnsi="Times New Roman" w:cs="Times New Roman"/>
          <w:sz w:val="28"/>
          <w:szCs w:val="28"/>
        </w:rPr>
        <w:t xml:space="preserve">Начальник финансового управления </w:t>
      </w:r>
    </w:p>
    <w:p w:rsidR="00BF526E" w:rsidRPr="00BF526E" w:rsidRDefault="00BF526E" w:rsidP="00BF526E">
      <w:pPr>
        <w:spacing w:after="0" w:line="240" w:lineRule="auto"/>
        <w:jc w:val="both"/>
        <w:rPr>
          <w:rFonts w:ascii="Times New Roman" w:eastAsia="Times New Roman" w:hAnsi="Times New Roman" w:cs="Times New Roman"/>
          <w:sz w:val="28"/>
          <w:szCs w:val="28"/>
        </w:rPr>
      </w:pPr>
      <w:r w:rsidRPr="00BF526E">
        <w:rPr>
          <w:rFonts w:ascii="Times New Roman" w:eastAsia="Times New Roman" w:hAnsi="Times New Roman" w:cs="Times New Roman"/>
          <w:sz w:val="28"/>
          <w:szCs w:val="28"/>
        </w:rPr>
        <w:t xml:space="preserve">администрации Копейского городского округа </w:t>
      </w:r>
      <w:r w:rsidRPr="00BF526E">
        <w:rPr>
          <w:rFonts w:ascii="Times New Roman" w:eastAsia="Times New Roman" w:hAnsi="Times New Roman" w:cs="Times New Roman"/>
          <w:sz w:val="28"/>
          <w:szCs w:val="28"/>
        </w:rPr>
        <w:tab/>
      </w:r>
      <w:r w:rsidRPr="00BF526E">
        <w:rPr>
          <w:rFonts w:ascii="Times New Roman" w:eastAsia="Times New Roman" w:hAnsi="Times New Roman" w:cs="Times New Roman"/>
          <w:sz w:val="28"/>
          <w:szCs w:val="28"/>
        </w:rPr>
        <w:tab/>
      </w:r>
      <w:r w:rsidRPr="00BF526E">
        <w:rPr>
          <w:rFonts w:ascii="Times New Roman" w:eastAsia="Times New Roman" w:hAnsi="Times New Roman" w:cs="Times New Roman"/>
          <w:sz w:val="28"/>
          <w:szCs w:val="28"/>
        </w:rPr>
        <w:tab/>
        <w:t xml:space="preserve">        Ю.А. Рамих</w:t>
      </w:r>
    </w:p>
    <w:p w:rsidR="00BF526E" w:rsidRPr="00BF526E" w:rsidRDefault="00BF526E" w:rsidP="00BF526E">
      <w:pPr>
        <w:spacing w:after="0" w:line="240" w:lineRule="auto"/>
        <w:jc w:val="both"/>
        <w:rPr>
          <w:rFonts w:ascii="Times New Roman" w:eastAsia="Times New Roman" w:hAnsi="Times New Roman" w:cs="Times New Roman"/>
          <w:sz w:val="24"/>
          <w:szCs w:val="24"/>
        </w:rPr>
        <w:sectPr w:rsidR="00BF526E" w:rsidRPr="00BF526E" w:rsidSect="00C040B5">
          <w:headerReference w:type="default" r:id="rId11"/>
          <w:headerReference w:type="first" r:id="rId12"/>
          <w:pgSz w:w="11906" w:h="16838"/>
          <w:pgMar w:top="426" w:right="566" w:bottom="426" w:left="709" w:header="708" w:footer="708" w:gutter="0"/>
          <w:pgNumType w:start="1"/>
          <w:cols w:space="708"/>
          <w:titlePg/>
          <w:docGrid w:linePitch="360"/>
        </w:sectPr>
      </w:pPr>
    </w:p>
    <w:tbl>
      <w:tblPr>
        <w:tblW w:w="9965" w:type="dxa"/>
        <w:tblInd w:w="-176" w:type="dxa"/>
        <w:tblLook w:val="00A0" w:firstRow="1" w:lastRow="0" w:firstColumn="1" w:lastColumn="0" w:noHBand="0" w:noVBand="0"/>
      </w:tblPr>
      <w:tblGrid>
        <w:gridCol w:w="5589"/>
        <w:gridCol w:w="2616"/>
        <w:gridCol w:w="1760"/>
      </w:tblGrid>
      <w:tr w:rsidR="00BF526E" w:rsidRPr="00BF526E" w:rsidTr="00DA3290">
        <w:trPr>
          <w:trHeight w:val="300"/>
        </w:trPr>
        <w:tc>
          <w:tcPr>
            <w:tcW w:w="5589" w:type="dxa"/>
            <w:tcBorders>
              <w:top w:val="nil"/>
              <w:left w:val="nil"/>
              <w:bottom w:val="nil"/>
              <w:right w:val="nil"/>
            </w:tcBorders>
            <w:noWrap/>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4376" w:type="dxa"/>
            <w:gridSpan w:val="2"/>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Приложение 4</w:t>
            </w:r>
          </w:p>
        </w:tc>
      </w:tr>
      <w:tr w:rsidR="00BF526E" w:rsidRPr="00BF526E" w:rsidTr="00DA3290">
        <w:trPr>
          <w:trHeight w:val="300"/>
        </w:trPr>
        <w:tc>
          <w:tcPr>
            <w:tcW w:w="5589" w:type="dxa"/>
            <w:tcBorders>
              <w:top w:val="nil"/>
              <w:left w:val="nil"/>
              <w:bottom w:val="nil"/>
              <w:right w:val="nil"/>
            </w:tcBorders>
            <w:noWrap/>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4376" w:type="dxa"/>
            <w:gridSpan w:val="2"/>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к решению Собрания депутатов</w:t>
            </w:r>
          </w:p>
        </w:tc>
      </w:tr>
      <w:tr w:rsidR="00BF526E" w:rsidRPr="00BF526E" w:rsidTr="00DA3290">
        <w:trPr>
          <w:trHeight w:val="300"/>
        </w:trPr>
        <w:tc>
          <w:tcPr>
            <w:tcW w:w="5589" w:type="dxa"/>
            <w:tcBorders>
              <w:top w:val="nil"/>
              <w:left w:val="nil"/>
              <w:bottom w:val="nil"/>
              <w:right w:val="nil"/>
            </w:tcBorders>
            <w:noWrap/>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4376" w:type="dxa"/>
            <w:gridSpan w:val="2"/>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Копейского городского округа</w:t>
            </w:r>
          </w:p>
        </w:tc>
      </w:tr>
      <w:tr w:rsidR="00BF526E" w:rsidRPr="00BF526E" w:rsidTr="00DA3290">
        <w:trPr>
          <w:trHeight w:val="300"/>
        </w:trPr>
        <w:tc>
          <w:tcPr>
            <w:tcW w:w="5589" w:type="dxa"/>
            <w:tcBorders>
              <w:top w:val="nil"/>
              <w:left w:val="nil"/>
              <w:bottom w:val="nil"/>
              <w:right w:val="nil"/>
            </w:tcBorders>
            <w:noWrap/>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4376" w:type="dxa"/>
            <w:gridSpan w:val="2"/>
            <w:tcBorders>
              <w:top w:val="nil"/>
              <w:left w:val="nil"/>
              <w:bottom w:val="nil"/>
              <w:right w:val="nil"/>
            </w:tcBorders>
            <w:noWrap/>
            <w:vAlign w:val="bottom"/>
          </w:tcPr>
          <w:p w:rsidR="00BF526E" w:rsidRPr="00BF526E" w:rsidRDefault="00BF526E" w:rsidP="008352CB">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 xml:space="preserve">от </w:t>
            </w:r>
            <w:r w:rsidR="008352CB">
              <w:rPr>
                <w:rFonts w:ascii="Times New Roman" w:eastAsia="Times New Roman" w:hAnsi="Times New Roman" w:cs="Times New Roman"/>
                <w:sz w:val="24"/>
                <w:szCs w:val="24"/>
              </w:rPr>
              <w:t>24.04.2024</w:t>
            </w:r>
            <w:r w:rsidRPr="00BF526E">
              <w:rPr>
                <w:rFonts w:ascii="Times New Roman" w:eastAsia="Times New Roman" w:hAnsi="Times New Roman" w:cs="Times New Roman"/>
                <w:sz w:val="24"/>
                <w:szCs w:val="24"/>
              </w:rPr>
              <w:t xml:space="preserve"> №</w:t>
            </w:r>
            <w:r w:rsidR="008352CB">
              <w:rPr>
                <w:rFonts w:ascii="Times New Roman" w:eastAsia="Times New Roman" w:hAnsi="Times New Roman" w:cs="Times New Roman"/>
                <w:sz w:val="24"/>
                <w:szCs w:val="24"/>
              </w:rPr>
              <w:t xml:space="preserve"> 1064-МО</w:t>
            </w:r>
            <w:bookmarkStart w:id="0" w:name="_GoBack"/>
            <w:bookmarkEnd w:id="0"/>
          </w:p>
        </w:tc>
      </w:tr>
      <w:tr w:rsidR="00BF526E" w:rsidRPr="00BF526E" w:rsidTr="00DA3290">
        <w:trPr>
          <w:trHeight w:val="300"/>
        </w:trPr>
        <w:tc>
          <w:tcPr>
            <w:tcW w:w="5589" w:type="dxa"/>
            <w:tcBorders>
              <w:top w:val="nil"/>
              <w:left w:val="nil"/>
              <w:bottom w:val="nil"/>
              <w:right w:val="nil"/>
            </w:tcBorders>
            <w:noWrap/>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2616" w:type="dxa"/>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1760" w:type="dxa"/>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r>
      <w:tr w:rsidR="00BF526E" w:rsidRPr="00BF526E" w:rsidTr="00DA3290">
        <w:trPr>
          <w:trHeight w:val="300"/>
        </w:trPr>
        <w:tc>
          <w:tcPr>
            <w:tcW w:w="9965" w:type="dxa"/>
            <w:gridSpan w:val="3"/>
            <w:tcBorders>
              <w:top w:val="nil"/>
              <w:left w:val="nil"/>
              <w:bottom w:val="nil"/>
              <w:right w:val="nil"/>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 xml:space="preserve">Исполнение по источникам внутреннего финансирования дефицита бюджета Копейского городского округа по кодам классификации источников финансирования дефицитов бюджетов </w:t>
            </w:r>
          </w:p>
        </w:tc>
      </w:tr>
      <w:tr w:rsidR="00BF526E" w:rsidRPr="00BF526E" w:rsidTr="00DA3290">
        <w:trPr>
          <w:trHeight w:val="300"/>
        </w:trPr>
        <w:tc>
          <w:tcPr>
            <w:tcW w:w="9965" w:type="dxa"/>
            <w:gridSpan w:val="3"/>
            <w:tcBorders>
              <w:top w:val="nil"/>
              <w:left w:val="nil"/>
              <w:bottom w:val="nil"/>
              <w:right w:val="nil"/>
            </w:tcBorders>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за 2023 год</w:t>
            </w:r>
          </w:p>
        </w:tc>
      </w:tr>
      <w:tr w:rsidR="00BF526E" w:rsidRPr="00BF526E" w:rsidTr="00DA3290">
        <w:trPr>
          <w:trHeight w:val="300"/>
        </w:trPr>
        <w:tc>
          <w:tcPr>
            <w:tcW w:w="5589" w:type="dxa"/>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c>
          <w:tcPr>
            <w:tcW w:w="2616" w:type="dxa"/>
            <w:tcBorders>
              <w:top w:val="nil"/>
              <w:left w:val="nil"/>
              <w:bottom w:val="nil"/>
              <w:right w:val="nil"/>
            </w:tcBorders>
            <w:noWrap/>
          </w:tcPr>
          <w:p w:rsidR="00BF526E" w:rsidRPr="00BF526E" w:rsidRDefault="00BF526E" w:rsidP="00BF526E">
            <w:pPr>
              <w:spacing w:after="0" w:line="240" w:lineRule="auto"/>
              <w:rPr>
                <w:rFonts w:ascii="Times New Roman" w:eastAsia="Times New Roman" w:hAnsi="Times New Roman" w:cs="Times New Roman"/>
                <w:color w:val="000000"/>
                <w:sz w:val="24"/>
                <w:szCs w:val="24"/>
              </w:rPr>
            </w:pPr>
          </w:p>
        </w:tc>
        <w:tc>
          <w:tcPr>
            <w:tcW w:w="1760" w:type="dxa"/>
            <w:tcBorders>
              <w:top w:val="nil"/>
              <w:left w:val="nil"/>
              <w:bottom w:val="nil"/>
              <w:right w:val="nil"/>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тыс. рублей</w:t>
            </w:r>
          </w:p>
        </w:tc>
      </w:tr>
      <w:tr w:rsidR="00BF526E" w:rsidRPr="00BF526E" w:rsidTr="00DA3290">
        <w:trPr>
          <w:trHeight w:val="900"/>
        </w:trPr>
        <w:tc>
          <w:tcPr>
            <w:tcW w:w="5589" w:type="dxa"/>
            <w:tcBorders>
              <w:top w:val="single" w:sz="4" w:space="0" w:color="000000"/>
              <w:left w:val="single" w:sz="4" w:space="0" w:color="000000"/>
              <w:bottom w:val="single" w:sz="4" w:space="0" w:color="000000"/>
              <w:right w:val="single" w:sz="4" w:space="0" w:color="000000"/>
            </w:tcBorders>
            <w:vAlign w:val="center"/>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Наименование</w:t>
            </w:r>
          </w:p>
        </w:tc>
        <w:tc>
          <w:tcPr>
            <w:tcW w:w="2616" w:type="dxa"/>
            <w:tcBorders>
              <w:top w:val="single" w:sz="4" w:space="0" w:color="000000"/>
              <w:left w:val="nil"/>
              <w:bottom w:val="single" w:sz="4" w:space="0" w:color="000000"/>
              <w:right w:val="single" w:sz="4" w:space="0" w:color="000000"/>
            </w:tcBorders>
            <w:vAlign w:val="center"/>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Код источника финансирования по КИВФ, КИВнФ</w:t>
            </w:r>
          </w:p>
        </w:tc>
        <w:tc>
          <w:tcPr>
            <w:tcW w:w="1760" w:type="dxa"/>
            <w:tcBorders>
              <w:top w:val="single" w:sz="4" w:space="0" w:color="000000"/>
              <w:left w:val="nil"/>
              <w:bottom w:val="single" w:sz="4" w:space="0" w:color="000000"/>
              <w:right w:val="single" w:sz="4" w:space="0" w:color="000000"/>
            </w:tcBorders>
            <w:vAlign w:val="center"/>
          </w:tcPr>
          <w:p w:rsidR="00BF526E" w:rsidRPr="00BF526E" w:rsidRDefault="00BF526E" w:rsidP="00BF526E">
            <w:pPr>
              <w:spacing w:after="0" w:line="240" w:lineRule="auto"/>
              <w:jc w:val="center"/>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Исполнено 2023 год</w:t>
            </w:r>
          </w:p>
        </w:tc>
      </w:tr>
      <w:tr w:rsidR="00BF526E" w:rsidRPr="00BF526E" w:rsidTr="00DA3290">
        <w:trPr>
          <w:trHeight w:val="300"/>
        </w:trPr>
        <w:tc>
          <w:tcPr>
            <w:tcW w:w="5589"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ИТОГО</w:t>
            </w:r>
          </w:p>
        </w:tc>
        <w:tc>
          <w:tcPr>
            <w:tcW w:w="2616" w:type="dxa"/>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00090000000000000000</w:t>
            </w:r>
          </w:p>
        </w:tc>
        <w:tc>
          <w:tcPr>
            <w:tcW w:w="1760" w:type="dxa"/>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-168 612,40</w:t>
            </w:r>
          </w:p>
        </w:tc>
      </w:tr>
      <w:tr w:rsidR="00BF526E" w:rsidRPr="00BF526E" w:rsidTr="00DA3290">
        <w:trPr>
          <w:trHeight w:val="600"/>
        </w:trPr>
        <w:tc>
          <w:tcPr>
            <w:tcW w:w="5589"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ИСТОЧНИКИ ВНУТРЕННЕГО ФИНАНСИРОВАНИЯ ДЕФИЦИТОВ БЮДЖЕТОВ</w:t>
            </w:r>
          </w:p>
        </w:tc>
        <w:tc>
          <w:tcPr>
            <w:tcW w:w="2616" w:type="dxa"/>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00001000000000000000</w:t>
            </w:r>
          </w:p>
        </w:tc>
        <w:tc>
          <w:tcPr>
            <w:tcW w:w="1760" w:type="dxa"/>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656,80</w:t>
            </w:r>
          </w:p>
        </w:tc>
      </w:tr>
      <w:tr w:rsidR="00BF526E" w:rsidRPr="00BF526E" w:rsidTr="00DA3290">
        <w:trPr>
          <w:trHeight w:val="600"/>
        </w:trPr>
        <w:tc>
          <w:tcPr>
            <w:tcW w:w="5589"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Иные источники внутреннего финансирования дефицитов бюджетов</w:t>
            </w:r>
          </w:p>
        </w:tc>
        <w:tc>
          <w:tcPr>
            <w:tcW w:w="2616" w:type="dxa"/>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00001060000000000000</w:t>
            </w:r>
          </w:p>
        </w:tc>
        <w:tc>
          <w:tcPr>
            <w:tcW w:w="1760" w:type="dxa"/>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656,80</w:t>
            </w:r>
          </w:p>
        </w:tc>
      </w:tr>
      <w:tr w:rsidR="00BF526E" w:rsidRPr="00BF526E" w:rsidTr="00DA3290">
        <w:trPr>
          <w:trHeight w:val="613"/>
        </w:trPr>
        <w:tc>
          <w:tcPr>
            <w:tcW w:w="5589"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Акции и иные формы участия в капитале, находящиеся в государственной и муниципальной собственности</w:t>
            </w:r>
          </w:p>
        </w:tc>
        <w:tc>
          <w:tcPr>
            <w:tcW w:w="2616" w:type="dxa"/>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00001060100000000000</w:t>
            </w:r>
          </w:p>
        </w:tc>
        <w:tc>
          <w:tcPr>
            <w:tcW w:w="1760" w:type="dxa"/>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656,80</w:t>
            </w:r>
          </w:p>
        </w:tc>
      </w:tr>
      <w:tr w:rsidR="00BF526E" w:rsidRPr="00BF526E" w:rsidTr="00DA3290">
        <w:trPr>
          <w:trHeight w:val="693"/>
        </w:trPr>
        <w:tc>
          <w:tcPr>
            <w:tcW w:w="5589"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Средства от продажи акций и иных форм участия в капитале, находящихся в государственной и муниципальной собственности</w:t>
            </w:r>
          </w:p>
        </w:tc>
        <w:tc>
          <w:tcPr>
            <w:tcW w:w="2616" w:type="dxa"/>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00001060100000000630</w:t>
            </w:r>
          </w:p>
        </w:tc>
        <w:tc>
          <w:tcPr>
            <w:tcW w:w="1760" w:type="dxa"/>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656,80</w:t>
            </w:r>
          </w:p>
        </w:tc>
      </w:tr>
      <w:tr w:rsidR="00BF526E" w:rsidRPr="00BF526E" w:rsidTr="00DA3290">
        <w:trPr>
          <w:trHeight w:val="633"/>
        </w:trPr>
        <w:tc>
          <w:tcPr>
            <w:tcW w:w="5589"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Средства от продажи акций и иных форм участия в капитале, находящихся в собственности городских округов</w:t>
            </w:r>
          </w:p>
        </w:tc>
        <w:tc>
          <w:tcPr>
            <w:tcW w:w="2616" w:type="dxa"/>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00001060100040000630</w:t>
            </w:r>
          </w:p>
        </w:tc>
        <w:tc>
          <w:tcPr>
            <w:tcW w:w="1760" w:type="dxa"/>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656,80</w:t>
            </w:r>
          </w:p>
        </w:tc>
      </w:tr>
      <w:tr w:rsidR="00BF526E" w:rsidRPr="00BF526E" w:rsidTr="00DA3290">
        <w:trPr>
          <w:trHeight w:val="300"/>
        </w:trPr>
        <w:tc>
          <w:tcPr>
            <w:tcW w:w="5589"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Изменение остатков средств</w:t>
            </w:r>
          </w:p>
        </w:tc>
        <w:tc>
          <w:tcPr>
            <w:tcW w:w="2616" w:type="dxa"/>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00001000000000000000</w:t>
            </w:r>
          </w:p>
        </w:tc>
        <w:tc>
          <w:tcPr>
            <w:tcW w:w="1760" w:type="dxa"/>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-169 269,20</w:t>
            </w:r>
          </w:p>
        </w:tc>
      </w:tr>
      <w:tr w:rsidR="00BF526E" w:rsidRPr="00BF526E" w:rsidTr="00DA3290">
        <w:trPr>
          <w:trHeight w:val="600"/>
        </w:trPr>
        <w:tc>
          <w:tcPr>
            <w:tcW w:w="5589"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Изменение остатков средств на счетах по учету средств бюджетов</w:t>
            </w:r>
          </w:p>
        </w:tc>
        <w:tc>
          <w:tcPr>
            <w:tcW w:w="2616" w:type="dxa"/>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00001050000000000000</w:t>
            </w:r>
          </w:p>
        </w:tc>
        <w:tc>
          <w:tcPr>
            <w:tcW w:w="1760" w:type="dxa"/>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-169 269,20</w:t>
            </w:r>
          </w:p>
        </w:tc>
      </w:tr>
      <w:tr w:rsidR="00BF526E" w:rsidRPr="00BF526E" w:rsidTr="00DA3290">
        <w:trPr>
          <w:trHeight w:val="300"/>
        </w:trPr>
        <w:tc>
          <w:tcPr>
            <w:tcW w:w="5589"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Увеличение остатков средств бюджетов</w:t>
            </w:r>
          </w:p>
        </w:tc>
        <w:tc>
          <w:tcPr>
            <w:tcW w:w="2616" w:type="dxa"/>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00001050000000000500</w:t>
            </w:r>
          </w:p>
        </w:tc>
        <w:tc>
          <w:tcPr>
            <w:tcW w:w="1760" w:type="dxa"/>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-7 490 266,90</w:t>
            </w:r>
          </w:p>
        </w:tc>
      </w:tr>
      <w:tr w:rsidR="00BF526E" w:rsidRPr="00BF526E" w:rsidTr="00DA3290">
        <w:trPr>
          <w:trHeight w:val="300"/>
        </w:trPr>
        <w:tc>
          <w:tcPr>
            <w:tcW w:w="5589"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Увеличение прочих остатков средств бюджетов</w:t>
            </w:r>
          </w:p>
        </w:tc>
        <w:tc>
          <w:tcPr>
            <w:tcW w:w="2616" w:type="dxa"/>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00001050200000000500</w:t>
            </w:r>
          </w:p>
        </w:tc>
        <w:tc>
          <w:tcPr>
            <w:tcW w:w="1760" w:type="dxa"/>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-7 490 266,90</w:t>
            </w:r>
          </w:p>
        </w:tc>
      </w:tr>
      <w:tr w:rsidR="00BF526E" w:rsidRPr="00BF526E" w:rsidTr="00DA3290">
        <w:trPr>
          <w:trHeight w:val="600"/>
        </w:trPr>
        <w:tc>
          <w:tcPr>
            <w:tcW w:w="5589"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Увеличение прочих остатков денежных средств бюджетов</w:t>
            </w:r>
          </w:p>
        </w:tc>
        <w:tc>
          <w:tcPr>
            <w:tcW w:w="2616" w:type="dxa"/>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00001050201000000510</w:t>
            </w:r>
          </w:p>
        </w:tc>
        <w:tc>
          <w:tcPr>
            <w:tcW w:w="1760" w:type="dxa"/>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-7 490 266,90</w:t>
            </w:r>
          </w:p>
        </w:tc>
      </w:tr>
      <w:tr w:rsidR="00BF526E" w:rsidRPr="00BF526E" w:rsidTr="00DA3290">
        <w:trPr>
          <w:trHeight w:val="600"/>
        </w:trPr>
        <w:tc>
          <w:tcPr>
            <w:tcW w:w="5589"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Увеличение прочих остатков денежных средств бюджетов городских округов</w:t>
            </w:r>
          </w:p>
        </w:tc>
        <w:tc>
          <w:tcPr>
            <w:tcW w:w="2616" w:type="dxa"/>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00001050201040000510</w:t>
            </w:r>
          </w:p>
        </w:tc>
        <w:tc>
          <w:tcPr>
            <w:tcW w:w="1760" w:type="dxa"/>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-7 490 266,90</w:t>
            </w:r>
          </w:p>
        </w:tc>
      </w:tr>
      <w:tr w:rsidR="00BF526E" w:rsidRPr="00BF526E" w:rsidTr="00DA3290">
        <w:trPr>
          <w:trHeight w:val="300"/>
        </w:trPr>
        <w:tc>
          <w:tcPr>
            <w:tcW w:w="5589"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Уменьшение остатков средств бюджетов</w:t>
            </w:r>
          </w:p>
        </w:tc>
        <w:tc>
          <w:tcPr>
            <w:tcW w:w="2616" w:type="dxa"/>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00001050000000000600</w:t>
            </w:r>
          </w:p>
        </w:tc>
        <w:tc>
          <w:tcPr>
            <w:tcW w:w="1760" w:type="dxa"/>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7 320 997,70</w:t>
            </w:r>
          </w:p>
        </w:tc>
      </w:tr>
      <w:tr w:rsidR="00BF526E" w:rsidRPr="00BF526E" w:rsidTr="00DA3290">
        <w:trPr>
          <w:trHeight w:val="300"/>
        </w:trPr>
        <w:tc>
          <w:tcPr>
            <w:tcW w:w="5589"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Уменьшение прочих остатков средств бюджетов</w:t>
            </w:r>
          </w:p>
        </w:tc>
        <w:tc>
          <w:tcPr>
            <w:tcW w:w="2616" w:type="dxa"/>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00001050200000000600</w:t>
            </w:r>
          </w:p>
        </w:tc>
        <w:tc>
          <w:tcPr>
            <w:tcW w:w="1760" w:type="dxa"/>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7 320 997,70</w:t>
            </w:r>
          </w:p>
        </w:tc>
      </w:tr>
      <w:tr w:rsidR="00BF526E" w:rsidRPr="00BF526E" w:rsidTr="00DA3290">
        <w:trPr>
          <w:trHeight w:val="600"/>
        </w:trPr>
        <w:tc>
          <w:tcPr>
            <w:tcW w:w="5589"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Уменьшение прочих остатков денежных средств бюджетов</w:t>
            </w:r>
          </w:p>
        </w:tc>
        <w:tc>
          <w:tcPr>
            <w:tcW w:w="2616" w:type="dxa"/>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00001050201000000610</w:t>
            </w:r>
          </w:p>
        </w:tc>
        <w:tc>
          <w:tcPr>
            <w:tcW w:w="1760" w:type="dxa"/>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7 320 997,70</w:t>
            </w:r>
          </w:p>
        </w:tc>
      </w:tr>
      <w:tr w:rsidR="00BF526E" w:rsidRPr="00BF526E" w:rsidTr="00DA3290">
        <w:trPr>
          <w:trHeight w:val="600"/>
        </w:trPr>
        <w:tc>
          <w:tcPr>
            <w:tcW w:w="5589" w:type="dxa"/>
            <w:tcBorders>
              <w:top w:val="nil"/>
              <w:left w:val="single" w:sz="4" w:space="0" w:color="000000"/>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Уменьшение прочих остатков денежных средств бюджетов городских округов</w:t>
            </w:r>
          </w:p>
        </w:tc>
        <w:tc>
          <w:tcPr>
            <w:tcW w:w="2616" w:type="dxa"/>
            <w:tcBorders>
              <w:top w:val="nil"/>
              <w:left w:val="nil"/>
              <w:bottom w:val="single" w:sz="4" w:space="0" w:color="000000"/>
              <w:right w:val="single" w:sz="4" w:space="0" w:color="000000"/>
            </w:tcBorders>
            <w:vAlign w:val="bottom"/>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00001050201040000610</w:t>
            </w:r>
          </w:p>
        </w:tc>
        <w:tc>
          <w:tcPr>
            <w:tcW w:w="1760" w:type="dxa"/>
            <w:tcBorders>
              <w:top w:val="nil"/>
              <w:left w:val="nil"/>
              <w:bottom w:val="single" w:sz="4" w:space="0" w:color="000000"/>
              <w:right w:val="single" w:sz="4" w:space="0" w:color="000000"/>
            </w:tcBorders>
            <w:noWrap/>
            <w:vAlign w:val="bottom"/>
          </w:tcPr>
          <w:p w:rsidR="00BF526E" w:rsidRPr="00BF526E" w:rsidRDefault="00BF526E" w:rsidP="00BF526E">
            <w:pPr>
              <w:spacing w:after="0" w:line="240" w:lineRule="auto"/>
              <w:jc w:val="right"/>
              <w:rPr>
                <w:rFonts w:ascii="Times New Roman" w:eastAsia="Times New Roman" w:hAnsi="Times New Roman" w:cs="Times New Roman"/>
                <w:color w:val="000000"/>
                <w:sz w:val="24"/>
                <w:szCs w:val="24"/>
              </w:rPr>
            </w:pPr>
            <w:r w:rsidRPr="00BF526E">
              <w:rPr>
                <w:rFonts w:ascii="Times New Roman" w:eastAsia="Times New Roman" w:hAnsi="Times New Roman" w:cs="Times New Roman"/>
                <w:color w:val="000000"/>
                <w:sz w:val="24"/>
                <w:szCs w:val="24"/>
              </w:rPr>
              <w:t>7 320 997,70</w:t>
            </w:r>
          </w:p>
        </w:tc>
      </w:tr>
      <w:tr w:rsidR="00BF526E" w:rsidRPr="00BF526E" w:rsidTr="00DA3290">
        <w:trPr>
          <w:trHeight w:val="300"/>
        </w:trPr>
        <w:tc>
          <w:tcPr>
            <w:tcW w:w="5589"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2616"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7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DA3290">
        <w:trPr>
          <w:trHeight w:val="300"/>
        </w:trPr>
        <w:tc>
          <w:tcPr>
            <w:tcW w:w="5589"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2616"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c>
          <w:tcPr>
            <w:tcW w:w="17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Calibri"/>
                <w:sz w:val="24"/>
                <w:szCs w:val="24"/>
              </w:rPr>
            </w:pPr>
          </w:p>
        </w:tc>
      </w:tr>
      <w:tr w:rsidR="00BF526E" w:rsidRPr="00BF526E" w:rsidTr="00DA3290">
        <w:trPr>
          <w:trHeight w:val="300"/>
        </w:trPr>
        <w:tc>
          <w:tcPr>
            <w:tcW w:w="5589" w:type="dxa"/>
            <w:tcBorders>
              <w:top w:val="nil"/>
              <w:left w:val="nil"/>
              <w:bottom w:val="nil"/>
              <w:right w:val="nil"/>
            </w:tcBorders>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Начальник финансового управления</w:t>
            </w:r>
          </w:p>
        </w:tc>
        <w:tc>
          <w:tcPr>
            <w:tcW w:w="2616"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Times New Roman"/>
                <w:sz w:val="20"/>
                <w:szCs w:val="20"/>
              </w:rPr>
            </w:pPr>
          </w:p>
        </w:tc>
        <w:tc>
          <w:tcPr>
            <w:tcW w:w="1760" w:type="dxa"/>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color w:val="000000"/>
                <w:sz w:val="24"/>
                <w:szCs w:val="24"/>
              </w:rPr>
            </w:pPr>
          </w:p>
        </w:tc>
      </w:tr>
      <w:tr w:rsidR="00BF526E" w:rsidRPr="00BF526E" w:rsidTr="00DA3290">
        <w:trPr>
          <w:trHeight w:val="300"/>
        </w:trPr>
        <w:tc>
          <w:tcPr>
            <w:tcW w:w="5589" w:type="dxa"/>
            <w:tcBorders>
              <w:top w:val="nil"/>
              <w:left w:val="nil"/>
              <w:bottom w:val="nil"/>
              <w:right w:val="nil"/>
            </w:tcBorders>
            <w:noWrap/>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администрации Копейского</w:t>
            </w:r>
          </w:p>
        </w:tc>
        <w:tc>
          <w:tcPr>
            <w:tcW w:w="2616" w:type="dxa"/>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p>
        </w:tc>
        <w:tc>
          <w:tcPr>
            <w:tcW w:w="1760" w:type="dxa"/>
            <w:tcBorders>
              <w:top w:val="nil"/>
              <w:left w:val="nil"/>
              <w:bottom w:val="nil"/>
              <w:right w:val="nil"/>
            </w:tcBorders>
            <w:noWrap/>
            <w:vAlign w:val="bottom"/>
          </w:tcPr>
          <w:p w:rsidR="00BF526E" w:rsidRPr="00BF526E" w:rsidRDefault="00BF526E" w:rsidP="00BF526E">
            <w:pPr>
              <w:spacing w:after="0" w:line="240" w:lineRule="auto"/>
              <w:rPr>
                <w:rFonts w:ascii="Times New Roman" w:eastAsia="Times New Roman" w:hAnsi="Times New Roman" w:cs="Times New Roman"/>
                <w:sz w:val="24"/>
                <w:szCs w:val="24"/>
              </w:rPr>
            </w:pPr>
          </w:p>
        </w:tc>
      </w:tr>
      <w:tr w:rsidR="00BF526E" w:rsidRPr="00BF526E" w:rsidTr="00DA3290">
        <w:trPr>
          <w:trHeight w:val="300"/>
        </w:trPr>
        <w:tc>
          <w:tcPr>
            <w:tcW w:w="5589" w:type="dxa"/>
            <w:tcBorders>
              <w:top w:val="nil"/>
              <w:left w:val="nil"/>
              <w:bottom w:val="nil"/>
              <w:right w:val="nil"/>
            </w:tcBorders>
            <w:noWrap/>
          </w:tcPr>
          <w:p w:rsidR="00BF526E" w:rsidRPr="00BF526E" w:rsidRDefault="00BF526E" w:rsidP="00BF526E">
            <w:pPr>
              <w:spacing w:after="0" w:line="240" w:lineRule="auto"/>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городского округа</w:t>
            </w:r>
          </w:p>
        </w:tc>
        <w:tc>
          <w:tcPr>
            <w:tcW w:w="2616" w:type="dxa"/>
            <w:tcBorders>
              <w:top w:val="nil"/>
              <w:left w:val="nil"/>
              <w:bottom w:val="nil"/>
              <w:right w:val="nil"/>
            </w:tcBorders>
            <w:noWrap/>
            <w:vAlign w:val="bottom"/>
          </w:tcPr>
          <w:p w:rsidR="00BF526E" w:rsidRPr="00BF526E" w:rsidRDefault="00BF526E" w:rsidP="00BF526E">
            <w:pPr>
              <w:spacing w:after="0" w:line="240" w:lineRule="auto"/>
              <w:jc w:val="center"/>
              <w:rPr>
                <w:rFonts w:ascii="Times New Roman" w:eastAsia="Times New Roman" w:hAnsi="Times New Roman" w:cs="Times New Roman"/>
                <w:sz w:val="24"/>
                <w:szCs w:val="24"/>
              </w:rPr>
            </w:pPr>
          </w:p>
        </w:tc>
        <w:tc>
          <w:tcPr>
            <w:tcW w:w="1760" w:type="dxa"/>
            <w:tcBorders>
              <w:top w:val="nil"/>
              <w:left w:val="nil"/>
              <w:bottom w:val="nil"/>
              <w:right w:val="nil"/>
            </w:tcBorders>
            <w:noWrap/>
            <w:vAlign w:val="bottom"/>
          </w:tcPr>
          <w:p w:rsidR="00BF526E" w:rsidRPr="00BF526E" w:rsidRDefault="00BF526E" w:rsidP="00BF526E">
            <w:pPr>
              <w:spacing w:after="0" w:line="240" w:lineRule="auto"/>
              <w:jc w:val="right"/>
              <w:rPr>
                <w:rFonts w:ascii="Times New Roman" w:eastAsia="Times New Roman" w:hAnsi="Times New Roman" w:cs="Times New Roman"/>
                <w:sz w:val="24"/>
                <w:szCs w:val="24"/>
              </w:rPr>
            </w:pPr>
            <w:r w:rsidRPr="00BF526E">
              <w:rPr>
                <w:rFonts w:ascii="Times New Roman" w:eastAsia="Times New Roman" w:hAnsi="Times New Roman" w:cs="Times New Roman"/>
                <w:sz w:val="24"/>
                <w:szCs w:val="24"/>
              </w:rPr>
              <w:t>Ю.А. Рамих</w:t>
            </w:r>
          </w:p>
        </w:tc>
      </w:tr>
    </w:tbl>
    <w:p w:rsidR="00CD57B9" w:rsidRPr="00380852" w:rsidRDefault="00CD57B9" w:rsidP="003B78B1">
      <w:pPr>
        <w:spacing w:after="0"/>
        <w:rPr>
          <w:rFonts w:ascii="Times New Roman" w:hAnsi="Times New Roman" w:cs="Times New Roman"/>
          <w:sz w:val="28"/>
          <w:szCs w:val="28"/>
        </w:rPr>
      </w:pPr>
    </w:p>
    <w:sectPr w:rsidR="00CD57B9" w:rsidRPr="00380852" w:rsidSect="00DA7CAA">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730" w:rsidRDefault="00521730">
      <w:pPr>
        <w:spacing w:after="0" w:line="240" w:lineRule="auto"/>
      </w:pPr>
      <w:r>
        <w:separator/>
      </w:r>
    </w:p>
  </w:endnote>
  <w:endnote w:type="continuationSeparator" w:id="0">
    <w:p w:rsidR="00521730" w:rsidRDefault="0052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730" w:rsidRDefault="00521730">
      <w:pPr>
        <w:spacing w:after="0" w:line="240" w:lineRule="auto"/>
      </w:pPr>
      <w:r>
        <w:separator/>
      </w:r>
    </w:p>
  </w:footnote>
  <w:footnote w:type="continuationSeparator" w:id="0">
    <w:p w:rsidR="00521730" w:rsidRDefault="0052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26E" w:rsidRDefault="00BF526E" w:rsidP="00DA7CA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F526E" w:rsidRDefault="00BF526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26E" w:rsidRDefault="00BF526E" w:rsidP="00C040B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352CB">
      <w:rPr>
        <w:rStyle w:val="a9"/>
        <w:noProof/>
      </w:rPr>
      <w:t>26</w:t>
    </w:r>
    <w:r>
      <w:rPr>
        <w:rStyle w:val="a9"/>
      </w:rPr>
      <w:fldChar w:fldCharType="end"/>
    </w:r>
  </w:p>
  <w:p w:rsidR="00BF526E" w:rsidRDefault="00BF526E">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26E" w:rsidRDefault="00521730">
    <w:pPr>
      <w:pStyle w:val="a7"/>
      <w:jc w:val="center"/>
    </w:pPr>
    <w:r>
      <w:fldChar w:fldCharType="begin"/>
    </w:r>
    <w:r>
      <w:instrText>PAGE   \* MERGEFORMAT</w:instrText>
    </w:r>
    <w:r>
      <w:fldChar w:fldCharType="separate"/>
    </w:r>
    <w:r w:rsidR="008352CB">
      <w:rPr>
        <w:noProof/>
      </w:rPr>
      <w:t>2</w:t>
    </w:r>
    <w:r>
      <w:rPr>
        <w:noProof/>
      </w:rPr>
      <w:fldChar w:fldCharType="end"/>
    </w:r>
  </w:p>
  <w:p w:rsidR="00BF526E" w:rsidRDefault="00BF526E">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26E" w:rsidRDefault="00BF526E" w:rsidP="00F851B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352CB">
      <w:rPr>
        <w:rStyle w:val="a9"/>
        <w:noProof/>
      </w:rPr>
      <w:t>99</w:t>
    </w:r>
    <w:r>
      <w:rPr>
        <w:rStyle w:val="a9"/>
      </w:rPr>
      <w:fldChar w:fldCharType="end"/>
    </w:r>
  </w:p>
  <w:p w:rsidR="00BF526E" w:rsidRDefault="00BF526E">
    <w:pPr>
      <w:pStyle w:val="a7"/>
      <w:jc w:val="center"/>
    </w:pPr>
  </w:p>
  <w:p w:rsidR="00BF526E" w:rsidRDefault="00BF526E">
    <w:pPr>
      <w:pStyle w:val="a7"/>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26E" w:rsidRDefault="00BF526E">
    <w:pPr>
      <w:pStyle w:val="a7"/>
    </w:pPr>
  </w:p>
  <w:p w:rsidR="00BF526E" w:rsidRDefault="00BF526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8721A"/>
    <w:multiLevelType w:val="singleLevel"/>
    <w:tmpl w:val="80BAC8B4"/>
    <w:lvl w:ilvl="0">
      <w:start w:val="2"/>
      <w:numFmt w:val="decimal"/>
      <w:lvlText w:val="%1."/>
      <w:legacy w:legacy="1" w:legacySpace="0" w:legacyIndent="684"/>
      <w:lvlJc w:val="left"/>
      <w:rPr>
        <w:rFonts w:ascii="Times New Roman" w:hAnsi="Times New Roman" w:cs="Times New Roman" w:hint="default"/>
        <w:color w:val="auto"/>
      </w:rPr>
    </w:lvl>
  </w:abstractNum>
  <w:abstractNum w:abstractNumId="1" w15:restartNumberingAfterBreak="0">
    <w:nsid w:val="715B70D0"/>
    <w:multiLevelType w:val="hybridMultilevel"/>
    <w:tmpl w:val="826CE88E"/>
    <w:lvl w:ilvl="0" w:tplc="C6F4F1DC">
      <w:start w:val="1"/>
      <w:numFmt w:val="decimal"/>
      <w:lvlText w:val="%1."/>
      <w:lvlJc w:val="left"/>
      <w:pPr>
        <w:tabs>
          <w:tab w:val="num" w:pos="0"/>
        </w:tabs>
        <w:ind w:left="0" w:firstLine="720"/>
      </w:pPr>
      <w:rPr>
        <w:rFonts w:hint="default"/>
      </w:rPr>
    </w:lvl>
    <w:lvl w:ilvl="1" w:tplc="331ADAF4">
      <w:start w:val="1"/>
      <w:numFmt w:val="decimal"/>
      <w:lvlText w:val="%2)"/>
      <w:lvlJc w:val="left"/>
      <w:pPr>
        <w:tabs>
          <w:tab w:val="num" w:pos="0"/>
        </w:tabs>
        <w:ind w:left="0" w:firstLine="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7B52"/>
    <w:rsid w:val="00040FCE"/>
    <w:rsid w:val="000B7B52"/>
    <w:rsid w:val="00380852"/>
    <w:rsid w:val="003B78B1"/>
    <w:rsid w:val="00515B44"/>
    <w:rsid w:val="00521730"/>
    <w:rsid w:val="008352CB"/>
    <w:rsid w:val="00B765C4"/>
    <w:rsid w:val="00BF526E"/>
    <w:rsid w:val="00CD57B9"/>
    <w:rsid w:val="00D64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38BFA"/>
  <w15:docId w15:val="{9DF5B415-B7AF-4E1D-B376-DF895A6E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B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B7B52"/>
    <w:pPr>
      <w:spacing w:after="0" w:line="240" w:lineRule="auto"/>
    </w:pPr>
    <w:rPr>
      <w:rFonts w:ascii="Calibri" w:eastAsia="Times New Roman" w:hAnsi="Calibri" w:cs="Times New Roman"/>
    </w:rPr>
  </w:style>
  <w:style w:type="paragraph" w:styleId="a4">
    <w:name w:val="Balloon Text"/>
    <w:basedOn w:val="a"/>
    <w:link w:val="a5"/>
    <w:semiHidden/>
    <w:unhideWhenUsed/>
    <w:rsid w:val="000B7B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7B52"/>
    <w:rPr>
      <w:rFonts w:ascii="Tahoma" w:hAnsi="Tahoma" w:cs="Tahoma"/>
      <w:sz w:val="16"/>
      <w:szCs w:val="16"/>
    </w:rPr>
  </w:style>
  <w:style w:type="numbering" w:customStyle="1" w:styleId="1">
    <w:name w:val="Нет списка1"/>
    <w:next w:val="a2"/>
    <w:semiHidden/>
    <w:rsid w:val="00BF526E"/>
  </w:style>
  <w:style w:type="paragraph" w:customStyle="1" w:styleId="10">
    <w:name w:val="Знак1"/>
    <w:basedOn w:val="a"/>
    <w:next w:val="a"/>
    <w:semiHidden/>
    <w:rsid w:val="00BF526E"/>
    <w:pPr>
      <w:spacing w:after="160" w:line="240" w:lineRule="exact"/>
    </w:pPr>
    <w:rPr>
      <w:rFonts w:ascii="Arial" w:eastAsia="Times New Roman" w:hAnsi="Arial" w:cs="Arial"/>
      <w:sz w:val="20"/>
      <w:szCs w:val="20"/>
      <w:lang w:val="en-US" w:eastAsia="en-US"/>
    </w:rPr>
  </w:style>
  <w:style w:type="paragraph" w:customStyle="1" w:styleId="ConsPlusTitle">
    <w:name w:val="ConsPlusTitle"/>
    <w:rsid w:val="00BF526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table" w:styleId="a6">
    <w:name w:val="Table Grid"/>
    <w:basedOn w:val="a1"/>
    <w:rsid w:val="00BF5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BF526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BF526E"/>
    <w:rPr>
      <w:rFonts w:ascii="Times New Roman" w:eastAsia="Times New Roman" w:hAnsi="Times New Roman" w:cs="Times New Roman"/>
      <w:sz w:val="24"/>
      <w:szCs w:val="24"/>
    </w:rPr>
  </w:style>
  <w:style w:type="character" w:styleId="a9">
    <w:name w:val="page number"/>
    <w:basedOn w:val="a0"/>
    <w:rsid w:val="00BF526E"/>
  </w:style>
  <w:style w:type="paragraph" w:styleId="aa">
    <w:name w:val="footer"/>
    <w:basedOn w:val="a"/>
    <w:link w:val="ab"/>
    <w:rsid w:val="00BF526E"/>
    <w:pPr>
      <w:tabs>
        <w:tab w:val="center" w:pos="4677"/>
        <w:tab w:val="right" w:pos="9355"/>
      </w:tabs>
      <w:spacing w:after="0" w:line="240" w:lineRule="auto"/>
    </w:pPr>
    <w:rPr>
      <w:rFonts w:ascii="Calibri" w:eastAsia="Times New Roman" w:hAnsi="Calibri" w:cs="Calibri"/>
    </w:rPr>
  </w:style>
  <w:style w:type="character" w:customStyle="1" w:styleId="ab">
    <w:name w:val="Нижний колонтитул Знак"/>
    <w:basedOn w:val="a0"/>
    <w:link w:val="aa"/>
    <w:rsid w:val="00BF526E"/>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904891">
      <w:bodyDiv w:val="1"/>
      <w:marLeft w:val="0"/>
      <w:marRight w:val="0"/>
      <w:marTop w:val="0"/>
      <w:marBottom w:val="0"/>
      <w:divBdr>
        <w:top w:val="none" w:sz="0" w:space="0" w:color="auto"/>
        <w:left w:val="none" w:sz="0" w:space="0" w:color="auto"/>
        <w:bottom w:val="none" w:sz="0" w:space="0" w:color="auto"/>
        <w:right w:val="none" w:sz="0" w:space="0" w:color="auto"/>
      </w:divBdr>
    </w:div>
    <w:div w:id="137030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129</Pages>
  <Words>34610</Words>
  <Characters>197280</Characters>
  <Application>Microsoft Office Word</Application>
  <DocSecurity>0</DocSecurity>
  <Lines>1644</Lines>
  <Paragraphs>462</Paragraphs>
  <ScaleCrop>false</ScaleCrop>
  <Company/>
  <LinksUpToDate>false</LinksUpToDate>
  <CharactersWithSpaces>231428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dc:creator>
  <cp:lastModifiedBy>User</cp:lastModifiedBy>
  <cp:revision>4</cp:revision>
  <cp:lastPrinted>2023-11-17T06:56:00Z</cp:lastPrinted>
  <dcterms:created xsi:type="dcterms:W3CDTF">2024-04-24T11:03:00Z</dcterms:created>
  <dcterms:modified xsi:type="dcterms:W3CDTF">2024-04-25T09:11:00Z</dcterms:modified>
</cp:coreProperties>
</file>