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D80" w:rsidRDefault="008F6D80" w:rsidP="001158E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8F6D80" w:rsidRDefault="008F6D80" w:rsidP="001158E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F6D80" w:rsidRPr="001E7E3C" w:rsidRDefault="008F6D80" w:rsidP="001158E5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F6D80" w:rsidRPr="001158E5" w:rsidRDefault="008F6D80" w:rsidP="001158E5">
      <w:pPr>
        <w:rPr>
          <w:rFonts w:ascii="Times New Roman" w:hAnsi="Times New Roman"/>
        </w:rPr>
      </w:pPr>
    </w:p>
    <w:p w:rsidR="008F6D80" w:rsidRPr="001158E5" w:rsidRDefault="008F6D80" w:rsidP="001158E5">
      <w:pPr>
        <w:jc w:val="center"/>
        <w:rPr>
          <w:rFonts w:ascii="Times New Roman" w:hAnsi="Times New Roman"/>
          <w:b/>
          <w:sz w:val="44"/>
          <w:szCs w:val="44"/>
        </w:rPr>
      </w:pPr>
      <w:r w:rsidRPr="001158E5">
        <w:rPr>
          <w:rFonts w:ascii="Times New Roman" w:hAnsi="Times New Roman"/>
          <w:b/>
          <w:sz w:val="44"/>
          <w:szCs w:val="44"/>
        </w:rPr>
        <w:t>РЕШЕНИЕ</w:t>
      </w:r>
    </w:p>
    <w:p w:rsidR="008F6D80" w:rsidRPr="001158E5" w:rsidRDefault="008F6D80" w:rsidP="001158E5">
      <w:pPr>
        <w:rPr>
          <w:rFonts w:ascii="Times New Roman" w:hAnsi="Times New Roman"/>
          <w:b/>
          <w:sz w:val="44"/>
          <w:szCs w:val="44"/>
        </w:rPr>
      </w:pPr>
    </w:p>
    <w:p w:rsidR="008F6D80" w:rsidRPr="001158E5" w:rsidRDefault="008F6D80" w:rsidP="001158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1158E5">
        <w:rPr>
          <w:rFonts w:ascii="Times New Roman" w:hAnsi="Times New Roman"/>
          <w:sz w:val="28"/>
          <w:szCs w:val="28"/>
        </w:rPr>
        <w:t>28.09.2022       573</w:t>
      </w:r>
    </w:p>
    <w:p w:rsidR="008F6D80" w:rsidRPr="001158E5" w:rsidRDefault="008F6D80" w:rsidP="001158E5">
      <w:pPr>
        <w:rPr>
          <w:rFonts w:ascii="Times New Roman" w:hAnsi="Times New Roman"/>
        </w:rPr>
      </w:pPr>
      <w:r w:rsidRPr="001158E5">
        <w:rPr>
          <w:rFonts w:ascii="Times New Roman" w:hAnsi="Times New Roman"/>
        </w:rPr>
        <w:t>от _______________№_____</w:t>
      </w:r>
    </w:p>
    <w:p w:rsidR="008F6D80" w:rsidRDefault="008F6D80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D80" w:rsidRPr="004B3751" w:rsidRDefault="008F6D80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 xml:space="preserve">О  ходе выполнения муниципальной </w:t>
      </w:r>
    </w:p>
    <w:p w:rsidR="008F6D80" w:rsidRPr="004B3751" w:rsidRDefault="008F6D80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 xml:space="preserve">программы  «Развитие муниципальной </w:t>
      </w:r>
    </w:p>
    <w:p w:rsidR="008F6D80" w:rsidRPr="004B3751" w:rsidRDefault="008F6D80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системы образования Копейского городского</w:t>
      </w:r>
    </w:p>
    <w:p w:rsidR="008F6D80" w:rsidRPr="004B3751" w:rsidRDefault="008F6D80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округа»</w:t>
      </w:r>
    </w:p>
    <w:p w:rsidR="008F6D80" w:rsidRPr="004B3751" w:rsidRDefault="008F6D80" w:rsidP="004B37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D80" w:rsidRPr="004B3751" w:rsidRDefault="008F6D80" w:rsidP="004B37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D80" w:rsidRPr="004B3751" w:rsidRDefault="008F6D80" w:rsidP="004B3751">
      <w:pPr>
        <w:tabs>
          <w:tab w:val="left" w:pos="567"/>
          <w:tab w:val="left" w:pos="709"/>
          <w:tab w:val="left" w:pos="851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ab/>
        <w:t>Заслушав и обсудив информацию о ходе выполнения муниципальной программы «Развитие муниципальной системы образования Копейского городского округа», утвержденной постановлением администрации Копейского городского округа Челябинской области от 28.10.2021 № 2577-п, за первое полугодие 2022 года Собрание депутатов Копейского городского округа Челябинской области</w:t>
      </w:r>
    </w:p>
    <w:p w:rsidR="008F6D80" w:rsidRPr="004B3751" w:rsidRDefault="008F6D80" w:rsidP="004B3751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РЕШАЕТ:</w:t>
      </w:r>
    </w:p>
    <w:p w:rsidR="008F6D80" w:rsidRPr="004B3751" w:rsidRDefault="008F6D80" w:rsidP="004B3751">
      <w:p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</w:t>
      </w:r>
      <w:r w:rsidRPr="004B3751">
        <w:rPr>
          <w:rFonts w:ascii="Times New Roman" w:hAnsi="Times New Roman"/>
          <w:sz w:val="28"/>
          <w:szCs w:val="28"/>
        </w:rPr>
        <w:t>Информацию о ходе выполнения муниципальной программы «Развитие муниципальной системы образования Копейского городского округа», утвержденной постановлением администрации Копейского городского округа Челябинской области от 28.10.2021 № 2577-п, за первое полугодие    2022 года принять к сведению (прилагается).</w:t>
      </w:r>
    </w:p>
    <w:p w:rsidR="008F6D80" w:rsidRPr="004B3751" w:rsidRDefault="008F6D80" w:rsidP="004B3751">
      <w:pPr>
        <w:tabs>
          <w:tab w:val="left" w:pos="1134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</w:t>
      </w:r>
      <w:r w:rsidRPr="004B3751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</w:t>
      </w:r>
      <w:r>
        <w:rPr>
          <w:rFonts w:ascii="Times New Roman" w:hAnsi="Times New Roman"/>
          <w:sz w:val="28"/>
          <w:szCs w:val="28"/>
        </w:rPr>
        <w:t xml:space="preserve"> городского округа по социальной </w:t>
      </w:r>
      <w:r w:rsidRPr="004B3751">
        <w:rPr>
          <w:rFonts w:ascii="Times New Roman" w:hAnsi="Times New Roman"/>
          <w:sz w:val="28"/>
          <w:szCs w:val="28"/>
        </w:rPr>
        <w:t>и молодежной политике.</w:t>
      </w:r>
    </w:p>
    <w:p w:rsidR="008F6D80" w:rsidRPr="004B3751" w:rsidRDefault="008F6D80" w:rsidP="004B3751">
      <w:pPr>
        <w:tabs>
          <w:tab w:val="left" w:pos="900"/>
        </w:tabs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</w:p>
    <w:p w:rsidR="008F6D80" w:rsidRPr="004B3751" w:rsidRDefault="008F6D80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6D80" w:rsidRPr="004B3751" w:rsidRDefault="008F6D80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Председатель Собрания депутатов</w:t>
      </w:r>
      <w:bookmarkStart w:id="0" w:name="_GoBack"/>
      <w:bookmarkEnd w:id="0"/>
    </w:p>
    <w:p w:rsidR="008F6D80" w:rsidRPr="004B3751" w:rsidRDefault="008F6D80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4B3751">
        <w:rPr>
          <w:rFonts w:ascii="Times New Roman" w:hAnsi="Times New Roman"/>
          <w:sz w:val="28"/>
          <w:szCs w:val="28"/>
        </w:rPr>
        <w:t xml:space="preserve">Е.К. Гиске                                                    </w:t>
      </w:r>
    </w:p>
    <w:p w:rsidR="008F6D80" w:rsidRPr="004B3751" w:rsidRDefault="008F6D80" w:rsidP="004B3751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8F6D80" w:rsidRDefault="008F6D80"/>
    <w:sectPr w:rsidR="008F6D80" w:rsidSect="00F9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9D6"/>
    <w:rsid w:val="001158E5"/>
    <w:rsid w:val="001E7E3C"/>
    <w:rsid w:val="003C1B7D"/>
    <w:rsid w:val="004B3751"/>
    <w:rsid w:val="00590523"/>
    <w:rsid w:val="006219D6"/>
    <w:rsid w:val="00634DA2"/>
    <w:rsid w:val="008F6D80"/>
    <w:rsid w:val="00F95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6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158E5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87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3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DA2"/>
    <w:rPr>
      <w:rFonts w:ascii="Segoe UI" w:hAnsi="Segoe UI" w:cs="Segoe UI"/>
      <w:sz w:val="18"/>
      <w:szCs w:val="18"/>
    </w:rPr>
  </w:style>
  <w:style w:type="paragraph" w:customStyle="1" w:styleId="1">
    <w:name w:val="Название объекта1"/>
    <w:basedOn w:val="Normal"/>
    <w:next w:val="Normal"/>
    <w:uiPriority w:val="99"/>
    <w:rsid w:val="001158E5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194</Words>
  <Characters>1109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</cp:revision>
  <cp:lastPrinted>2022-09-19T06:57:00Z</cp:lastPrinted>
  <dcterms:created xsi:type="dcterms:W3CDTF">2022-09-13T11:07:00Z</dcterms:created>
  <dcterms:modified xsi:type="dcterms:W3CDTF">2022-10-04T09:50:00Z</dcterms:modified>
</cp:coreProperties>
</file>