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08E9" w:rsidRDefault="008408E9" w:rsidP="009A0CDC">
      <w:pPr>
        <w:jc w:val="center"/>
        <w:rPr>
          <w:sz w:val="30"/>
          <w:szCs w:val="3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4.8pt;height:40.8pt" filled="t">
            <v:fill color2="black"/>
            <v:imagedata r:id="rId4" o:title=""/>
          </v:shape>
        </w:pict>
      </w:r>
    </w:p>
    <w:p w:rsidR="008408E9" w:rsidRDefault="008408E9" w:rsidP="009A0CDC">
      <w:pPr>
        <w:pStyle w:val="1"/>
        <w:rPr>
          <w:sz w:val="30"/>
          <w:szCs w:val="30"/>
        </w:rPr>
      </w:pPr>
      <w:r>
        <w:rPr>
          <w:sz w:val="30"/>
          <w:szCs w:val="30"/>
        </w:rPr>
        <w:t>Собрание</w:t>
      </w:r>
      <w:r>
        <w:rPr>
          <w:b w:val="0"/>
          <w:sz w:val="30"/>
          <w:szCs w:val="30"/>
        </w:rPr>
        <w:t xml:space="preserve"> </w:t>
      </w:r>
      <w:r>
        <w:rPr>
          <w:sz w:val="30"/>
          <w:szCs w:val="30"/>
        </w:rPr>
        <w:t>депутатов Копейского городского округа</w:t>
      </w:r>
    </w:p>
    <w:p w:rsidR="008408E9" w:rsidRPr="001E7E3C" w:rsidRDefault="008408E9" w:rsidP="009A0CDC">
      <w:pPr>
        <w:pStyle w:val="Heading1"/>
        <w:rPr>
          <w:sz w:val="32"/>
          <w:szCs w:val="32"/>
        </w:rPr>
      </w:pPr>
      <w:r w:rsidRPr="001E7E3C">
        <w:rPr>
          <w:sz w:val="32"/>
          <w:szCs w:val="32"/>
        </w:rPr>
        <w:t>Челябинской области</w:t>
      </w:r>
    </w:p>
    <w:p w:rsidR="008408E9" w:rsidRDefault="008408E9" w:rsidP="009A0CDC"/>
    <w:p w:rsidR="008408E9" w:rsidRPr="009A0CDC" w:rsidRDefault="008408E9" w:rsidP="009A0CDC">
      <w:pPr>
        <w:jc w:val="center"/>
        <w:rPr>
          <w:rFonts w:ascii="Times New Roman" w:hAnsi="Times New Roman"/>
          <w:b/>
          <w:sz w:val="44"/>
          <w:szCs w:val="44"/>
        </w:rPr>
      </w:pPr>
      <w:r w:rsidRPr="009A0CDC">
        <w:rPr>
          <w:rFonts w:ascii="Times New Roman" w:hAnsi="Times New Roman"/>
          <w:b/>
          <w:sz w:val="44"/>
          <w:szCs w:val="44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</w:t>
      </w:r>
    </w:p>
    <w:p w:rsidR="008408E9" w:rsidRPr="009A0CDC" w:rsidRDefault="008408E9" w:rsidP="009A0CDC">
      <w:pPr>
        <w:rPr>
          <w:rFonts w:ascii="Times New Roman" w:hAnsi="Times New Roman"/>
          <w:sz w:val="28"/>
          <w:szCs w:val="28"/>
        </w:rPr>
      </w:pPr>
      <w:r w:rsidRPr="009A0CDC">
        <w:rPr>
          <w:rFonts w:ascii="Times New Roman" w:hAnsi="Times New Roman"/>
          <w:sz w:val="28"/>
          <w:szCs w:val="28"/>
        </w:rPr>
        <w:t>от  30.11.2022 № 665</w:t>
      </w:r>
    </w:p>
    <w:p w:rsidR="008408E9" w:rsidRDefault="008408E9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 внесении изменений в решение </w:t>
      </w:r>
    </w:p>
    <w:p w:rsidR="008408E9" w:rsidRDefault="008408E9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Собрания депутатов Копейского </w:t>
      </w:r>
    </w:p>
    <w:p w:rsidR="008408E9" w:rsidRDefault="008408E9" w:rsidP="00211E60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городского округа от 30.09.2020 № 14 </w:t>
      </w:r>
    </w:p>
    <w:p w:rsidR="008408E9" w:rsidRDefault="008408E9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08E9" w:rsidRDefault="008408E9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08E9" w:rsidRDefault="008408E9" w:rsidP="00AE7C58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пунктом 3 статьи 41 Регламента Собрания депутатов Копейского городского округа и на основании поступивших</w:t>
      </w:r>
      <w:r w:rsidRPr="00284BFA">
        <w:rPr>
          <w:sz w:val="28"/>
          <w:szCs w:val="28"/>
        </w:rPr>
        <w:t xml:space="preserve"> </w:t>
      </w:r>
      <w:r w:rsidRPr="00284BFA">
        <w:rPr>
          <w:rFonts w:ascii="Times New Roman" w:hAnsi="Times New Roman"/>
          <w:sz w:val="28"/>
          <w:szCs w:val="28"/>
        </w:rPr>
        <w:t xml:space="preserve">свидетельств о перемене имени серия </w:t>
      </w:r>
      <w:r w:rsidRPr="00284BFA">
        <w:rPr>
          <w:rFonts w:ascii="Times New Roman" w:hAnsi="Times New Roman"/>
          <w:sz w:val="28"/>
          <w:szCs w:val="28"/>
          <w:lang w:val="en-US"/>
        </w:rPr>
        <w:t>I</w:t>
      </w:r>
      <w:r w:rsidRPr="00284BFA">
        <w:rPr>
          <w:rFonts w:ascii="Times New Roman" w:hAnsi="Times New Roman"/>
          <w:sz w:val="28"/>
          <w:szCs w:val="28"/>
        </w:rPr>
        <w:t xml:space="preserve">-ИВ № 547442 от 21  сентября 2022 года Завражной Е.А., серия </w:t>
      </w:r>
      <w:r w:rsidRPr="00284BFA">
        <w:rPr>
          <w:rFonts w:ascii="Times New Roman" w:hAnsi="Times New Roman"/>
          <w:sz w:val="28"/>
          <w:szCs w:val="28"/>
          <w:lang w:val="en-US"/>
        </w:rPr>
        <w:t>I</w:t>
      </w:r>
      <w:r w:rsidRPr="00284BFA">
        <w:rPr>
          <w:rFonts w:ascii="Times New Roman" w:hAnsi="Times New Roman"/>
          <w:sz w:val="28"/>
          <w:szCs w:val="28"/>
        </w:rPr>
        <w:t>-ИВ № 547443 от 23  сентября 2022 года Меркер И.А.,</w:t>
      </w:r>
      <w:r>
        <w:rPr>
          <w:rFonts w:ascii="Times New Roman" w:hAnsi="Times New Roman"/>
          <w:sz w:val="28"/>
          <w:szCs w:val="28"/>
        </w:rPr>
        <w:t xml:space="preserve"> обращения депутата Собрания депутатов Копейского городского округа Бабина</w:t>
      </w:r>
      <w:r w:rsidRPr="00284BF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М.А. от 08.11.2022 № 01-23/773,      </w:t>
      </w:r>
    </w:p>
    <w:p w:rsidR="008408E9" w:rsidRDefault="008408E9" w:rsidP="00284BF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Собрание депутатов Копейского городского округа Челябинской области </w:t>
      </w:r>
    </w:p>
    <w:p w:rsidR="008408E9" w:rsidRDefault="008408E9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РЕШАЕТ:</w:t>
      </w:r>
    </w:p>
    <w:p w:rsidR="008408E9" w:rsidRDefault="008408E9" w:rsidP="00284BFA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Внести изменения в приложение к решению Собрания депутатов от 30.09.2020 № 14 «О графике приёма избирателей депутатами Собрания депутатов Копейского городского округа шестого созыва», изложив строки 4, 13 и 22 в следующей редакции:</w:t>
      </w:r>
    </w:p>
    <w:p w:rsidR="008408E9" w:rsidRDefault="008408E9" w:rsidP="006F5346">
      <w:pPr>
        <w:pStyle w:val="NoSpacing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675"/>
        <w:gridCol w:w="3119"/>
        <w:gridCol w:w="3969"/>
        <w:gridCol w:w="2090"/>
      </w:tblGrid>
      <w:tr w:rsidR="008408E9" w:rsidRPr="00FB0302" w:rsidTr="00FB0302">
        <w:tc>
          <w:tcPr>
            <w:tcW w:w="675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3119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Меркер</w:t>
            </w:r>
          </w:p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Ирина Александровна</w:t>
            </w:r>
          </w:p>
        </w:tc>
        <w:tc>
          <w:tcPr>
            <w:tcW w:w="3969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ДК пос. РМЗ (филиал),</w:t>
            </w:r>
          </w:p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ул. Мехавова, 4</w:t>
            </w:r>
          </w:p>
        </w:tc>
        <w:tc>
          <w:tcPr>
            <w:tcW w:w="2090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8408E9" w:rsidRPr="00FB0302" w:rsidTr="00FB0302">
        <w:tc>
          <w:tcPr>
            <w:tcW w:w="675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13</w:t>
            </w:r>
          </w:p>
        </w:tc>
        <w:tc>
          <w:tcPr>
            <w:tcW w:w="3119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 xml:space="preserve">Журавлева </w:t>
            </w:r>
          </w:p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Елена Анатольевна</w:t>
            </w:r>
          </w:p>
        </w:tc>
        <w:tc>
          <w:tcPr>
            <w:tcW w:w="3969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МОУ «СОШ № 42»,</w:t>
            </w:r>
          </w:p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ул. Гольца, 18</w:t>
            </w:r>
          </w:p>
        </w:tc>
        <w:tc>
          <w:tcPr>
            <w:tcW w:w="2090" w:type="dxa"/>
          </w:tcPr>
          <w:p w:rsidR="008408E9" w:rsidRPr="00470934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70934">
              <w:rPr>
                <w:rFonts w:ascii="Times New Roman" w:hAnsi="Times New Roman"/>
                <w:sz w:val="28"/>
                <w:szCs w:val="28"/>
              </w:rPr>
              <w:t>16.00 – 18.00</w:t>
            </w:r>
          </w:p>
        </w:tc>
      </w:tr>
      <w:tr w:rsidR="008408E9" w:rsidRPr="00FB0302" w:rsidTr="00FB0302">
        <w:tc>
          <w:tcPr>
            <w:tcW w:w="675" w:type="dxa"/>
          </w:tcPr>
          <w:p w:rsidR="008408E9" w:rsidRPr="00FB0302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22</w:t>
            </w:r>
          </w:p>
        </w:tc>
        <w:tc>
          <w:tcPr>
            <w:tcW w:w="3119" w:type="dxa"/>
          </w:tcPr>
          <w:p w:rsidR="008408E9" w:rsidRPr="00464B45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B45">
              <w:rPr>
                <w:rFonts w:ascii="Times New Roman" w:hAnsi="Times New Roman"/>
                <w:sz w:val="28"/>
                <w:szCs w:val="28"/>
              </w:rPr>
              <w:t>Бабин</w:t>
            </w:r>
          </w:p>
          <w:p w:rsidR="008408E9" w:rsidRPr="00464B45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B45">
              <w:rPr>
                <w:rFonts w:ascii="Times New Roman" w:hAnsi="Times New Roman"/>
                <w:sz w:val="28"/>
                <w:szCs w:val="28"/>
              </w:rPr>
              <w:t>Максим Анатольевич</w:t>
            </w:r>
          </w:p>
        </w:tc>
        <w:tc>
          <w:tcPr>
            <w:tcW w:w="3969" w:type="dxa"/>
          </w:tcPr>
          <w:p w:rsidR="008408E9" w:rsidRPr="00464B45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B45">
              <w:rPr>
                <w:rFonts w:ascii="Times New Roman" w:hAnsi="Times New Roman"/>
                <w:sz w:val="28"/>
                <w:szCs w:val="28"/>
              </w:rPr>
              <w:t>Библиотека семейного чтения № 9 МУ «ЦБС»,</w:t>
            </w:r>
          </w:p>
          <w:p w:rsidR="008408E9" w:rsidRPr="00464B45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464B45">
              <w:rPr>
                <w:rFonts w:ascii="Times New Roman" w:hAnsi="Times New Roman"/>
                <w:sz w:val="28"/>
                <w:szCs w:val="28"/>
              </w:rPr>
              <w:t>ул. Коммунистическая, 28</w:t>
            </w:r>
          </w:p>
        </w:tc>
        <w:tc>
          <w:tcPr>
            <w:tcW w:w="2090" w:type="dxa"/>
          </w:tcPr>
          <w:p w:rsidR="008408E9" w:rsidRPr="00464B45" w:rsidRDefault="008408E9" w:rsidP="006A34CA">
            <w:pPr>
              <w:pStyle w:val="NoSpacing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12.00 – 14</w:t>
            </w:r>
            <w:r w:rsidRPr="00464B45">
              <w:rPr>
                <w:rFonts w:ascii="Times New Roman" w:hAnsi="Times New Roman"/>
                <w:sz w:val="28"/>
                <w:szCs w:val="28"/>
              </w:rPr>
              <w:t>.00</w:t>
            </w:r>
          </w:p>
        </w:tc>
      </w:tr>
    </w:tbl>
    <w:p w:rsidR="008408E9" w:rsidRDefault="008408E9" w:rsidP="006F5346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08E9" w:rsidRDefault="008408E9" w:rsidP="00821529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Контроль исполнения настоящего решения возложить на постоянную комиссию по организационным, правовым и общественно-политическим вопросам Собрания депутатов Копейского городского округа.</w:t>
      </w:r>
    </w:p>
    <w:p w:rsidR="008408E9" w:rsidRPr="00821529" w:rsidRDefault="008408E9" w:rsidP="00821529">
      <w:pPr>
        <w:shd w:val="clear" w:color="auto" w:fill="FFFFFF"/>
        <w:ind w:firstLine="708"/>
        <w:jc w:val="both"/>
        <w:rPr>
          <w:rFonts w:ascii="Times New Roman" w:hAnsi="Times New Roman"/>
          <w:sz w:val="28"/>
          <w:szCs w:val="28"/>
        </w:rPr>
      </w:pPr>
      <w:r w:rsidRPr="00821529">
        <w:rPr>
          <w:rFonts w:ascii="Times New Roman" w:hAnsi="Times New Roman"/>
          <w:sz w:val="28"/>
          <w:szCs w:val="28"/>
        </w:rPr>
        <w:t>3. Настоящее решение вступает в силу со дня его принятия.</w:t>
      </w:r>
    </w:p>
    <w:p w:rsidR="008408E9" w:rsidRDefault="008408E9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</w:p>
    <w:p w:rsidR="008408E9" w:rsidRDefault="008408E9" w:rsidP="00697713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 Собрания депутатов</w:t>
      </w:r>
    </w:p>
    <w:p w:rsidR="008408E9" w:rsidRPr="005153E4" w:rsidRDefault="008408E9" w:rsidP="00284BFA">
      <w:pPr>
        <w:pStyle w:val="NoSpacing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Копейского городского округа                                                                   Е.К. Гиске</w:t>
      </w:r>
    </w:p>
    <w:sectPr w:rsidR="008408E9" w:rsidRPr="005153E4" w:rsidSect="00697713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53E4"/>
    <w:rsid w:val="00000C3A"/>
    <w:rsid w:val="0006152B"/>
    <w:rsid w:val="0006796F"/>
    <w:rsid w:val="00096E41"/>
    <w:rsid w:val="00131F39"/>
    <w:rsid w:val="00134F2A"/>
    <w:rsid w:val="001835B7"/>
    <w:rsid w:val="00197492"/>
    <w:rsid w:val="001B7135"/>
    <w:rsid w:val="001E3C60"/>
    <w:rsid w:val="001E7E3C"/>
    <w:rsid w:val="00211E60"/>
    <w:rsid w:val="002213EE"/>
    <w:rsid w:val="00222C3A"/>
    <w:rsid w:val="002534B3"/>
    <w:rsid w:val="00284BFA"/>
    <w:rsid w:val="002C2E73"/>
    <w:rsid w:val="002C7CAB"/>
    <w:rsid w:val="00315A4E"/>
    <w:rsid w:val="00340729"/>
    <w:rsid w:val="0034773C"/>
    <w:rsid w:val="003C2EB9"/>
    <w:rsid w:val="003F2EEC"/>
    <w:rsid w:val="00424878"/>
    <w:rsid w:val="00426272"/>
    <w:rsid w:val="00464B45"/>
    <w:rsid w:val="00470934"/>
    <w:rsid w:val="00471643"/>
    <w:rsid w:val="00485F13"/>
    <w:rsid w:val="005153E4"/>
    <w:rsid w:val="0052501D"/>
    <w:rsid w:val="00560281"/>
    <w:rsid w:val="005654E5"/>
    <w:rsid w:val="00594456"/>
    <w:rsid w:val="005E1EC2"/>
    <w:rsid w:val="00621E63"/>
    <w:rsid w:val="00645EA8"/>
    <w:rsid w:val="00654934"/>
    <w:rsid w:val="00691FAF"/>
    <w:rsid w:val="00697713"/>
    <w:rsid w:val="006A03D8"/>
    <w:rsid w:val="006A07BD"/>
    <w:rsid w:val="006A34CA"/>
    <w:rsid w:val="006A582E"/>
    <w:rsid w:val="006B230E"/>
    <w:rsid w:val="006D36A0"/>
    <w:rsid w:val="006E2807"/>
    <w:rsid w:val="006E3411"/>
    <w:rsid w:val="006F1EAF"/>
    <w:rsid w:val="006F5346"/>
    <w:rsid w:val="00700B5D"/>
    <w:rsid w:val="007268B4"/>
    <w:rsid w:val="00821529"/>
    <w:rsid w:val="008408E9"/>
    <w:rsid w:val="00841CE7"/>
    <w:rsid w:val="008706B3"/>
    <w:rsid w:val="00901DBA"/>
    <w:rsid w:val="0093162B"/>
    <w:rsid w:val="0094219C"/>
    <w:rsid w:val="009431A0"/>
    <w:rsid w:val="00954019"/>
    <w:rsid w:val="009A0CDC"/>
    <w:rsid w:val="009F6E44"/>
    <w:rsid w:val="00A13726"/>
    <w:rsid w:val="00A25AEA"/>
    <w:rsid w:val="00A32C42"/>
    <w:rsid w:val="00A44FC6"/>
    <w:rsid w:val="00A50CC5"/>
    <w:rsid w:val="00A63CB1"/>
    <w:rsid w:val="00AC05A0"/>
    <w:rsid w:val="00AE7C58"/>
    <w:rsid w:val="00B036B0"/>
    <w:rsid w:val="00B16CB5"/>
    <w:rsid w:val="00B2061F"/>
    <w:rsid w:val="00B32915"/>
    <w:rsid w:val="00B53C9B"/>
    <w:rsid w:val="00B82DC4"/>
    <w:rsid w:val="00BA3781"/>
    <w:rsid w:val="00C02E01"/>
    <w:rsid w:val="00C04EAE"/>
    <w:rsid w:val="00C95A49"/>
    <w:rsid w:val="00CA41A6"/>
    <w:rsid w:val="00CB1EE7"/>
    <w:rsid w:val="00D04ACB"/>
    <w:rsid w:val="00D05FDA"/>
    <w:rsid w:val="00D23927"/>
    <w:rsid w:val="00D545F9"/>
    <w:rsid w:val="00DA5BF3"/>
    <w:rsid w:val="00DC3BC3"/>
    <w:rsid w:val="00DC6C47"/>
    <w:rsid w:val="00E73140"/>
    <w:rsid w:val="00E77F89"/>
    <w:rsid w:val="00E807D5"/>
    <w:rsid w:val="00EE1794"/>
    <w:rsid w:val="00EF5858"/>
    <w:rsid w:val="00F27934"/>
    <w:rsid w:val="00F3645F"/>
    <w:rsid w:val="00FB0302"/>
    <w:rsid w:val="00FB0B92"/>
    <w:rsid w:val="00FC0B13"/>
    <w:rsid w:val="00FE7A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0CC5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DA5BF3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94219C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NoSpacing">
    <w:name w:val="No Spacing"/>
    <w:uiPriority w:val="99"/>
    <w:qFormat/>
    <w:rsid w:val="005153E4"/>
    <w:rPr>
      <w:lang w:eastAsia="en-US"/>
    </w:rPr>
  </w:style>
  <w:style w:type="table" w:styleId="TableGrid">
    <w:name w:val="Table Grid"/>
    <w:basedOn w:val="TableNormal"/>
    <w:uiPriority w:val="99"/>
    <w:rsid w:val="006E2807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2C7C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C7CAB"/>
    <w:rPr>
      <w:rFonts w:ascii="Tahoma" w:hAnsi="Tahoma" w:cs="Tahoma"/>
      <w:sz w:val="16"/>
      <w:szCs w:val="16"/>
    </w:rPr>
  </w:style>
  <w:style w:type="paragraph" w:customStyle="1" w:styleId="1">
    <w:name w:val="Название объекта1"/>
    <w:basedOn w:val="Normal"/>
    <w:next w:val="Normal"/>
    <w:uiPriority w:val="99"/>
    <w:rsid w:val="00DA5BF3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</Pages>
  <Words>232</Words>
  <Characters>1328</Characters>
  <Application>Microsoft Office Outlook</Application>
  <DocSecurity>0</DocSecurity>
  <Lines>0</Lines>
  <Paragraphs>0</Paragraphs>
  <ScaleCrop>false</ScaleCrop>
  <Company>Reanimator Extreme Edition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Admin</cp:lastModifiedBy>
  <cp:revision>6</cp:revision>
  <cp:lastPrinted>2022-12-02T06:54:00Z</cp:lastPrinted>
  <dcterms:created xsi:type="dcterms:W3CDTF">2021-04-28T05:25:00Z</dcterms:created>
  <dcterms:modified xsi:type="dcterms:W3CDTF">2022-12-02T06:56:00Z</dcterms:modified>
</cp:coreProperties>
</file>