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A05" w:rsidRDefault="00423473" w:rsidP="003D5EF8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</w:t>
      </w:r>
      <w:r w:rsidR="00D62475">
        <w:rPr>
          <w:rFonts w:eastAsia="Calibri"/>
          <w:sz w:val="26"/>
          <w:szCs w:val="26"/>
          <w:lang w:eastAsia="en-US"/>
        </w:rPr>
        <w:t xml:space="preserve"> 8</w:t>
      </w:r>
      <w:r w:rsidR="003D5EF8">
        <w:rPr>
          <w:rFonts w:eastAsia="Calibri"/>
          <w:sz w:val="26"/>
          <w:szCs w:val="26"/>
          <w:lang w:eastAsia="en-US"/>
        </w:rPr>
        <w:t xml:space="preserve"> </w:t>
      </w:r>
    </w:p>
    <w:p w:rsidR="00423473" w:rsidRDefault="00423473" w:rsidP="003D5EF8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 w:rsidRPr="00432399">
        <w:rPr>
          <w:rFonts w:eastAsia="Calibri"/>
          <w:sz w:val="26"/>
          <w:szCs w:val="26"/>
          <w:lang w:eastAsia="en-US"/>
        </w:rPr>
        <w:t>к Положению</w:t>
      </w:r>
    </w:p>
    <w:p w:rsidR="00423473" w:rsidRPr="00423473" w:rsidRDefault="00423473" w:rsidP="00907224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(в редакции решения Собрания депутатов</w:t>
      </w:r>
    </w:p>
    <w:p w:rsidR="00423473" w:rsidRDefault="00423473" w:rsidP="00907224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Копейского городского округа</w:t>
      </w:r>
    </w:p>
    <w:p w:rsidR="00423473" w:rsidRPr="00432399" w:rsidRDefault="00423473" w:rsidP="00907224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 xml:space="preserve">от </w:t>
      </w:r>
      <w:r w:rsidR="001E40F2">
        <w:rPr>
          <w:rFonts w:eastAsia="Calibri"/>
          <w:sz w:val="26"/>
          <w:szCs w:val="26"/>
          <w:lang w:eastAsia="en-US"/>
        </w:rPr>
        <w:t xml:space="preserve">29.11.2023 </w:t>
      </w:r>
      <w:r w:rsidRPr="00423473">
        <w:rPr>
          <w:rFonts w:eastAsia="Calibri"/>
          <w:sz w:val="26"/>
          <w:szCs w:val="26"/>
          <w:lang w:eastAsia="en-US"/>
        </w:rPr>
        <w:t xml:space="preserve">№ </w:t>
      </w:r>
      <w:r w:rsidR="001E40F2">
        <w:rPr>
          <w:rFonts w:eastAsia="Calibri"/>
          <w:sz w:val="26"/>
          <w:szCs w:val="26"/>
          <w:lang w:eastAsia="en-US"/>
        </w:rPr>
        <w:t>960-МО</w:t>
      </w:r>
      <w:bookmarkStart w:id="0" w:name="_GoBack"/>
      <w:bookmarkEnd w:id="0"/>
      <w:r w:rsidRPr="00423473">
        <w:rPr>
          <w:rFonts w:eastAsia="Calibri"/>
          <w:sz w:val="26"/>
          <w:szCs w:val="26"/>
          <w:lang w:eastAsia="en-US"/>
        </w:rPr>
        <w:t>)</w:t>
      </w:r>
    </w:p>
    <w:p w:rsidR="00D62475" w:rsidRDefault="00D62475" w:rsidP="00D62475">
      <w:pPr>
        <w:tabs>
          <w:tab w:val="left" w:pos="2700"/>
        </w:tabs>
        <w:spacing w:after="120"/>
        <w:rPr>
          <w:rFonts w:eastAsia="Calibri"/>
          <w:sz w:val="26"/>
          <w:szCs w:val="26"/>
          <w:lang w:eastAsia="en-US"/>
        </w:rPr>
      </w:pPr>
    </w:p>
    <w:p w:rsidR="00D62475" w:rsidRDefault="00D62475" w:rsidP="00D62475">
      <w:pPr>
        <w:tabs>
          <w:tab w:val="left" w:pos="2700"/>
        </w:tabs>
        <w:jc w:val="center"/>
        <w:rPr>
          <w:rFonts w:eastAsia="Calibri"/>
          <w:sz w:val="26"/>
          <w:szCs w:val="26"/>
          <w:lang w:eastAsia="en-US"/>
        </w:rPr>
      </w:pPr>
      <w:r w:rsidRPr="00D62475">
        <w:rPr>
          <w:rFonts w:eastAsia="Calibri"/>
          <w:sz w:val="26"/>
          <w:szCs w:val="26"/>
          <w:lang w:eastAsia="en-US"/>
        </w:rPr>
        <w:t>Объемные показатели оценки сложнос</w:t>
      </w:r>
      <w:r>
        <w:rPr>
          <w:rFonts w:eastAsia="Calibri"/>
          <w:sz w:val="26"/>
          <w:szCs w:val="26"/>
          <w:lang w:eastAsia="en-US"/>
        </w:rPr>
        <w:t xml:space="preserve">ти руководства организацией для </w:t>
      </w:r>
      <w:r w:rsidRPr="00D62475">
        <w:rPr>
          <w:rFonts w:eastAsia="Calibri"/>
          <w:sz w:val="26"/>
          <w:szCs w:val="26"/>
          <w:lang w:eastAsia="en-US"/>
        </w:rPr>
        <w:t>установления д</w:t>
      </w:r>
      <w:r>
        <w:rPr>
          <w:rFonts w:eastAsia="Calibri"/>
          <w:sz w:val="26"/>
          <w:szCs w:val="26"/>
          <w:lang w:eastAsia="en-US"/>
        </w:rPr>
        <w:t>олжностного оклада руководителя</w:t>
      </w:r>
    </w:p>
    <w:p w:rsidR="00D62475" w:rsidRPr="00D62475" w:rsidRDefault="00D62475" w:rsidP="00D62475">
      <w:pPr>
        <w:tabs>
          <w:tab w:val="left" w:pos="2700"/>
        </w:tabs>
        <w:jc w:val="center"/>
        <w:rPr>
          <w:rFonts w:eastAsia="Calibri"/>
          <w:sz w:val="26"/>
          <w:szCs w:val="26"/>
          <w:lang w:eastAsia="en-US"/>
        </w:rPr>
      </w:pPr>
      <w:r w:rsidRPr="00D62475">
        <w:rPr>
          <w:rFonts w:eastAsia="Calibri"/>
          <w:sz w:val="26"/>
          <w:szCs w:val="26"/>
          <w:lang w:eastAsia="en-US"/>
        </w:rPr>
        <w:t>дошкольной образовательной организации</w:t>
      </w:r>
    </w:p>
    <w:tbl>
      <w:tblPr>
        <w:tblpPr w:leftFromText="180" w:rightFromText="180" w:vertAnchor="text" w:horzAnchor="margin" w:tblpY="235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843"/>
        <w:gridCol w:w="970"/>
      </w:tblGrid>
      <w:tr w:rsidR="00D62475" w:rsidRPr="00D62475" w:rsidTr="00E62CE2">
        <w:tc>
          <w:tcPr>
            <w:tcW w:w="675" w:type="dxa"/>
            <w:shd w:val="clear" w:color="auto" w:fill="auto"/>
            <w:vAlign w:val="center"/>
          </w:tcPr>
          <w:p w:rsidR="00D62475" w:rsidRPr="00D62475" w:rsidRDefault="00D62475" w:rsidP="00E62CE2">
            <w:pPr>
              <w:tabs>
                <w:tab w:val="left" w:pos="270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62475">
              <w:rPr>
                <w:rFonts w:eastAsia="Calibr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62475" w:rsidRPr="00D62475" w:rsidRDefault="00D62475" w:rsidP="00E62CE2">
            <w:pPr>
              <w:tabs>
                <w:tab w:val="left" w:pos="270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62475"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2475" w:rsidRPr="00D62475" w:rsidRDefault="00D62475" w:rsidP="00E62CE2">
            <w:pPr>
              <w:tabs>
                <w:tab w:val="left" w:pos="270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62475">
              <w:rPr>
                <w:rFonts w:eastAsia="Calibri"/>
                <w:sz w:val="26"/>
                <w:szCs w:val="26"/>
                <w:lang w:eastAsia="en-US"/>
              </w:rPr>
              <w:t>Условия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62475" w:rsidRPr="00D62475" w:rsidRDefault="00D62475" w:rsidP="00E62CE2">
            <w:pPr>
              <w:tabs>
                <w:tab w:val="left" w:pos="270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62475">
              <w:rPr>
                <w:rFonts w:eastAsia="Calibri"/>
                <w:sz w:val="26"/>
                <w:szCs w:val="26"/>
                <w:lang w:eastAsia="en-US"/>
              </w:rPr>
              <w:t>Баллы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 xml:space="preserve">Количество обучающихся, осваивающих программы </w:t>
            </w:r>
            <w:r w:rsidRPr="00D62475">
              <w:rPr>
                <w:bCs/>
                <w:sz w:val="26"/>
                <w:szCs w:val="26"/>
              </w:rPr>
              <w:t>дошкольного</w:t>
            </w:r>
            <w:r w:rsidRPr="00D62475">
              <w:rPr>
                <w:bCs/>
                <w:color w:val="000000"/>
                <w:sz w:val="26"/>
                <w:szCs w:val="26"/>
              </w:rPr>
              <w:t xml:space="preserve"> образования (за исключением </w:t>
            </w:r>
            <w:proofErr w:type="spellStart"/>
            <w:r w:rsidRPr="00D62475">
              <w:rPr>
                <w:bCs/>
                <w:color w:val="000000"/>
                <w:sz w:val="26"/>
                <w:szCs w:val="26"/>
              </w:rPr>
              <w:t>пп</w:t>
            </w:r>
            <w:proofErr w:type="spellEnd"/>
            <w:r w:rsidRPr="00D62475">
              <w:rPr>
                <w:bCs/>
                <w:color w:val="000000"/>
                <w:sz w:val="26"/>
                <w:szCs w:val="26"/>
              </w:rPr>
              <w:t>. 2,3)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каждого обучающегося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color w:val="000000"/>
                <w:sz w:val="26"/>
                <w:szCs w:val="26"/>
              </w:rPr>
            </w:pPr>
            <w:r w:rsidRPr="00D62475">
              <w:rPr>
                <w:color w:val="000000"/>
                <w:sz w:val="26"/>
                <w:szCs w:val="26"/>
              </w:rPr>
              <w:t>1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 xml:space="preserve">Количество обучающихся, осваивающих </w:t>
            </w:r>
            <w:r w:rsidRPr="00D62475">
              <w:rPr>
                <w:bCs/>
                <w:sz w:val="26"/>
                <w:szCs w:val="26"/>
              </w:rPr>
              <w:t>адаптированные</w:t>
            </w:r>
            <w:r w:rsidRPr="00D62475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D62475">
              <w:rPr>
                <w:bCs/>
                <w:sz w:val="26"/>
                <w:szCs w:val="26"/>
              </w:rPr>
              <w:t>программы</w:t>
            </w:r>
            <w:r w:rsidRPr="00D62475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D62475">
              <w:rPr>
                <w:bCs/>
                <w:sz w:val="26"/>
                <w:szCs w:val="26"/>
              </w:rPr>
              <w:t>дошкольного</w:t>
            </w:r>
            <w:r w:rsidRPr="00D62475">
              <w:rPr>
                <w:bCs/>
                <w:color w:val="000000"/>
                <w:sz w:val="26"/>
                <w:szCs w:val="26"/>
              </w:rPr>
              <w:t xml:space="preserve"> общего образования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каждого обучающегося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color w:val="000000"/>
                <w:sz w:val="26"/>
                <w:szCs w:val="26"/>
              </w:rPr>
            </w:pPr>
            <w:r w:rsidRPr="00D62475">
              <w:rPr>
                <w:color w:val="000000"/>
                <w:sz w:val="26"/>
                <w:szCs w:val="26"/>
              </w:rPr>
              <w:t>1,2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75" w:rsidRPr="00D62475" w:rsidRDefault="00205A97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205A97">
              <w:rPr>
                <w:bCs/>
                <w:color w:val="000000"/>
                <w:sz w:val="26"/>
                <w:szCs w:val="26"/>
              </w:rPr>
              <w:t>Количество обучающихся дошкольного возраста, посещающих дошкольные образовательные организации в режиме кратковременного пребывания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каждого обучающегося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color w:val="000000"/>
                <w:sz w:val="26"/>
                <w:szCs w:val="26"/>
              </w:rPr>
            </w:pPr>
            <w:r w:rsidRPr="00D62475">
              <w:rPr>
                <w:color w:val="000000"/>
                <w:sz w:val="26"/>
                <w:szCs w:val="26"/>
              </w:rPr>
              <w:t>1,2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 xml:space="preserve">Количество обучающихся, осваивающих </w:t>
            </w:r>
            <w:r w:rsidRPr="00D62475">
              <w:rPr>
                <w:bCs/>
                <w:sz w:val="26"/>
                <w:szCs w:val="26"/>
              </w:rPr>
              <w:t>дополнительные общеразвивающие</w:t>
            </w:r>
            <w:r w:rsidRPr="00D62475">
              <w:rPr>
                <w:bCs/>
                <w:color w:val="000000"/>
                <w:sz w:val="26"/>
                <w:szCs w:val="26"/>
              </w:rPr>
              <w:t xml:space="preserve"> программы (за исключением п.5)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каждого обучающегося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color w:val="000000"/>
                <w:sz w:val="26"/>
                <w:szCs w:val="26"/>
              </w:rPr>
            </w:pPr>
            <w:r w:rsidRPr="00D62475">
              <w:rPr>
                <w:color w:val="000000"/>
                <w:sz w:val="26"/>
                <w:szCs w:val="26"/>
              </w:rPr>
              <w:t>0,4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Количество обучающихся, осваивающих</w:t>
            </w:r>
            <w:r w:rsidRPr="00D62475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D62475">
              <w:rPr>
                <w:bCs/>
                <w:sz w:val="26"/>
                <w:szCs w:val="26"/>
              </w:rPr>
              <w:t>адаптированные дополнительные</w:t>
            </w:r>
            <w:r w:rsidRPr="00D62475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D62475">
              <w:rPr>
                <w:bCs/>
                <w:sz w:val="26"/>
                <w:szCs w:val="26"/>
              </w:rPr>
              <w:t>общеразвивающие</w:t>
            </w:r>
            <w:r w:rsidRPr="00D62475">
              <w:rPr>
                <w:bCs/>
                <w:color w:val="000000"/>
                <w:sz w:val="26"/>
                <w:szCs w:val="26"/>
              </w:rPr>
              <w:t xml:space="preserve"> программы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каждого обучающегося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color w:val="000000"/>
                <w:sz w:val="26"/>
                <w:szCs w:val="26"/>
              </w:rPr>
            </w:pPr>
            <w:r w:rsidRPr="00D62475">
              <w:rPr>
                <w:color w:val="000000"/>
                <w:sz w:val="26"/>
                <w:szCs w:val="26"/>
              </w:rPr>
              <w:t>0,6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  <w:vertAlign w:val="superscript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Количество работников в образовательной организации</w:t>
            </w:r>
            <w:r w:rsidR="00205A97">
              <w:rPr>
                <w:bCs/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каждого работника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color w:val="000000"/>
                <w:sz w:val="26"/>
                <w:szCs w:val="26"/>
              </w:rPr>
            </w:pPr>
            <w:r w:rsidRPr="00D62475">
              <w:rPr>
                <w:color w:val="000000"/>
                <w:sz w:val="26"/>
                <w:szCs w:val="26"/>
              </w:rPr>
              <w:t>0,5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Площадь зданий, в которых ведется образовательная деятельность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D62475">
                <w:rPr>
                  <w:bCs/>
                  <w:color w:val="000000"/>
                  <w:sz w:val="26"/>
                  <w:szCs w:val="26"/>
                </w:rPr>
                <w:t>1 кв. м</w:t>
              </w:r>
            </w:smartTag>
            <w:r w:rsidRPr="00D62475"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color w:val="000000"/>
                <w:sz w:val="26"/>
                <w:szCs w:val="26"/>
              </w:rPr>
            </w:pPr>
            <w:r w:rsidRPr="00D62475">
              <w:rPr>
                <w:color w:val="000000"/>
                <w:sz w:val="26"/>
                <w:szCs w:val="26"/>
              </w:rPr>
              <w:t>0,02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 xml:space="preserve">Количество отдельно стоящих зданий, в которых ведется образовательная деятельность </w:t>
            </w:r>
            <w:r w:rsidRPr="00D62475">
              <w:rPr>
                <w:bCs/>
                <w:sz w:val="26"/>
                <w:szCs w:val="26"/>
              </w:rPr>
              <w:t>(за исключением основного здания)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каждое здание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color w:val="000000"/>
                <w:sz w:val="26"/>
                <w:szCs w:val="26"/>
              </w:rPr>
            </w:pPr>
            <w:r w:rsidRPr="00D62475">
              <w:rPr>
                <w:color w:val="000000"/>
                <w:sz w:val="26"/>
                <w:szCs w:val="26"/>
              </w:rPr>
              <w:t>20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Площадь территории, прилегающей к образовательной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</w:pPr>
            <w:r w:rsidRPr="00D62475">
              <w:rPr>
                <w:bCs/>
                <w:color w:val="000000"/>
                <w:sz w:val="26"/>
                <w:szCs w:val="26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D62475">
                <w:rPr>
                  <w:bCs/>
                  <w:color w:val="000000"/>
                  <w:sz w:val="26"/>
                  <w:szCs w:val="26"/>
                </w:rPr>
                <w:t>1 кв. м</w:t>
              </w:r>
            </w:smartTag>
            <w:r w:rsidRPr="00D62475"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color w:val="000000"/>
                <w:sz w:val="26"/>
                <w:szCs w:val="26"/>
              </w:rPr>
            </w:pPr>
            <w:r w:rsidRPr="00D62475">
              <w:rPr>
                <w:color w:val="000000"/>
                <w:sz w:val="26"/>
                <w:szCs w:val="26"/>
              </w:rPr>
              <w:t>0,001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Организация самостоятельного питания</w:t>
            </w:r>
          </w:p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color w:val="000000"/>
                <w:sz w:val="26"/>
                <w:szCs w:val="26"/>
              </w:rPr>
            </w:pPr>
            <w:r w:rsidRPr="00D62475">
              <w:rPr>
                <w:color w:val="000000"/>
                <w:sz w:val="26"/>
                <w:szCs w:val="26"/>
              </w:rPr>
              <w:t>30</w:t>
            </w:r>
          </w:p>
        </w:tc>
      </w:tr>
      <w:tr w:rsidR="00D62475" w:rsidRPr="00D62475" w:rsidTr="00E62C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75" w:rsidRPr="00D62475" w:rsidRDefault="00D62475" w:rsidP="00D62475">
            <w:pPr>
              <w:jc w:val="center"/>
              <w:rPr>
                <w:bCs/>
                <w:sz w:val="26"/>
                <w:szCs w:val="26"/>
              </w:rPr>
            </w:pPr>
            <w:r w:rsidRPr="00D62475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75" w:rsidRPr="00D62475" w:rsidRDefault="00D62475" w:rsidP="00D62475">
            <w:pPr>
              <w:jc w:val="both"/>
              <w:rPr>
                <w:bCs/>
                <w:sz w:val="26"/>
                <w:szCs w:val="26"/>
              </w:rPr>
            </w:pPr>
            <w:r w:rsidRPr="00D62475">
              <w:rPr>
                <w:bCs/>
                <w:sz w:val="26"/>
                <w:szCs w:val="26"/>
              </w:rPr>
              <w:t>Отсутствие централизованной канализационной 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</w:pPr>
            <w:r w:rsidRPr="00D62475">
              <w:rPr>
                <w:bCs/>
                <w:sz w:val="26"/>
                <w:szCs w:val="26"/>
              </w:rPr>
              <w:t>отсутствие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sz w:val="26"/>
                <w:szCs w:val="26"/>
              </w:rPr>
            </w:pPr>
            <w:r w:rsidRPr="00D62475">
              <w:rPr>
                <w:sz w:val="26"/>
                <w:szCs w:val="26"/>
              </w:rPr>
              <w:t>20</w:t>
            </w:r>
          </w:p>
        </w:tc>
      </w:tr>
    </w:tbl>
    <w:p w:rsidR="00D62475" w:rsidRDefault="00D62475" w:rsidP="00D62475">
      <w:pPr>
        <w:tabs>
          <w:tab w:val="left" w:pos="2700"/>
        </w:tabs>
        <w:spacing w:after="120"/>
        <w:jc w:val="both"/>
        <w:rPr>
          <w:rFonts w:eastAsia="Calibri"/>
          <w:sz w:val="26"/>
          <w:szCs w:val="26"/>
          <w:lang w:eastAsia="en-US"/>
        </w:rPr>
      </w:pPr>
      <w:r w:rsidRPr="00D62475">
        <w:rPr>
          <w:rFonts w:eastAsia="Calibri"/>
          <w:sz w:val="26"/>
          <w:szCs w:val="26"/>
          <w:lang w:eastAsia="en-US"/>
        </w:rPr>
        <w:t>Максимальное количество баллов по показателям №№ 7, 8 (суммарно) устанавливается не более 2/3 от суммы показателей №№ 1, 2, 3.</w:t>
      </w:r>
    </w:p>
    <w:p w:rsidR="00B6194B" w:rsidRPr="00D62475" w:rsidRDefault="00B6194B" w:rsidP="00D62475">
      <w:pPr>
        <w:tabs>
          <w:tab w:val="left" w:pos="2700"/>
        </w:tabs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5D476A">
        <w:rPr>
          <w:rFonts w:eastAsia="Calibri"/>
          <w:sz w:val="20"/>
          <w:szCs w:val="20"/>
          <w:vertAlign w:val="superscript"/>
          <w:lang w:eastAsia="en-US"/>
        </w:rPr>
        <w:t>1</w:t>
      </w:r>
      <w:r w:rsidRPr="005D476A">
        <w:rPr>
          <w:sz w:val="20"/>
          <w:szCs w:val="20"/>
        </w:rPr>
        <w:t xml:space="preserve"> </w:t>
      </w:r>
      <w:r w:rsidRPr="005D476A">
        <w:rPr>
          <w:rFonts w:eastAsia="Calibri"/>
          <w:sz w:val="20"/>
          <w:szCs w:val="20"/>
          <w:lang w:eastAsia="en-US"/>
        </w:rPr>
        <w:t xml:space="preserve">Расчёт показателя осуществляется в соответствии с федеральным статистическим отчетом </w:t>
      </w:r>
      <w:r w:rsidR="00DE5448">
        <w:rPr>
          <w:rFonts w:eastAsia="Calibri"/>
          <w:sz w:val="20"/>
          <w:szCs w:val="20"/>
          <w:lang w:eastAsia="en-US"/>
        </w:rPr>
        <w:t>«</w:t>
      </w:r>
      <w:r w:rsidRPr="005D476A">
        <w:rPr>
          <w:rFonts w:eastAsia="Calibri"/>
          <w:sz w:val="20"/>
          <w:szCs w:val="20"/>
          <w:lang w:eastAsia="en-US"/>
        </w:rPr>
        <w:t>ЗП-Образование</w:t>
      </w:r>
      <w:r w:rsidR="00DE5448">
        <w:rPr>
          <w:rFonts w:eastAsia="Calibri"/>
          <w:sz w:val="20"/>
          <w:szCs w:val="20"/>
          <w:lang w:eastAsia="en-US"/>
        </w:rPr>
        <w:t>»</w:t>
      </w:r>
    </w:p>
    <w:p w:rsidR="00D62475" w:rsidRPr="00D62475" w:rsidRDefault="00D62475" w:rsidP="00D62475">
      <w:pPr>
        <w:tabs>
          <w:tab w:val="left" w:pos="2700"/>
        </w:tabs>
        <w:spacing w:after="120"/>
        <w:jc w:val="center"/>
        <w:rPr>
          <w:rFonts w:eastAsia="Calibri"/>
          <w:sz w:val="26"/>
          <w:szCs w:val="26"/>
          <w:lang w:eastAsia="en-US"/>
        </w:rPr>
      </w:pPr>
    </w:p>
    <w:p w:rsidR="00B23D63" w:rsidRDefault="00D62475" w:rsidP="00B23D63">
      <w:pPr>
        <w:tabs>
          <w:tab w:val="left" w:pos="2700"/>
        </w:tabs>
        <w:jc w:val="center"/>
        <w:rPr>
          <w:rFonts w:eastAsia="Calibri"/>
          <w:sz w:val="26"/>
          <w:szCs w:val="26"/>
          <w:lang w:eastAsia="en-US"/>
        </w:rPr>
      </w:pPr>
      <w:r w:rsidRPr="00D62475">
        <w:rPr>
          <w:rFonts w:eastAsia="Calibri"/>
          <w:sz w:val="26"/>
          <w:szCs w:val="26"/>
          <w:lang w:eastAsia="en-US"/>
        </w:rPr>
        <w:br w:type="page"/>
      </w:r>
      <w:r w:rsidRPr="00D62475">
        <w:rPr>
          <w:rFonts w:eastAsia="Calibri"/>
          <w:sz w:val="26"/>
          <w:szCs w:val="26"/>
          <w:lang w:eastAsia="en-US"/>
        </w:rPr>
        <w:lastRenderedPageBreak/>
        <w:t xml:space="preserve">Объемные показатели оценки сложности руководства организацией для установления должностного </w:t>
      </w:r>
      <w:r w:rsidR="00B23D63" w:rsidRPr="00D62475">
        <w:rPr>
          <w:rFonts w:eastAsia="Calibri"/>
          <w:sz w:val="26"/>
          <w:szCs w:val="26"/>
          <w:lang w:eastAsia="en-US"/>
        </w:rPr>
        <w:t xml:space="preserve">оклада </w:t>
      </w:r>
      <w:r w:rsidR="00B23D63">
        <w:rPr>
          <w:rFonts w:eastAsia="Calibri"/>
          <w:sz w:val="26"/>
          <w:szCs w:val="26"/>
          <w:lang w:eastAsia="en-US"/>
        </w:rPr>
        <w:t>руководителя</w:t>
      </w:r>
      <w:r w:rsidRPr="00D62475">
        <w:rPr>
          <w:rFonts w:eastAsia="Calibri"/>
          <w:sz w:val="26"/>
          <w:szCs w:val="26"/>
          <w:lang w:eastAsia="en-US"/>
        </w:rPr>
        <w:t xml:space="preserve"> </w:t>
      </w:r>
    </w:p>
    <w:p w:rsidR="00985A05" w:rsidRPr="00D62475" w:rsidRDefault="00D62475" w:rsidP="00985A05">
      <w:pPr>
        <w:tabs>
          <w:tab w:val="left" w:pos="2700"/>
        </w:tabs>
        <w:jc w:val="center"/>
        <w:rPr>
          <w:rFonts w:eastAsia="Calibri"/>
          <w:sz w:val="26"/>
          <w:szCs w:val="26"/>
          <w:lang w:eastAsia="en-US"/>
        </w:rPr>
      </w:pPr>
      <w:r w:rsidRPr="00D62475">
        <w:rPr>
          <w:rFonts w:eastAsia="Calibri"/>
          <w:sz w:val="26"/>
          <w:szCs w:val="26"/>
          <w:lang w:eastAsia="en-US"/>
        </w:rPr>
        <w:t>общеобразовательной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843"/>
        <w:gridCol w:w="992"/>
      </w:tblGrid>
      <w:tr w:rsidR="00D62475" w:rsidRPr="00D62475" w:rsidTr="00E62CE2">
        <w:tc>
          <w:tcPr>
            <w:tcW w:w="675" w:type="dxa"/>
            <w:shd w:val="clear" w:color="auto" w:fill="auto"/>
            <w:vAlign w:val="center"/>
          </w:tcPr>
          <w:p w:rsidR="00D62475" w:rsidRPr="00D62475" w:rsidRDefault="00D62475" w:rsidP="00E62CE2">
            <w:pPr>
              <w:tabs>
                <w:tab w:val="left" w:pos="270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62475">
              <w:rPr>
                <w:rFonts w:eastAsia="Calibr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62475" w:rsidRPr="00D62475" w:rsidRDefault="00D62475" w:rsidP="00E62CE2">
            <w:pPr>
              <w:tabs>
                <w:tab w:val="left" w:pos="270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62475"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2475" w:rsidRPr="00D62475" w:rsidRDefault="00D62475" w:rsidP="00E62CE2">
            <w:pPr>
              <w:tabs>
                <w:tab w:val="left" w:pos="270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62475">
              <w:rPr>
                <w:rFonts w:eastAsia="Calibri"/>
                <w:sz w:val="26"/>
                <w:szCs w:val="26"/>
                <w:lang w:eastAsia="en-US"/>
              </w:rPr>
              <w:t>Условия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475" w:rsidRPr="00D62475" w:rsidRDefault="00D62475" w:rsidP="00E62CE2">
            <w:pPr>
              <w:tabs>
                <w:tab w:val="left" w:pos="270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62475">
              <w:rPr>
                <w:rFonts w:eastAsia="Calibri"/>
                <w:sz w:val="26"/>
                <w:szCs w:val="26"/>
                <w:lang w:eastAsia="en-US"/>
              </w:rPr>
              <w:t>Баллы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237" w:type="dxa"/>
            <w:shd w:val="clear" w:color="000000" w:fill="FFFFFF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 xml:space="preserve">Количество обучающихся, осваивающих основные образовательные программы начального, основного и среднего общего образования (за исключением </w:t>
            </w:r>
            <w:proofErr w:type="spellStart"/>
            <w:r w:rsidRPr="00D62475">
              <w:rPr>
                <w:bCs/>
                <w:color w:val="000000"/>
                <w:sz w:val="26"/>
                <w:szCs w:val="26"/>
              </w:rPr>
              <w:t>пп</w:t>
            </w:r>
            <w:proofErr w:type="spellEnd"/>
            <w:r w:rsidRPr="00D62475">
              <w:rPr>
                <w:bCs/>
                <w:color w:val="000000"/>
                <w:sz w:val="26"/>
                <w:szCs w:val="26"/>
              </w:rPr>
              <w:t>. 2, 3, 4)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каждого обучающегося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0,5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237" w:type="dxa"/>
            <w:shd w:val="clear" w:color="000000" w:fill="FFFFFF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 xml:space="preserve">Количество обучающихся, осваивающих </w:t>
            </w:r>
            <w:r w:rsidRPr="00D62475">
              <w:rPr>
                <w:bCs/>
                <w:sz w:val="26"/>
                <w:szCs w:val="26"/>
              </w:rPr>
              <w:t>адаптированные</w:t>
            </w:r>
            <w:r w:rsidRPr="00D62475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D62475">
              <w:rPr>
                <w:bCs/>
                <w:color w:val="000000"/>
                <w:sz w:val="26"/>
                <w:szCs w:val="26"/>
              </w:rPr>
              <w:t xml:space="preserve">основные образовательные программы </w:t>
            </w:r>
            <w:r w:rsidRPr="00D62475">
              <w:rPr>
                <w:bCs/>
                <w:sz w:val="26"/>
                <w:szCs w:val="26"/>
              </w:rPr>
              <w:t>начального, основного и</w:t>
            </w:r>
            <w:r w:rsidRPr="00D62475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D62475">
              <w:rPr>
                <w:bCs/>
                <w:sz w:val="26"/>
                <w:szCs w:val="26"/>
              </w:rPr>
              <w:t>среднего</w:t>
            </w:r>
            <w:r w:rsidRPr="00D62475">
              <w:rPr>
                <w:bCs/>
                <w:color w:val="000000"/>
                <w:sz w:val="26"/>
                <w:szCs w:val="26"/>
              </w:rPr>
              <w:t xml:space="preserve"> общего образования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каждого обучающегося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0,6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237" w:type="dxa"/>
            <w:shd w:val="clear" w:color="000000" w:fill="FFFFFF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Количество обучающихся, осваивающих основные образовательные программы начального, основного и среднего общего образования, индивидуально</w:t>
            </w:r>
            <w:r w:rsidRPr="00D62475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D62475">
              <w:rPr>
                <w:bCs/>
                <w:sz w:val="26"/>
                <w:szCs w:val="26"/>
              </w:rPr>
              <w:t>на</w:t>
            </w:r>
            <w:r w:rsidRPr="00D62475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D62475">
              <w:rPr>
                <w:bCs/>
                <w:sz w:val="26"/>
                <w:szCs w:val="26"/>
              </w:rPr>
              <w:t>дому</w:t>
            </w:r>
            <w:r w:rsidRPr="00D62475">
              <w:rPr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каждого обучающегося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0,6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6237" w:type="dxa"/>
            <w:shd w:val="clear" w:color="000000" w:fill="FFFFFF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Количество обучающихся, осваивающих основные образовательные программы</w:t>
            </w:r>
            <w:r w:rsidRPr="00D62475">
              <w:rPr>
                <w:bCs/>
                <w:sz w:val="26"/>
                <w:szCs w:val="26"/>
              </w:rPr>
              <w:t xml:space="preserve"> в</w:t>
            </w:r>
            <w:r w:rsidRPr="00D62475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D62475">
              <w:rPr>
                <w:bCs/>
                <w:sz w:val="26"/>
                <w:szCs w:val="26"/>
              </w:rPr>
              <w:t>очно-заочной форме</w:t>
            </w:r>
            <w:r w:rsidRPr="00D62475">
              <w:rPr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каждого обучающегося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0,6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237" w:type="dxa"/>
            <w:shd w:val="clear" w:color="000000" w:fill="FFFFFF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 xml:space="preserve">Количество </w:t>
            </w:r>
            <w:r w:rsidRPr="00D62475">
              <w:rPr>
                <w:bCs/>
                <w:sz w:val="26"/>
                <w:szCs w:val="26"/>
              </w:rPr>
              <w:t>экстернов</w:t>
            </w:r>
            <w:r w:rsidRPr="00D62475">
              <w:rPr>
                <w:bCs/>
                <w:color w:val="000000"/>
                <w:sz w:val="26"/>
                <w:szCs w:val="26"/>
              </w:rPr>
              <w:t>, прошедших промежуточную или итоговую аттестацию на базе общеобразовательной организации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каждого обучающегося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0,8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6237" w:type="dxa"/>
            <w:shd w:val="clear" w:color="000000" w:fill="FFFFFF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 xml:space="preserve">Количество обучающихся, осваивающих программы </w:t>
            </w:r>
            <w:r w:rsidRPr="00D62475">
              <w:rPr>
                <w:bCs/>
                <w:sz w:val="26"/>
                <w:szCs w:val="26"/>
              </w:rPr>
              <w:t>дошкольного</w:t>
            </w:r>
            <w:r w:rsidRPr="00D62475">
              <w:rPr>
                <w:bCs/>
                <w:color w:val="000000"/>
                <w:sz w:val="26"/>
                <w:szCs w:val="26"/>
              </w:rPr>
              <w:t xml:space="preserve"> образования (за исключением </w:t>
            </w:r>
            <w:proofErr w:type="spellStart"/>
            <w:r w:rsidRPr="00D62475">
              <w:rPr>
                <w:bCs/>
                <w:color w:val="000000"/>
                <w:sz w:val="26"/>
                <w:szCs w:val="26"/>
              </w:rPr>
              <w:t>пп</w:t>
            </w:r>
            <w:proofErr w:type="spellEnd"/>
            <w:r w:rsidRPr="00D62475">
              <w:rPr>
                <w:bCs/>
                <w:color w:val="000000"/>
                <w:sz w:val="26"/>
                <w:szCs w:val="26"/>
              </w:rPr>
              <w:t>. 7, 8)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каждого обучающегося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0,5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6237" w:type="dxa"/>
            <w:shd w:val="clear" w:color="000000" w:fill="FFFFFF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 xml:space="preserve">Количество обучающихся, осваивающих </w:t>
            </w:r>
            <w:r w:rsidRPr="00D62475">
              <w:rPr>
                <w:bCs/>
                <w:sz w:val="26"/>
                <w:szCs w:val="26"/>
              </w:rPr>
              <w:t>адаптированные</w:t>
            </w:r>
            <w:r w:rsidRPr="00D62475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D62475">
              <w:rPr>
                <w:bCs/>
                <w:sz w:val="26"/>
                <w:szCs w:val="26"/>
              </w:rPr>
              <w:t>программы</w:t>
            </w:r>
            <w:r w:rsidRPr="00D62475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D62475">
              <w:rPr>
                <w:bCs/>
                <w:sz w:val="26"/>
                <w:szCs w:val="26"/>
              </w:rPr>
              <w:t>дошкольного</w:t>
            </w:r>
            <w:r w:rsidRPr="00D62475">
              <w:rPr>
                <w:bCs/>
                <w:color w:val="000000"/>
                <w:sz w:val="26"/>
                <w:szCs w:val="26"/>
              </w:rPr>
              <w:t xml:space="preserve"> общего образования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каждого обучающегося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0,6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6237" w:type="dxa"/>
            <w:shd w:val="clear" w:color="000000" w:fill="FFFFFF"/>
          </w:tcPr>
          <w:p w:rsidR="00D62475" w:rsidRPr="00D62475" w:rsidRDefault="006A7DA3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6A7DA3">
              <w:rPr>
                <w:bCs/>
                <w:color w:val="000000"/>
                <w:sz w:val="26"/>
                <w:szCs w:val="26"/>
              </w:rPr>
              <w:t>Количество обучающихся дошкольного возраста, посещающих дошкольные образовательные организации в режиме кратковременного пребывания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каждого обучающегося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0,5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6237" w:type="dxa"/>
            <w:shd w:val="clear" w:color="000000" w:fill="FFFFFF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 xml:space="preserve">Количество обучающихся, осваивающих </w:t>
            </w:r>
            <w:r w:rsidRPr="00D62475">
              <w:rPr>
                <w:bCs/>
                <w:sz w:val="26"/>
                <w:szCs w:val="26"/>
              </w:rPr>
              <w:t>дополнительные общеразвивающие</w:t>
            </w:r>
            <w:r w:rsidRPr="00D62475">
              <w:rPr>
                <w:bCs/>
                <w:color w:val="000000"/>
                <w:sz w:val="26"/>
                <w:szCs w:val="26"/>
              </w:rPr>
              <w:t xml:space="preserve"> программы (за исключением п. 10)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каждого обучающегося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0,4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237" w:type="dxa"/>
            <w:shd w:val="clear" w:color="000000" w:fill="FFFFFF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Количество обучающихся, осваивающих</w:t>
            </w:r>
            <w:r w:rsidRPr="00D62475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D62475">
              <w:rPr>
                <w:bCs/>
                <w:sz w:val="26"/>
                <w:szCs w:val="26"/>
              </w:rPr>
              <w:t>адаптированные дополнительные общеразвивающие</w:t>
            </w:r>
            <w:r w:rsidRPr="00D62475">
              <w:rPr>
                <w:bCs/>
                <w:color w:val="000000"/>
                <w:sz w:val="26"/>
                <w:szCs w:val="26"/>
              </w:rPr>
              <w:t xml:space="preserve"> программы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каждого обучающегося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0,6</w:t>
            </w:r>
          </w:p>
        </w:tc>
      </w:tr>
      <w:tr w:rsidR="00D62475" w:rsidRPr="00D62475" w:rsidTr="00E62CE2">
        <w:tc>
          <w:tcPr>
            <w:tcW w:w="675" w:type="dxa"/>
            <w:shd w:val="clear" w:color="000000" w:fill="FFFFFF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237" w:type="dxa"/>
            <w:shd w:val="clear" w:color="000000" w:fill="FFFFFF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  <w:vertAlign w:val="superscript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Количество работников в образовательной организации</w:t>
            </w:r>
            <w:r w:rsidR="00B23D63">
              <w:rPr>
                <w:bCs/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каждого работника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0,5</w:t>
            </w:r>
          </w:p>
        </w:tc>
      </w:tr>
      <w:tr w:rsidR="00D62475" w:rsidRPr="00D62475" w:rsidTr="00E62CE2">
        <w:tc>
          <w:tcPr>
            <w:tcW w:w="675" w:type="dxa"/>
            <w:shd w:val="clear" w:color="000000" w:fill="FFFFFF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237" w:type="dxa"/>
            <w:shd w:val="clear" w:color="000000" w:fill="FFFFFF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Площадь зданий, в которых ведется образовательная деятельность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D62475">
                <w:rPr>
                  <w:bCs/>
                  <w:color w:val="000000"/>
                  <w:sz w:val="26"/>
                  <w:szCs w:val="26"/>
                </w:rPr>
                <w:t>1 кв. м</w:t>
              </w:r>
            </w:smartTag>
            <w:r w:rsidRPr="00D62475"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0,02</w:t>
            </w:r>
          </w:p>
        </w:tc>
      </w:tr>
      <w:tr w:rsidR="00D62475" w:rsidRPr="00D62475" w:rsidTr="00E62CE2">
        <w:tc>
          <w:tcPr>
            <w:tcW w:w="675" w:type="dxa"/>
            <w:shd w:val="clear" w:color="000000" w:fill="FFFFFF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237" w:type="dxa"/>
            <w:shd w:val="clear" w:color="000000" w:fill="FFFFFF"/>
            <w:vAlign w:val="bottom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 xml:space="preserve">Количество отдельно стоящих зданий, в которых ведется образовательная деятельность </w:t>
            </w:r>
            <w:r w:rsidRPr="00D62475">
              <w:rPr>
                <w:bCs/>
                <w:sz w:val="26"/>
                <w:szCs w:val="26"/>
              </w:rPr>
              <w:t>(за исключением основного здания)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каждое здание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20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Площадь территории, прилегающей к общеобразовательной организации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D62475">
                <w:rPr>
                  <w:bCs/>
                  <w:color w:val="000000"/>
                  <w:sz w:val="26"/>
                  <w:szCs w:val="26"/>
                </w:rPr>
                <w:t>1 кв. м</w:t>
              </w:r>
            </w:smartTag>
            <w:r w:rsidRPr="00D62475"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0,001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 15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Организация образовательной деятельности в 2 смены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50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Организация самостоятельного питания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30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Отсутствие централизованной канализационной</w:t>
            </w:r>
          </w:p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системы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отсутствие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20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lastRenderedPageBreak/>
              <w:t>18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Организация работы пункта проведения экзаменов на базе общеобразовательной организации (ЕГЭ)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50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6237" w:type="dxa"/>
            <w:shd w:val="clear" w:color="000000" w:fill="FFFFFF"/>
            <w:vAlign w:val="bottom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Организация работы пункта проведения экзаменов на базе общеобразовательной организации (ОГЭ)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</w:pPr>
            <w:r w:rsidRPr="00D62475">
              <w:rPr>
                <w:bCs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30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 20</w:t>
            </w:r>
          </w:p>
        </w:tc>
        <w:tc>
          <w:tcPr>
            <w:tcW w:w="6237" w:type="dxa"/>
            <w:shd w:val="clear" w:color="000000" w:fill="FFFFFF"/>
            <w:vAlign w:val="bottom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Организация работы летней оздоровительной площадки на базе общеобразовательной организации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</w:pPr>
            <w:r w:rsidRPr="00D62475">
              <w:rPr>
                <w:bCs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30</w:t>
            </w:r>
          </w:p>
        </w:tc>
      </w:tr>
    </w:tbl>
    <w:p w:rsidR="00D62475" w:rsidRPr="00D62475" w:rsidRDefault="00D62475" w:rsidP="00D62475">
      <w:pPr>
        <w:tabs>
          <w:tab w:val="left" w:pos="2700"/>
        </w:tabs>
        <w:spacing w:after="120"/>
        <w:jc w:val="both"/>
        <w:rPr>
          <w:rFonts w:eastAsia="Calibri"/>
          <w:sz w:val="26"/>
          <w:szCs w:val="26"/>
          <w:lang w:eastAsia="en-US"/>
        </w:rPr>
      </w:pPr>
      <w:r w:rsidRPr="00D62475">
        <w:rPr>
          <w:rFonts w:eastAsia="Calibri"/>
          <w:sz w:val="26"/>
          <w:szCs w:val="26"/>
          <w:lang w:eastAsia="en-US"/>
        </w:rPr>
        <w:t>Максимальное количество баллов по показателям №№ 12,14 (суммарно) устанавливается не более 2/3 от суммы показателей №№ 1, 2, 3, 4, 6, 7, 8.</w:t>
      </w:r>
    </w:p>
    <w:p w:rsidR="00B23D63" w:rsidRPr="00D62475" w:rsidRDefault="00B23D63" w:rsidP="00B23D63">
      <w:pPr>
        <w:tabs>
          <w:tab w:val="left" w:pos="2700"/>
        </w:tabs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5D476A">
        <w:rPr>
          <w:rFonts w:eastAsia="Calibri"/>
          <w:sz w:val="20"/>
          <w:szCs w:val="20"/>
          <w:vertAlign w:val="superscript"/>
          <w:lang w:eastAsia="en-US"/>
        </w:rPr>
        <w:t>1</w:t>
      </w:r>
      <w:r w:rsidRPr="005D476A">
        <w:rPr>
          <w:sz w:val="20"/>
          <w:szCs w:val="20"/>
        </w:rPr>
        <w:t xml:space="preserve"> </w:t>
      </w:r>
      <w:r w:rsidRPr="005D476A">
        <w:rPr>
          <w:rFonts w:eastAsia="Calibri"/>
          <w:sz w:val="20"/>
          <w:szCs w:val="20"/>
          <w:lang w:eastAsia="en-US"/>
        </w:rPr>
        <w:t xml:space="preserve">Расчёт показателя осуществляется в соответствии с федеральным статистическим отчетом </w:t>
      </w:r>
      <w:r w:rsidR="00DE5448">
        <w:rPr>
          <w:rFonts w:eastAsia="Calibri"/>
          <w:sz w:val="20"/>
          <w:szCs w:val="20"/>
          <w:lang w:eastAsia="en-US"/>
        </w:rPr>
        <w:t>«</w:t>
      </w:r>
      <w:r w:rsidRPr="005D476A">
        <w:rPr>
          <w:rFonts w:eastAsia="Calibri"/>
          <w:sz w:val="20"/>
          <w:szCs w:val="20"/>
          <w:lang w:eastAsia="en-US"/>
        </w:rPr>
        <w:t>ЗП-Образование</w:t>
      </w:r>
      <w:r w:rsidR="00DE5448">
        <w:rPr>
          <w:rFonts w:eastAsia="Calibri"/>
          <w:sz w:val="20"/>
          <w:szCs w:val="20"/>
          <w:lang w:eastAsia="en-US"/>
        </w:rPr>
        <w:t>»</w:t>
      </w:r>
    </w:p>
    <w:p w:rsidR="00CA724A" w:rsidRDefault="00CA724A" w:rsidP="00B23D63">
      <w:pPr>
        <w:tabs>
          <w:tab w:val="left" w:pos="2700"/>
        </w:tabs>
        <w:spacing w:after="120"/>
        <w:jc w:val="center"/>
        <w:rPr>
          <w:rFonts w:eastAsia="Calibri"/>
          <w:sz w:val="26"/>
          <w:szCs w:val="26"/>
          <w:lang w:eastAsia="en-US"/>
        </w:rPr>
      </w:pPr>
    </w:p>
    <w:p w:rsidR="00503861" w:rsidRDefault="00B23D63" w:rsidP="0098342A">
      <w:pPr>
        <w:tabs>
          <w:tab w:val="left" w:pos="2700"/>
        </w:tabs>
        <w:jc w:val="center"/>
        <w:rPr>
          <w:rFonts w:eastAsia="Calibri"/>
          <w:sz w:val="26"/>
          <w:szCs w:val="26"/>
          <w:lang w:eastAsia="en-US"/>
        </w:rPr>
      </w:pPr>
      <w:r w:rsidRPr="00D62475">
        <w:rPr>
          <w:rFonts w:eastAsia="Calibri"/>
          <w:sz w:val="26"/>
          <w:szCs w:val="26"/>
          <w:lang w:eastAsia="en-US"/>
        </w:rPr>
        <w:t xml:space="preserve">Объемные показатели оценки сложности руководства организацией для установления должностного оклада руководителя </w:t>
      </w:r>
      <w:r w:rsidR="0098342A">
        <w:rPr>
          <w:rFonts w:eastAsia="Calibri"/>
          <w:sz w:val="26"/>
          <w:szCs w:val="26"/>
          <w:lang w:eastAsia="en-US"/>
        </w:rPr>
        <w:t>о</w:t>
      </w:r>
      <w:r w:rsidR="0098342A" w:rsidRPr="0098342A">
        <w:rPr>
          <w:rFonts w:eastAsia="Calibri"/>
          <w:sz w:val="26"/>
          <w:szCs w:val="26"/>
          <w:lang w:eastAsia="en-US"/>
        </w:rPr>
        <w:t>тдельн</w:t>
      </w:r>
      <w:r w:rsidR="0098342A">
        <w:rPr>
          <w:rFonts w:eastAsia="Calibri"/>
          <w:sz w:val="26"/>
          <w:szCs w:val="26"/>
          <w:lang w:eastAsia="en-US"/>
        </w:rPr>
        <w:t>ой</w:t>
      </w:r>
      <w:r w:rsidR="0098342A" w:rsidRPr="0098342A">
        <w:rPr>
          <w:rFonts w:eastAsia="Calibri"/>
          <w:sz w:val="26"/>
          <w:szCs w:val="26"/>
          <w:lang w:eastAsia="en-US"/>
        </w:rPr>
        <w:t xml:space="preserve"> образовательн</w:t>
      </w:r>
      <w:r w:rsidR="0098342A">
        <w:rPr>
          <w:rFonts w:eastAsia="Calibri"/>
          <w:sz w:val="26"/>
          <w:szCs w:val="26"/>
          <w:lang w:eastAsia="en-US"/>
        </w:rPr>
        <w:t>ой</w:t>
      </w:r>
      <w:r w:rsidR="0098342A" w:rsidRPr="0098342A">
        <w:rPr>
          <w:rFonts w:eastAsia="Calibri"/>
          <w:sz w:val="26"/>
          <w:szCs w:val="26"/>
          <w:lang w:eastAsia="en-US"/>
        </w:rPr>
        <w:t xml:space="preserve"> организаци</w:t>
      </w:r>
      <w:r w:rsidR="0098342A">
        <w:rPr>
          <w:rFonts w:eastAsia="Calibri"/>
          <w:sz w:val="26"/>
          <w:szCs w:val="26"/>
          <w:lang w:eastAsia="en-US"/>
        </w:rPr>
        <w:t>и</w:t>
      </w:r>
      <w:r w:rsidR="0098342A" w:rsidRPr="0098342A">
        <w:rPr>
          <w:rFonts w:eastAsia="Calibri"/>
          <w:sz w:val="26"/>
          <w:szCs w:val="26"/>
          <w:lang w:eastAsia="en-US"/>
        </w:rPr>
        <w:t>, осуществляющ</w:t>
      </w:r>
      <w:r w:rsidR="0098342A">
        <w:rPr>
          <w:rFonts w:eastAsia="Calibri"/>
          <w:sz w:val="26"/>
          <w:szCs w:val="26"/>
          <w:lang w:eastAsia="en-US"/>
        </w:rPr>
        <w:t>ей</w:t>
      </w:r>
      <w:r w:rsidR="0098342A" w:rsidRPr="0098342A">
        <w:rPr>
          <w:rFonts w:eastAsia="Calibri"/>
          <w:sz w:val="26"/>
          <w:szCs w:val="26"/>
          <w:lang w:eastAsia="en-US"/>
        </w:rPr>
        <w:t xml:space="preserve"> образовательную деятельность для обучающихся с ограниченными возможностями здоровья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843"/>
        <w:gridCol w:w="992"/>
      </w:tblGrid>
      <w:tr w:rsidR="007E4116" w:rsidRPr="003652B1" w:rsidTr="00E62CE2">
        <w:tc>
          <w:tcPr>
            <w:tcW w:w="675" w:type="dxa"/>
            <w:shd w:val="clear" w:color="auto" w:fill="auto"/>
            <w:vAlign w:val="center"/>
          </w:tcPr>
          <w:p w:rsidR="007E4116" w:rsidRPr="003652B1" w:rsidRDefault="007E4116" w:rsidP="00E62CE2">
            <w:pPr>
              <w:pStyle w:val="a3"/>
              <w:tabs>
                <w:tab w:val="left" w:pos="2700"/>
              </w:tabs>
              <w:ind w:right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2B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E4116" w:rsidRPr="003652B1" w:rsidRDefault="007E4116" w:rsidP="00E62CE2">
            <w:pPr>
              <w:pStyle w:val="a3"/>
              <w:tabs>
                <w:tab w:val="left" w:pos="27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2B1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116" w:rsidRPr="003652B1" w:rsidRDefault="007E4116" w:rsidP="00E62CE2">
            <w:pPr>
              <w:pStyle w:val="a3"/>
              <w:tabs>
                <w:tab w:val="left" w:pos="27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2B1">
              <w:rPr>
                <w:rFonts w:ascii="Times New Roman" w:hAnsi="Times New Roman"/>
                <w:sz w:val="26"/>
                <w:szCs w:val="26"/>
              </w:rPr>
              <w:t>Условия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4116" w:rsidRPr="003652B1" w:rsidRDefault="007E4116" w:rsidP="00E62CE2">
            <w:pPr>
              <w:pStyle w:val="a3"/>
              <w:tabs>
                <w:tab w:val="left" w:pos="27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2B1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</w:tr>
      <w:tr w:rsidR="007E4116" w:rsidRPr="003652B1" w:rsidTr="00E62CE2">
        <w:tc>
          <w:tcPr>
            <w:tcW w:w="675" w:type="dxa"/>
            <w:shd w:val="clear" w:color="auto" w:fill="auto"/>
            <w:vAlign w:val="center"/>
          </w:tcPr>
          <w:p w:rsidR="007E4116" w:rsidRPr="00890198" w:rsidRDefault="007E4116" w:rsidP="00E62CE2">
            <w:pPr>
              <w:pStyle w:val="a4"/>
              <w:numPr>
                <w:ilvl w:val="0"/>
                <w:numId w:val="2"/>
              </w:numPr>
              <w:ind w:left="0" w:right="3"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000000" w:fill="FFFFFF"/>
          </w:tcPr>
          <w:p w:rsidR="007E4116" w:rsidRPr="003652B1" w:rsidRDefault="007E4116" w:rsidP="0009534E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 xml:space="preserve">Количество обучающихся, осваивающих </w:t>
            </w:r>
            <w:r w:rsidRPr="00416C3E">
              <w:rPr>
                <w:bCs/>
                <w:sz w:val="26"/>
                <w:szCs w:val="26"/>
              </w:rPr>
              <w:t>адаптированные</w:t>
            </w:r>
            <w:r w:rsidRPr="003652B1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3652B1">
              <w:rPr>
                <w:bCs/>
                <w:color w:val="000000"/>
                <w:sz w:val="26"/>
                <w:szCs w:val="26"/>
              </w:rPr>
              <w:t xml:space="preserve">основные образовательные программы </w:t>
            </w:r>
            <w:r w:rsidRPr="00416C3E">
              <w:rPr>
                <w:bCs/>
                <w:sz w:val="26"/>
                <w:szCs w:val="26"/>
              </w:rPr>
              <w:t>начального</w:t>
            </w:r>
            <w:r>
              <w:rPr>
                <w:bCs/>
                <w:sz w:val="26"/>
                <w:szCs w:val="26"/>
              </w:rPr>
              <w:t xml:space="preserve"> общего и</w:t>
            </w:r>
            <w:r w:rsidRPr="00416C3E">
              <w:rPr>
                <w:bCs/>
                <w:sz w:val="26"/>
                <w:szCs w:val="26"/>
              </w:rPr>
              <w:t xml:space="preserve"> основного </w:t>
            </w:r>
            <w:r w:rsidRPr="003652B1">
              <w:rPr>
                <w:bCs/>
                <w:color w:val="000000"/>
                <w:sz w:val="26"/>
                <w:szCs w:val="26"/>
              </w:rPr>
              <w:t xml:space="preserve">общего образования </w:t>
            </w:r>
            <w:r>
              <w:rPr>
                <w:bCs/>
                <w:color w:val="000000"/>
                <w:sz w:val="26"/>
                <w:szCs w:val="26"/>
              </w:rPr>
              <w:t>(за исключением п. 2)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за каждого обучающегося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7E4116" w:rsidRPr="003652B1" w:rsidTr="00E62CE2">
        <w:tc>
          <w:tcPr>
            <w:tcW w:w="675" w:type="dxa"/>
            <w:shd w:val="clear" w:color="auto" w:fill="auto"/>
            <w:vAlign w:val="center"/>
          </w:tcPr>
          <w:p w:rsidR="007E4116" w:rsidRPr="00890198" w:rsidRDefault="007E4116" w:rsidP="00E62CE2">
            <w:pPr>
              <w:pStyle w:val="a4"/>
              <w:numPr>
                <w:ilvl w:val="0"/>
                <w:numId w:val="2"/>
              </w:numPr>
              <w:ind w:left="0" w:right="3"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000000" w:fill="FFFFFF"/>
          </w:tcPr>
          <w:p w:rsidR="007E4116" w:rsidRPr="003652B1" w:rsidRDefault="007E4116" w:rsidP="0009534E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 xml:space="preserve">Количество обучающихся, осваивающих основные образовательные программы </w:t>
            </w:r>
            <w:r w:rsidRPr="00416C3E">
              <w:rPr>
                <w:bCs/>
                <w:sz w:val="26"/>
                <w:szCs w:val="26"/>
              </w:rPr>
              <w:t>начального</w:t>
            </w:r>
            <w:r>
              <w:rPr>
                <w:bCs/>
                <w:sz w:val="26"/>
                <w:szCs w:val="26"/>
              </w:rPr>
              <w:t xml:space="preserve"> общего и</w:t>
            </w:r>
            <w:r w:rsidRPr="00416C3E">
              <w:rPr>
                <w:bCs/>
                <w:sz w:val="26"/>
                <w:szCs w:val="26"/>
              </w:rPr>
              <w:t xml:space="preserve"> основного </w:t>
            </w:r>
            <w:r w:rsidRPr="003652B1">
              <w:rPr>
                <w:bCs/>
                <w:color w:val="000000"/>
                <w:sz w:val="26"/>
                <w:szCs w:val="26"/>
              </w:rPr>
              <w:t>общего образования, индивидуально</w:t>
            </w:r>
            <w:r w:rsidRPr="003652B1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416C3E">
              <w:rPr>
                <w:bCs/>
                <w:sz w:val="26"/>
                <w:szCs w:val="26"/>
              </w:rPr>
              <w:t>на</w:t>
            </w:r>
            <w:r w:rsidRPr="003652B1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416C3E">
              <w:rPr>
                <w:bCs/>
                <w:sz w:val="26"/>
                <w:szCs w:val="26"/>
              </w:rPr>
              <w:t>дому</w:t>
            </w:r>
            <w:r w:rsidRPr="003652B1">
              <w:rPr>
                <w:b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за каждого обучающегося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0,6</w:t>
            </w:r>
          </w:p>
        </w:tc>
      </w:tr>
      <w:tr w:rsidR="007E4116" w:rsidRPr="003652B1" w:rsidTr="00E62CE2">
        <w:tc>
          <w:tcPr>
            <w:tcW w:w="675" w:type="dxa"/>
            <w:shd w:val="clear" w:color="auto" w:fill="auto"/>
            <w:vAlign w:val="center"/>
          </w:tcPr>
          <w:p w:rsidR="007E4116" w:rsidRPr="00890198" w:rsidRDefault="007E4116" w:rsidP="00E62CE2">
            <w:pPr>
              <w:pStyle w:val="a4"/>
              <w:numPr>
                <w:ilvl w:val="0"/>
                <w:numId w:val="2"/>
              </w:numPr>
              <w:ind w:left="0" w:right="3"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000000" w:fill="FFFFFF"/>
          </w:tcPr>
          <w:p w:rsidR="007E4116" w:rsidRPr="003652B1" w:rsidRDefault="007E4116" w:rsidP="0009534E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Количество обучающихся детей инвалидов, инвалидов в образовательной организации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за каждого обучающегося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0,</w:t>
            </w: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7E4116" w:rsidRPr="003652B1" w:rsidTr="00E62CE2">
        <w:tc>
          <w:tcPr>
            <w:tcW w:w="675" w:type="dxa"/>
            <w:shd w:val="clear" w:color="auto" w:fill="auto"/>
            <w:vAlign w:val="center"/>
          </w:tcPr>
          <w:p w:rsidR="007E4116" w:rsidRPr="00890198" w:rsidRDefault="007E4116" w:rsidP="00E62CE2">
            <w:pPr>
              <w:pStyle w:val="a4"/>
              <w:numPr>
                <w:ilvl w:val="0"/>
                <w:numId w:val="2"/>
              </w:numPr>
              <w:ind w:left="0" w:right="3"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000000" w:fill="FFFFFF"/>
          </w:tcPr>
          <w:p w:rsidR="007E4116" w:rsidRPr="003652B1" w:rsidRDefault="007E4116" w:rsidP="0009534E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 xml:space="preserve">Количество </w:t>
            </w:r>
            <w:r w:rsidRPr="00416C3E">
              <w:rPr>
                <w:bCs/>
                <w:sz w:val="26"/>
                <w:szCs w:val="26"/>
              </w:rPr>
              <w:t>экстернов</w:t>
            </w:r>
            <w:r w:rsidRPr="003652B1">
              <w:rPr>
                <w:bCs/>
                <w:color w:val="000000"/>
                <w:sz w:val="26"/>
                <w:szCs w:val="26"/>
              </w:rPr>
              <w:t>, прошедших промежуточную или итоговую аттестацию на базе образовательной организации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за каждого обучающегося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0,8</w:t>
            </w:r>
          </w:p>
        </w:tc>
      </w:tr>
      <w:tr w:rsidR="007E4116" w:rsidRPr="003652B1" w:rsidTr="00E62CE2">
        <w:tc>
          <w:tcPr>
            <w:tcW w:w="675" w:type="dxa"/>
            <w:shd w:val="clear" w:color="auto" w:fill="auto"/>
            <w:vAlign w:val="center"/>
          </w:tcPr>
          <w:p w:rsidR="007E4116" w:rsidRPr="00890198" w:rsidRDefault="007E4116" w:rsidP="00E62CE2">
            <w:pPr>
              <w:pStyle w:val="a4"/>
              <w:numPr>
                <w:ilvl w:val="0"/>
                <w:numId w:val="2"/>
              </w:numPr>
              <w:ind w:left="0" w:right="3"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000000" w:fill="FFFFFF"/>
          </w:tcPr>
          <w:p w:rsidR="007E4116" w:rsidRPr="003652B1" w:rsidRDefault="007E4116" w:rsidP="0009534E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 xml:space="preserve">Количество обучающихся, осваивающих </w:t>
            </w:r>
            <w:r w:rsidRPr="00416C3E">
              <w:rPr>
                <w:bCs/>
                <w:sz w:val="26"/>
                <w:szCs w:val="26"/>
              </w:rPr>
              <w:t>адаптированные</w:t>
            </w:r>
            <w:r w:rsidRPr="003652B1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3652B1">
              <w:rPr>
                <w:bCs/>
                <w:sz w:val="26"/>
                <w:szCs w:val="26"/>
              </w:rPr>
              <w:t>программы</w:t>
            </w:r>
            <w:r w:rsidRPr="003652B1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416C3E">
              <w:rPr>
                <w:bCs/>
                <w:sz w:val="26"/>
                <w:szCs w:val="26"/>
              </w:rPr>
              <w:t>дошкольного</w:t>
            </w:r>
            <w:r w:rsidRPr="003652B1">
              <w:rPr>
                <w:bCs/>
                <w:color w:val="000000"/>
                <w:sz w:val="26"/>
                <w:szCs w:val="26"/>
              </w:rPr>
              <w:t xml:space="preserve"> общего образования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за каждого обучающегося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0,6</w:t>
            </w:r>
          </w:p>
        </w:tc>
      </w:tr>
      <w:tr w:rsidR="007E4116" w:rsidRPr="003652B1" w:rsidTr="00E62CE2">
        <w:tc>
          <w:tcPr>
            <w:tcW w:w="675" w:type="dxa"/>
            <w:shd w:val="clear" w:color="auto" w:fill="auto"/>
            <w:vAlign w:val="center"/>
          </w:tcPr>
          <w:p w:rsidR="007E4116" w:rsidRPr="00890198" w:rsidRDefault="007E4116" w:rsidP="00E62CE2">
            <w:pPr>
              <w:pStyle w:val="a4"/>
              <w:numPr>
                <w:ilvl w:val="0"/>
                <w:numId w:val="2"/>
              </w:numPr>
              <w:ind w:left="0" w:right="3"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000000" w:fill="FFFFFF"/>
          </w:tcPr>
          <w:p w:rsidR="007E4116" w:rsidRPr="003652B1" w:rsidRDefault="007E4116" w:rsidP="0009534E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Количество обучающихся, осваивающих</w:t>
            </w:r>
            <w:r w:rsidRPr="003652B1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416C3E">
              <w:rPr>
                <w:bCs/>
                <w:sz w:val="26"/>
                <w:szCs w:val="26"/>
              </w:rPr>
              <w:t>адаптированные дополнительные общеразвивающие</w:t>
            </w:r>
            <w:r w:rsidRPr="003652B1">
              <w:rPr>
                <w:bCs/>
                <w:color w:val="000000"/>
                <w:sz w:val="26"/>
                <w:szCs w:val="26"/>
              </w:rPr>
              <w:t xml:space="preserve"> программы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E4116" w:rsidRDefault="007E4116" w:rsidP="00E62CE2">
            <w:pPr>
              <w:jc w:val="center"/>
            </w:pPr>
            <w:r w:rsidRPr="003652B1">
              <w:rPr>
                <w:bCs/>
                <w:color w:val="000000"/>
                <w:sz w:val="26"/>
                <w:szCs w:val="26"/>
              </w:rPr>
              <w:t>за каждого обучающегося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0,6</w:t>
            </w:r>
          </w:p>
        </w:tc>
      </w:tr>
      <w:tr w:rsidR="007E4116" w:rsidRPr="003652B1" w:rsidTr="00E62CE2">
        <w:tc>
          <w:tcPr>
            <w:tcW w:w="675" w:type="dxa"/>
            <w:shd w:val="clear" w:color="000000" w:fill="FFFFFF"/>
            <w:vAlign w:val="center"/>
          </w:tcPr>
          <w:p w:rsidR="007E4116" w:rsidRPr="00890198" w:rsidRDefault="007E4116" w:rsidP="00E62CE2">
            <w:pPr>
              <w:pStyle w:val="a4"/>
              <w:numPr>
                <w:ilvl w:val="0"/>
                <w:numId w:val="2"/>
              </w:numPr>
              <w:ind w:left="0" w:right="3"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000000" w:fill="FFFFFF"/>
          </w:tcPr>
          <w:p w:rsidR="007E4116" w:rsidRPr="007E4116" w:rsidRDefault="007E4116" w:rsidP="0009534E">
            <w:pPr>
              <w:jc w:val="both"/>
              <w:rPr>
                <w:bCs/>
                <w:color w:val="000000"/>
                <w:sz w:val="26"/>
                <w:szCs w:val="26"/>
                <w:vertAlign w:val="superscript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Количество работников в образовательной организации</w:t>
            </w:r>
            <w:r>
              <w:rPr>
                <w:bCs/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за каждого работника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0,5</w:t>
            </w:r>
          </w:p>
        </w:tc>
      </w:tr>
      <w:tr w:rsidR="007E4116" w:rsidRPr="003652B1" w:rsidTr="00E62CE2">
        <w:tc>
          <w:tcPr>
            <w:tcW w:w="675" w:type="dxa"/>
            <w:shd w:val="clear" w:color="000000" w:fill="FFFFFF"/>
            <w:vAlign w:val="center"/>
          </w:tcPr>
          <w:p w:rsidR="007E4116" w:rsidRPr="00890198" w:rsidRDefault="007E4116" w:rsidP="00E62CE2">
            <w:pPr>
              <w:pStyle w:val="a4"/>
              <w:numPr>
                <w:ilvl w:val="0"/>
                <w:numId w:val="2"/>
              </w:numPr>
              <w:ind w:left="0" w:right="3"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000000" w:fill="FFFFFF"/>
          </w:tcPr>
          <w:p w:rsidR="007E4116" w:rsidRPr="003652B1" w:rsidRDefault="007E4116" w:rsidP="0009534E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Площадь зданий, в которых ведется образовательная деятельность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652B1">
                <w:rPr>
                  <w:bCs/>
                  <w:color w:val="000000"/>
                  <w:sz w:val="26"/>
                  <w:szCs w:val="26"/>
                </w:rPr>
                <w:t>1 кв. м</w:t>
              </w:r>
            </w:smartTag>
            <w:r w:rsidRPr="003652B1"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0,02</w:t>
            </w:r>
          </w:p>
        </w:tc>
      </w:tr>
      <w:tr w:rsidR="007E4116" w:rsidRPr="003652B1" w:rsidTr="00E62CE2">
        <w:tc>
          <w:tcPr>
            <w:tcW w:w="675" w:type="dxa"/>
            <w:shd w:val="clear" w:color="000000" w:fill="FFFFFF"/>
            <w:vAlign w:val="center"/>
          </w:tcPr>
          <w:p w:rsidR="007E4116" w:rsidRPr="00890198" w:rsidRDefault="007E4116" w:rsidP="00E62CE2">
            <w:pPr>
              <w:pStyle w:val="a4"/>
              <w:numPr>
                <w:ilvl w:val="0"/>
                <w:numId w:val="2"/>
              </w:numPr>
              <w:ind w:left="0" w:right="3"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000000" w:fill="FFFFFF"/>
            <w:vAlign w:val="bottom"/>
          </w:tcPr>
          <w:p w:rsidR="007E4116" w:rsidRPr="003652B1" w:rsidRDefault="007E4116" w:rsidP="0009534E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Количество отдельно стоящих зданий, в которых ведется образовательная деятельность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9A1951">
              <w:rPr>
                <w:bCs/>
                <w:sz w:val="26"/>
                <w:szCs w:val="26"/>
              </w:rPr>
              <w:t>(за исключением основного здания)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за каждое здание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20</w:t>
            </w:r>
          </w:p>
        </w:tc>
      </w:tr>
      <w:tr w:rsidR="007E4116" w:rsidRPr="003652B1" w:rsidTr="00E62CE2">
        <w:tc>
          <w:tcPr>
            <w:tcW w:w="675" w:type="dxa"/>
            <w:shd w:val="clear" w:color="auto" w:fill="auto"/>
            <w:vAlign w:val="center"/>
          </w:tcPr>
          <w:p w:rsidR="007E4116" w:rsidRPr="00890198" w:rsidRDefault="007E4116" w:rsidP="00E62CE2">
            <w:pPr>
              <w:pStyle w:val="a4"/>
              <w:numPr>
                <w:ilvl w:val="0"/>
                <w:numId w:val="2"/>
              </w:numPr>
              <w:ind w:left="0" w:right="3"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7E4116" w:rsidRPr="003652B1" w:rsidRDefault="007E4116" w:rsidP="0009534E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Площадь территории, прилегающей к образовательной организации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652B1">
                <w:rPr>
                  <w:bCs/>
                  <w:color w:val="000000"/>
                  <w:sz w:val="26"/>
                  <w:szCs w:val="26"/>
                </w:rPr>
                <w:t>1 кв. м</w:t>
              </w:r>
            </w:smartTag>
            <w:r w:rsidRPr="003652B1"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0,001</w:t>
            </w:r>
          </w:p>
        </w:tc>
      </w:tr>
      <w:tr w:rsidR="007E4116" w:rsidRPr="003652B1" w:rsidTr="00E62CE2">
        <w:tc>
          <w:tcPr>
            <w:tcW w:w="675" w:type="dxa"/>
            <w:shd w:val="clear" w:color="auto" w:fill="auto"/>
            <w:vAlign w:val="center"/>
          </w:tcPr>
          <w:p w:rsidR="007E4116" w:rsidRPr="00890198" w:rsidRDefault="007E4116" w:rsidP="00E62CE2">
            <w:pPr>
              <w:pStyle w:val="a4"/>
              <w:numPr>
                <w:ilvl w:val="0"/>
                <w:numId w:val="2"/>
              </w:numPr>
              <w:ind w:left="0" w:right="3"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7E4116" w:rsidRPr="003652B1" w:rsidRDefault="007E4116" w:rsidP="0009534E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Количество обучающихся, находящихся на круглосуточном пребывании в образовательной организации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116" w:rsidRPr="0050386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за каждого обучающегося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0,6</w:t>
            </w:r>
          </w:p>
        </w:tc>
      </w:tr>
      <w:tr w:rsidR="007E4116" w:rsidRPr="003652B1" w:rsidTr="00E62CE2">
        <w:tc>
          <w:tcPr>
            <w:tcW w:w="675" w:type="dxa"/>
            <w:shd w:val="clear" w:color="auto" w:fill="auto"/>
            <w:vAlign w:val="center"/>
          </w:tcPr>
          <w:p w:rsidR="007E4116" w:rsidRPr="00890198" w:rsidRDefault="007E4116" w:rsidP="00E62CE2">
            <w:pPr>
              <w:pStyle w:val="a4"/>
              <w:numPr>
                <w:ilvl w:val="0"/>
                <w:numId w:val="2"/>
              </w:numPr>
              <w:ind w:left="0" w:right="3"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7E4116" w:rsidRPr="003652B1" w:rsidRDefault="007E4116" w:rsidP="0009534E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Организация самостоятельного питания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30</w:t>
            </w:r>
          </w:p>
        </w:tc>
      </w:tr>
      <w:tr w:rsidR="007E4116" w:rsidRPr="003652B1" w:rsidTr="00E62CE2">
        <w:tc>
          <w:tcPr>
            <w:tcW w:w="675" w:type="dxa"/>
            <w:shd w:val="clear" w:color="auto" w:fill="auto"/>
            <w:vAlign w:val="center"/>
          </w:tcPr>
          <w:p w:rsidR="007E4116" w:rsidRPr="00890198" w:rsidRDefault="007E4116" w:rsidP="00E62CE2">
            <w:pPr>
              <w:pStyle w:val="a4"/>
              <w:numPr>
                <w:ilvl w:val="0"/>
                <w:numId w:val="2"/>
              </w:numPr>
              <w:ind w:left="0" w:right="3"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7E4116" w:rsidRPr="003652B1" w:rsidRDefault="007E4116" w:rsidP="0009534E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Организация работы по проведению итоговой аттестации </w:t>
            </w:r>
            <w:r w:rsidRPr="003652B1">
              <w:rPr>
                <w:bCs/>
                <w:color w:val="000000"/>
                <w:sz w:val="26"/>
                <w:szCs w:val="26"/>
              </w:rPr>
              <w:t>на базе образовательной организации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  <w:r w:rsidRPr="003652B1">
              <w:rPr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7E4116" w:rsidRPr="003652B1" w:rsidTr="00E62CE2">
        <w:tc>
          <w:tcPr>
            <w:tcW w:w="675" w:type="dxa"/>
            <w:shd w:val="clear" w:color="auto" w:fill="auto"/>
            <w:vAlign w:val="center"/>
          </w:tcPr>
          <w:p w:rsidR="007E4116" w:rsidRPr="00890198" w:rsidRDefault="007E4116" w:rsidP="00E62CE2">
            <w:pPr>
              <w:pStyle w:val="a4"/>
              <w:numPr>
                <w:ilvl w:val="0"/>
                <w:numId w:val="2"/>
              </w:numPr>
              <w:ind w:left="0" w:right="3"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000000" w:fill="FFFFFF"/>
            <w:vAlign w:val="bottom"/>
          </w:tcPr>
          <w:p w:rsidR="007E4116" w:rsidRPr="003652B1" w:rsidRDefault="007E4116" w:rsidP="0009534E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Организация работы летней оздоровительной площадки на базе образовательной организации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116" w:rsidRDefault="007E4116" w:rsidP="00E62CE2">
            <w:pPr>
              <w:jc w:val="center"/>
            </w:pPr>
            <w:r w:rsidRPr="003652B1">
              <w:rPr>
                <w:bCs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30</w:t>
            </w:r>
          </w:p>
        </w:tc>
      </w:tr>
      <w:tr w:rsidR="007E4116" w:rsidRPr="003652B1" w:rsidTr="00E62CE2">
        <w:tc>
          <w:tcPr>
            <w:tcW w:w="675" w:type="dxa"/>
            <w:shd w:val="clear" w:color="auto" w:fill="auto"/>
            <w:vAlign w:val="center"/>
          </w:tcPr>
          <w:p w:rsidR="007E4116" w:rsidRPr="00890198" w:rsidRDefault="007E4116" w:rsidP="00E62CE2">
            <w:pPr>
              <w:pStyle w:val="a4"/>
              <w:numPr>
                <w:ilvl w:val="0"/>
                <w:numId w:val="2"/>
              </w:numPr>
              <w:ind w:left="0" w:right="3"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shd w:val="clear" w:color="000000" w:fill="FFFFFF"/>
            <w:vAlign w:val="bottom"/>
          </w:tcPr>
          <w:p w:rsidR="007E4116" w:rsidRPr="003652B1" w:rsidRDefault="007E4116" w:rsidP="0009534E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Количество у </w:t>
            </w:r>
            <w:r w:rsidRPr="003652B1">
              <w:rPr>
                <w:bCs/>
                <w:color w:val="000000"/>
                <w:sz w:val="26"/>
                <w:szCs w:val="26"/>
              </w:rPr>
              <w:t>образовательной организации</w:t>
            </w:r>
            <w:r>
              <w:rPr>
                <w:bCs/>
                <w:color w:val="000000"/>
                <w:sz w:val="26"/>
                <w:szCs w:val="26"/>
              </w:rPr>
              <w:t xml:space="preserve"> лицензий на осуществление медицинской деятельности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за каждый вид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4116" w:rsidRPr="003652B1" w:rsidRDefault="007E4116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</w:t>
            </w:r>
          </w:p>
        </w:tc>
      </w:tr>
    </w:tbl>
    <w:p w:rsidR="007E4116" w:rsidRDefault="007E4116" w:rsidP="007E411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Максимальное количество баллов по показателям №№ 12,14 (суммарно) устанавливается не более 2/3 от суммы показателей №№ 1, 2, 3, 4, 6, 7, 8.</w:t>
      </w:r>
    </w:p>
    <w:p w:rsidR="007E4116" w:rsidRDefault="007E4116" w:rsidP="00B23D63">
      <w:pPr>
        <w:tabs>
          <w:tab w:val="left" w:pos="2700"/>
        </w:tabs>
        <w:spacing w:after="120"/>
        <w:jc w:val="both"/>
        <w:rPr>
          <w:rFonts w:eastAsia="Calibri"/>
          <w:sz w:val="20"/>
          <w:szCs w:val="20"/>
          <w:vertAlign w:val="superscript"/>
          <w:lang w:eastAsia="en-US"/>
        </w:rPr>
      </w:pPr>
    </w:p>
    <w:p w:rsidR="00B23D63" w:rsidRPr="005D476A" w:rsidRDefault="00B23D63" w:rsidP="00B23D63">
      <w:pPr>
        <w:tabs>
          <w:tab w:val="left" w:pos="2700"/>
        </w:tabs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5D476A">
        <w:rPr>
          <w:rFonts w:eastAsia="Calibri"/>
          <w:sz w:val="20"/>
          <w:szCs w:val="20"/>
          <w:vertAlign w:val="superscript"/>
          <w:lang w:eastAsia="en-US"/>
        </w:rPr>
        <w:t>1</w:t>
      </w:r>
      <w:r w:rsidRPr="005D476A">
        <w:rPr>
          <w:sz w:val="20"/>
          <w:szCs w:val="20"/>
        </w:rPr>
        <w:t xml:space="preserve"> </w:t>
      </w:r>
      <w:r w:rsidRPr="005D476A">
        <w:rPr>
          <w:rFonts w:eastAsia="Calibri"/>
          <w:sz w:val="20"/>
          <w:szCs w:val="20"/>
          <w:lang w:eastAsia="en-US"/>
        </w:rPr>
        <w:t xml:space="preserve">Расчёт показателя осуществляется в соответствии с федеральным статистическим отчетом </w:t>
      </w:r>
      <w:r w:rsidR="00DE5448">
        <w:rPr>
          <w:rFonts w:eastAsia="Calibri"/>
          <w:sz w:val="20"/>
          <w:szCs w:val="20"/>
          <w:lang w:eastAsia="en-US"/>
        </w:rPr>
        <w:t>«</w:t>
      </w:r>
      <w:r w:rsidRPr="005D476A">
        <w:rPr>
          <w:rFonts w:eastAsia="Calibri"/>
          <w:sz w:val="20"/>
          <w:szCs w:val="20"/>
          <w:lang w:eastAsia="en-US"/>
        </w:rPr>
        <w:t>ЗП-Образование</w:t>
      </w:r>
      <w:r w:rsidR="00DE5448">
        <w:rPr>
          <w:rFonts w:eastAsia="Calibri"/>
          <w:sz w:val="20"/>
          <w:szCs w:val="20"/>
          <w:lang w:eastAsia="en-US"/>
        </w:rPr>
        <w:t>»</w:t>
      </w:r>
    </w:p>
    <w:p w:rsidR="00E61229" w:rsidRDefault="00E61229" w:rsidP="00503861">
      <w:pPr>
        <w:tabs>
          <w:tab w:val="left" w:pos="2700"/>
        </w:tabs>
        <w:rPr>
          <w:rFonts w:eastAsia="Calibri"/>
          <w:sz w:val="26"/>
          <w:szCs w:val="26"/>
          <w:lang w:eastAsia="en-US"/>
        </w:rPr>
      </w:pPr>
    </w:p>
    <w:p w:rsidR="00B23D63" w:rsidRDefault="00D62475" w:rsidP="00B23D63">
      <w:pPr>
        <w:tabs>
          <w:tab w:val="left" w:pos="2700"/>
        </w:tabs>
        <w:jc w:val="center"/>
        <w:rPr>
          <w:rFonts w:eastAsia="Calibri"/>
          <w:sz w:val="26"/>
          <w:szCs w:val="26"/>
          <w:lang w:eastAsia="en-US"/>
        </w:rPr>
      </w:pPr>
      <w:r w:rsidRPr="00D62475">
        <w:rPr>
          <w:rFonts w:eastAsia="Calibri"/>
          <w:sz w:val="26"/>
          <w:szCs w:val="26"/>
          <w:lang w:eastAsia="en-US"/>
        </w:rPr>
        <w:t xml:space="preserve">Объемные показатели оценки сложности руководства организацией для установления должностного оклада руководителя </w:t>
      </w:r>
    </w:p>
    <w:p w:rsidR="00D62475" w:rsidRPr="00D62475" w:rsidRDefault="00D62475" w:rsidP="00B23D63">
      <w:pPr>
        <w:tabs>
          <w:tab w:val="left" w:pos="2700"/>
        </w:tabs>
        <w:jc w:val="center"/>
        <w:rPr>
          <w:rFonts w:eastAsia="Calibri"/>
          <w:color w:val="FF0000"/>
          <w:sz w:val="26"/>
          <w:szCs w:val="26"/>
          <w:lang w:eastAsia="en-US"/>
        </w:rPr>
      </w:pPr>
      <w:r w:rsidRPr="00D62475">
        <w:rPr>
          <w:rFonts w:eastAsia="Calibri"/>
          <w:sz w:val="26"/>
          <w:szCs w:val="26"/>
          <w:lang w:eastAsia="en-US"/>
        </w:rPr>
        <w:t>организации дополнительного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1134"/>
      </w:tblGrid>
      <w:tr w:rsidR="00D62475" w:rsidRPr="00D62475" w:rsidTr="00E62CE2">
        <w:tc>
          <w:tcPr>
            <w:tcW w:w="675" w:type="dxa"/>
            <w:shd w:val="clear" w:color="auto" w:fill="auto"/>
            <w:vAlign w:val="center"/>
          </w:tcPr>
          <w:p w:rsidR="00D62475" w:rsidRPr="00D62475" w:rsidRDefault="00D62475" w:rsidP="00E62CE2">
            <w:pPr>
              <w:tabs>
                <w:tab w:val="left" w:pos="270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62475">
              <w:rPr>
                <w:rFonts w:eastAsia="Calibr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62475" w:rsidRPr="00D62475" w:rsidRDefault="00D62475" w:rsidP="00E62CE2">
            <w:pPr>
              <w:tabs>
                <w:tab w:val="left" w:pos="270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62475"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2475" w:rsidRPr="00D62475" w:rsidRDefault="00D62475" w:rsidP="00E62CE2">
            <w:pPr>
              <w:tabs>
                <w:tab w:val="left" w:pos="270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62475">
              <w:rPr>
                <w:rFonts w:eastAsia="Calibri"/>
                <w:sz w:val="26"/>
                <w:szCs w:val="26"/>
                <w:lang w:eastAsia="en-US"/>
              </w:rPr>
              <w:t>Условия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475" w:rsidRPr="00D62475" w:rsidRDefault="00D62475" w:rsidP="00E62CE2">
            <w:pPr>
              <w:tabs>
                <w:tab w:val="left" w:pos="270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62475">
              <w:rPr>
                <w:rFonts w:eastAsia="Calibri"/>
                <w:sz w:val="26"/>
                <w:szCs w:val="26"/>
                <w:lang w:eastAsia="en-US"/>
              </w:rPr>
              <w:t>Баллы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237" w:type="dxa"/>
            <w:shd w:val="clear" w:color="000000" w:fill="FFFFFF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 xml:space="preserve">Количество обучающихся, осваивающих </w:t>
            </w:r>
            <w:r w:rsidRPr="00D62475">
              <w:rPr>
                <w:bCs/>
                <w:sz w:val="26"/>
                <w:szCs w:val="26"/>
              </w:rPr>
              <w:t>дополнительные общеразвивающие</w:t>
            </w:r>
            <w:r w:rsidRPr="00D62475">
              <w:rPr>
                <w:bCs/>
                <w:color w:val="000000"/>
                <w:sz w:val="26"/>
                <w:szCs w:val="26"/>
              </w:rPr>
              <w:t xml:space="preserve"> программы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каждого обучающегося¹</w:t>
            </w:r>
          </w:p>
          <w:p w:rsidR="00D62475" w:rsidRPr="00D62475" w:rsidRDefault="00D62475" w:rsidP="00E62CE2">
            <w:pPr>
              <w:jc w:val="center"/>
              <w:rPr>
                <w:color w:val="00B05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0,4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237" w:type="dxa"/>
            <w:shd w:val="clear" w:color="000000" w:fill="FFFFFF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Количество обучающихся, осваивающих</w:t>
            </w:r>
            <w:r w:rsidRPr="00D62475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D62475">
              <w:rPr>
                <w:bCs/>
                <w:sz w:val="26"/>
                <w:szCs w:val="26"/>
              </w:rPr>
              <w:t>адаптированные дополнительные общеразвивающие</w:t>
            </w:r>
            <w:r w:rsidRPr="00D62475">
              <w:rPr>
                <w:bCs/>
                <w:color w:val="000000"/>
                <w:sz w:val="26"/>
                <w:szCs w:val="26"/>
              </w:rPr>
              <w:t xml:space="preserve"> программы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каждого обучающегося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0,6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237" w:type="dxa"/>
            <w:shd w:val="clear" w:color="000000" w:fill="FFFFFF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  <w:vertAlign w:val="superscript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Количество работников в образовательной организации</w:t>
            </w:r>
            <w:r w:rsidR="00CA724A">
              <w:rPr>
                <w:bCs/>
                <w:color w:val="00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каждого работника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0,5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6237" w:type="dxa"/>
            <w:shd w:val="clear" w:color="000000" w:fill="FFFFFF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Площадь зданий, в которых ведется образовательная деятельность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D62475">
                <w:rPr>
                  <w:bCs/>
                  <w:color w:val="000000"/>
                  <w:sz w:val="26"/>
                  <w:szCs w:val="26"/>
                </w:rPr>
                <w:t>1 кв. м</w:t>
              </w:r>
            </w:smartTag>
            <w:r w:rsidRPr="00D62475"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0,02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237" w:type="dxa"/>
            <w:shd w:val="clear" w:color="000000" w:fill="FFFFFF"/>
            <w:vAlign w:val="bottom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Количество отдельно стоящих зданий, в которых ведется образовательная деятельность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D62475" w:rsidRPr="00D62475" w:rsidRDefault="00D62475" w:rsidP="00E62CE2">
            <w:pPr>
              <w:jc w:val="center"/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каждое здание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20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6237" w:type="dxa"/>
            <w:shd w:val="clear" w:color="000000" w:fill="FFFFFF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Площадь территории, прилегающей к образовательной организации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</w:pPr>
            <w:r w:rsidRPr="00D62475">
              <w:rPr>
                <w:bCs/>
                <w:color w:val="000000"/>
                <w:sz w:val="26"/>
                <w:szCs w:val="26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D62475">
                <w:rPr>
                  <w:bCs/>
                  <w:color w:val="000000"/>
                  <w:sz w:val="26"/>
                  <w:szCs w:val="26"/>
                </w:rPr>
                <w:t>1 кв. м</w:t>
              </w:r>
            </w:smartTag>
            <w:r w:rsidRPr="00D62475"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0,001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6237" w:type="dxa"/>
            <w:shd w:val="clear" w:color="000000" w:fill="FFFFFF"/>
            <w:vAlign w:val="bottom"/>
          </w:tcPr>
          <w:p w:rsidR="00D62475" w:rsidRPr="00D62475" w:rsidRDefault="00D62475" w:rsidP="00D6247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Организация работы летней оздоровительной площадки на базе организации дополнительного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</w:pPr>
            <w:r w:rsidRPr="00D62475">
              <w:rPr>
                <w:bCs/>
                <w:color w:val="000000"/>
                <w:sz w:val="26"/>
                <w:szCs w:val="26"/>
              </w:rPr>
              <w:t>наличие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30</w:t>
            </w:r>
          </w:p>
        </w:tc>
      </w:tr>
    </w:tbl>
    <w:p w:rsidR="00D62475" w:rsidRPr="00D62475" w:rsidRDefault="00D62475" w:rsidP="00D62475">
      <w:pPr>
        <w:tabs>
          <w:tab w:val="left" w:pos="2700"/>
        </w:tabs>
        <w:spacing w:after="120"/>
        <w:jc w:val="both"/>
        <w:rPr>
          <w:rFonts w:eastAsia="Calibri"/>
          <w:sz w:val="26"/>
          <w:szCs w:val="26"/>
          <w:lang w:eastAsia="en-US"/>
        </w:rPr>
      </w:pPr>
      <w:r w:rsidRPr="00D62475">
        <w:rPr>
          <w:rFonts w:eastAsia="Calibri"/>
          <w:sz w:val="26"/>
          <w:szCs w:val="26"/>
          <w:lang w:eastAsia="en-US"/>
        </w:rPr>
        <w:t>Максимальное количество баллов по показателям №№ 4, 6 (суммарно) устанавливается не более 2/3 от суммы показателей №№ 1, 2.</w:t>
      </w:r>
    </w:p>
    <w:p w:rsidR="005D476A" w:rsidRPr="005D476A" w:rsidRDefault="005D476A" w:rsidP="00D62475">
      <w:pPr>
        <w:tabs>
          <w:tab w:val="left" w:pos="2700"/>
        </w:tabs>
        <w:spacing w:after="120"/>
        <w:jc w:val="both"/>
        <w:rPr>
          <w:rFonts w:eastAsia="Calibri"/>
          <w:sz w:val="20"/>
          <w:szCs w:val="20"/>
          <w:vertAlign w:val="superscript"/>
          <w:lang w:eastAsia="en-US"/>
        </w:rPr>
      </w:pPr>
      <w:r w:rsidRPr="005D476A">
        <w:rPr>
          <w:rFonts w:eastAsia="Calibri"/>
          <w:sz w:val="20"/>
          <w:szCs w:val="20"/>
          <w:vertAlign w:val="superscript"/>
          <w:lang w:eastAsia="en-US"/>
        </w:rPr>
        <w:t xml:space="preserve">1 </w:t>
      </w:r>
      <w:r w:rsidRPr="005D476A">
        <w:rPr>
          <w:rFonts w:eastAsia="Calibri"/>
          <w:sz w:val="20"/>
          <w:szCs w:val="20"/>
          <w:lang w:eastAsia="en-US"/>
        </w:rPr>
        <w:t>Р</w:t>
      </w:r>
      <w:r w:rsidR="00D62475" w:rsidRPr="00D62475">
        <w:rPr>
          <w:rFonts w:eastAsia="Calibri"/>
          <w:sz w:val="20"/>
          <w:szCs w:val="20"/>
          <w:lang w:eastAsia="en-US"/>
        </w:rPr>
        <w:t>асчет показателя осуществляется путем суммирования списочного состава каждого детского объединения</w:t>
      </w:r>
    </w:p>
    <w:p w:rsidR="005D476A" w:rsidRPr="00D62475" w:rsidRDefault="005D476A" w:rsidP="00D62475">
      <w:pPr>
        <w:tabs>
          <w:tab w:val="left" w:pos="2700"/>
        </w:tabs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5D476A">
        <w:rPr>
          <w:rFonts w:eastAsia="Calibri"/>
          <w:sz w:val="20"/>
          <w:szCs w:val="20"/>
          <w:vertAlign w:val="superscript"/>
          <w:lang w:eastAsia="en-US"/>
        </w:rPr>
        <w:t xml:space="preserve">2 </w:t>
      </w:r>
      <w:r w:rsidRPr="005D476A">
        <w:rPr>
          <w:rFonts w:eastAsia="Calibri"/>
          <w:sz w:val="20"/>
          <w:szCs w:val="20"/>
          <w:lang w:eastAsia="en-US"/>
        </w:rPr>
        <w:t xml:space="preserve">Расчёт показателя осуществляется в соответствии с федеральным статистическим отчетом </w:t>
      </w:r>
      <w:r w:rsidR="00DE5448">
        <w:rPr>
          <w:rFonts w:eastAsia="Calibri"/>
          <w:sz w:val="20"/>
          <w:szCs w:val="20"/>
          <w:lang w:eastAsia="en-US"/>
        </w:rPr>
        <w:t>«</w:t>
      </w:r>
      <w:r w:rsidRPr="005D476A">
        <w:rPr>
          <w:rFonts w:eastAsia="Calibri"/>
          <w:sz w:val="20"/>
          <w:szCs w:val="20"/>
          <w:lang w:eastAsia="en-US"/>
        </w:rPr>
        <w:t>ЗП-Образование</w:t>
      </w:r>
      <w:r w:rsidR="00DE5448">
        <w:rPr>
          <w:rFonts w:eastAsia="Calibri"/>
          <w:sz w:val="20"/>
          <w:szCs w:val="20"/>
          <w:lang w:eastAsia="en-US"/>
        </w:rPr>
        <w:t>»</w:t>
      </w:r>
    </w:p>
    <w:p w:rsidR="00D62475" w:rsidRPr="00D62475" w:rsidRDefault="00D62475" w:rsidP="00D62475">
      <w:pPr>
        <w:tabs>
          <w:tab w:val="left" w:pos="2700"/>
        </w:tabs>
        <w:spacing w:after="120"/>
        <w:jc w:val="center"/>
        <w:rPr>
          <w:rFonts w:eastAsia="Calibri"/>
          <w:sz w:val="26"/>
          <w:szCs w:val="26"/>
          <w:lang w:eastAsia="en-US"/>
        </w:rPr>
      </w:pPr>
      <w:r w:rsidRPr="00D62475">
        <w:rPr>
          <w:rFonts w:eastAsia="Calibri"/>
          <w:sz w:val="26"/>
          <w:szCs w:val="26"/>
          <w:lang w:eastAsia="en-US"/>
        </w:rPr>
        <w:br w:type="page"/>
      </w:r>
      <w:r w:rsidRPr="00D62475">
        <w:rPr>
          <w:rFonts w:eastAsia="Calibri"/>
          <w:sz w:val="26"/>
          <w:szCs w:val="26"/>
          <w:lang w:eastAsia="en-US"/>
        </w:rPr>
        <w:lastRenderedPageBreak/>
        <w:t>Объемные показатели оценки сложности руководства организацией для установления должностного оклада руководителя организации дополнительного профессионального образования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1134"/>
      </w:tblGrid>
      <w:tr w:rsidR="00D62475" w:rsidRPr="00D62475" w:rsidTr="00E62CE2">
        <w:tc>
          <w:tcPr>
            <w:tcW w:w="675" w:type="dxa"/>
            <w:shd w:val="clear" w:color="auto" w:fill="auto"/>
            <w:vAlign w:val="center"/>
          </w:tcPr>
          <w:p w:rsidR="00D62475" w:rsidRPr="00D62475" w:rsidRDefault="00D62475" w:rsidP="00E62CE2">
            <w:pPr>
              <w:tabs>
                <w:tab w:val="left" w:pos="270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62475">
              <w:rPr>
                <w:rFonts w:eastAsia="Calibr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75" w:rsidRPr="00D62475" w:rsidRDefault="00D62475" w:rsidP="00E62CE2">
            <w:pPr>
              <w:tabs>
                <w:tab w:val="left" w:pos="270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62475"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75" w:rsidRPr="00D62475" w:rsidRDefault="00D62475" w:rsidP="00E62CE2">
            <w:pPr>
              <w:tabs>
                <w:tab w:val="left" w:pos="270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62475">
              <w:rPr>
                <w:rFonts w:eastAsia="Calibri"/>
                <w:sz w:val="26"/>
                <w:szCs w:val="26"/>
                <w:lang w:eastAsia="en-US"/>
              </w:rPr>
              <w:t>Условия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475" w:rsidRPr="00D62475" w:rsidRDefault="00D62475" w:rsidP="00E62CE2">
            <w:pPr>
              <w:tabs>
                <w:tab w:val="left" w:pos="2700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62475">
              <w:rPr>
                <w:rFonts w:eastAsia="Calibri"/>
                <w:sz w:val="26"/>
                <w:szCs w:val="26"/>
                <w:lang w:eastAsia="en-US"/>
              </w:rPr>
              <w:t>Баллы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475" w:rsidRPr="00D62475" w:rsidRDefault="00D62475" w:rsidP="00D62475">
            <w:pPr>
              <w:jc w:val="both"/>
              <w:rPr>
                <w:bCs/>
                <w:sz w:val="26"/>
                <w:szCs w:val="26"/>
                <w:vertAlign w:val="superscript"/>
                <w:lang w:eastAsia="ru-RU"/>
              </w:rPr>
            </w:pPr>
            <w:r w:rsidRPr="00D62475">
              <w:rPr>
                <w:bCs/>
                <w:sz w:val="26"/>
                <w:szCs w:val="26"/>
              </w:rPr>
              <w:t>Количество работников в образовательной организации</w:t>
            </w:r>
            <w:r w:rsidR="00E61229">
              <w:rPr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каждого работника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475" w:rsidRPr="00D62475" w:rsidRDefault="00D62475" w:rsidP="00D62475">
            <w:pPr>
              <w:jc w:val="both"/>
              <w:rPr>
                <w:bCs/>
                <w:sz w:val="26"/>
                <w:szCs w:val="26"/>
              </w:rPr>
            </w:pPr>
            <w:r w:rsidRPr="00D62475">
              <w:rPr>
                <w:bCs/>
                <w:sz w:val="26"/>
                <w:szCs w:val="26"/>
              </w:rPr>
              <w:t xml:space="preserve">Количество образовательных организаций, охваченных научно-методическим обеспечением МУ ДПО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за каждую организацию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sz w:val="26"/>
                <w:szCs w:val="26"/>
              </w:rPr>
            </w:pPr>
            <w:r w:rsidRPr="00D6247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475" w:rsidRPr="00D62475" w:rsidRDefault="00D62475" w:rsidP="00D62475">
            <w:pPr>
              <w:jc w:val="both"/>
              <w:rPr>
                <w:bCs/>
                <w:sz w:val="26"/>
                <w:szCs w:val="26"/>
              </w:rPr>
            </w:pPr>
            <w:r w:rsidRPr="00D62475">
              <w:rPr>
                <w:bCs/>
                <w:sz w:val="26"/>
                <w:szCs w:val="26"/>
              </w:rPr>
              <w:t>Количество реализуемых программ дополнительного профессионального образования (программы повышения квалификации и программы профессиональной переподготовки)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sz w:val="26"/>
                <w:szCs w:val="26"/>
              </w:rPr>
            </w:pPr>
            <w:r w:rsidRPr="00D62475">
              <w:rPr>
                <w:bCs/>
                <w:sz w:val="26"/>
                <w:szCs w:val="26"/>
              </w:rPr>
              <w:t>за каждую программу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sz w:val="26"/>
                <w:szCs w:val="26"/>
              </w:rPr>
            </w:pPr>
            <w:r w:rsidRPr="00D62475">
              <w:rPr>
                <w:bCs/>
                <w:sz w:val="26"/>
                <w:szCs w:val="26"/>
              </w:rPr>
              <w:t>50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sz w:val="26"/>
                <w:szCs w:val="26"/>
              </w:rPr>
            </w:pPr>
            <w:r w:rsidRPr="00D62475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475" w:rsidRPr="00D62475" w:rsidRDefault="00D62475" w:rsidP="00D62475">
            <w:pPr>
              <w:jc w:val="both"/>
              <w:rPr>
                <w:bCs/>
                <w:sz w:val="26"/>
                <w:szCs w:val="26"/>
              </w:rPr>
            </w:pPr>
            <w:r w:rsidRPr="00D62475">
              <w:rPr>
                <w:bCs/>
                <w:sz w:val="26"/>
                <w:szCs w:val="26"/>
              </w:rPr>
              <w:t>Количество обучающихся, осваивающих программы дополнительного профессионального образования (программы повышения квалификации и программы профессиональной переподготовки) в МУ ДПО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sz w:val="26"/>
                <w:szCs w:val="26"/>
              </w:rPr>
            </w:pPr>
            <w:r w:rsidRPr="00D62475">
              <w:rPr>
                <w:bCs/>
                <w:sz w:val="26"/>
                <w:szCs w:val="26"/>
              </w:rPr>
              <w:t>за каждого обучающегося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sz w:val="26"/>
                <w:szCs w:val="26"/>
              </w:rPr>
            </w:pPr>
            <w:r w:rsidRPr="00D62475">
              <w:rPr>
                <w:bCs/>
                <w:sz w:val="26"/>
                <w:szCs w:val="26"/>
              </w:rPr>
              <w:t>10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sz w:val="26"/>
                <w:szCs w:val="26"/>
              </w:rPr>
            </w:pPr>
            <w:r w:rsidRPr="00D6247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475" w:rsidRPr="00D62475" w:rsidRDefault="00D62475" w:rsidP="00D62475">
            <w:pPr>
              <w:jc w:val="both"/>
              <w:rPr>
                <w:bCs/>
                <w:sz w:val="26"/>
                <w:szCs w:val="26"/>
              </w:rPr>
            </w:pPr>
            <w:r w:rsidRPr="00D62475">
              <w:rPr>
                <w:bCs/>
                <w:sz w:val="26"/>
                <w:szCs w:val="26"/>
              </w:rPr>
              <w:t>Количество семинаров, проведенных при содействии МУ ДПО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sz w:val="26"/>
                <w:szCs w:val="26"/>
              </w:rPr>
            </w:pPr>
            <w:r w:rsidRPr="00D62475">
              <w:rPr>
                <w:bCs/>
                <w:sz w:val="26"/>
                <w:szCs w:val="26"/>
              </w:rPr>
              <w:t>за каждый семинар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sz w:val="26"/>
                <w:szCs w:val="26"/>
              </w:rPr>
            </w:pPr>
            <w:r w:rsidRPr="00D62475">
              <w:rPr>
                <w:bCs/>
                <w:sz w:val="26"/>
                <w:szCs w:val="26"/>
              </w:rPr>
              <w:t>10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475" w:rsidRPr="00D62475" w:rsidRDefault="00D62475" w:rsidP="00D62475">
            <w:pPr>
              <w:jc w:val="both"/>
              <w:rPr>
                <w:bCs/>
                <w:sz w:val="26"/>
                <w:szCs w:val="26"/>
              </w:rPr>
            </w:pPr>
            <w:r w:rsidRPr="00D62475">
              <w:rPr>
                <w:bCs/>
                <w:sz w:val="26"/>
                <w:szCs w:val="26"/>
              </w:rPr>
              <w:t xml:space="preserve">Количество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проведенных при содействии МУ ДПО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за каждое мероприятие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D62475" w:rsidRPr="00D62475" w:rsidTr="00E62CE2">
        <w:tc>
          <w:tcPr>
            <w:tcW w:w="675" w:type="dxa"/>
            <w:shd w:val="clear" w:color="auto" w:fill="auto"/>
          </w:tcPr>
          <w:p w:rsidR="00D62475" w:rsidRPr="00D62475" w:rsidRDefault="00D62475" w:rsidP="00D6247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475" w:rsidRPr="00D62475" w:rsidRDefault="00D62475" w:rsidP="00D62475">
            <w:pPr>
              <w:jc w:val="both"/>
              <w:rPr>
                <w:bCs/>
                <w:sz w:val="26"/>
                <w:szCs w:val="26"/>
              </w:rPr>
            </w:pPr>
            <w:r w:rsidRPr="00D62475">
              <w:rPr>
                <w:bCs/>
                <w:sz w:val="26"/>
                <w:szCs w:val="26"/>
              </w:rPr>
              <w:t>Площадь зданий, в которых ведется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D62475">
                <w:rPr>
                  <w:bCs/>
                  <w:color w:val="000000"/>
                  <w:sz w:val="26"/>
                  <w:szCs w:val="26"/>
                </w:rPr>
                <w:t>1 кв. м</w:t>
              </w:r>
            </w:smartTag>
            <w:r w:rsidRPr="00D62475"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2475" w:rsidRPr="00D62475" w:rsidRDefault="00D62475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62475">
              <w:rPr>
                <w:bCs/>
                <w:color w:val="000000"/>
                <w:sz w:val="26"/>
                <w:szCs w:val="26"/>
              </w:rPr>
              <w:t>0,02</w:t>
            </w:r>
          </w:p>
        </w:tc>
      </w:tr>
    </w:tbl>
    <w:p w:rsidR="00D62475" w:rsidRDefault="00E61229" w:rsidP="00985A05">
      <w:pPr>
        <w:tabs>
          <w:tab w:val="left" w:pos="2700"/>
        </w:tabs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5D476A">
        <w:rPr>
          <w:rFonts w:eastAsia="Calibri"/>
          <w:sz w:val="20"/>
          <w:szCs w:val="20"/>
          <w:vertAlign w:val="superscript"/>
          <w:lang w:eastAsia="en-US"/>
        </w:rPr>
        <w:t>1</w:t>
      </w:r>
      <w:r w:rsidRPr="005D476A">
        <w:rPr>
          <w:sz w:val="20"/>
          <w:szCs w:val="20"/>
        </w:rPr>
        <w:t xml:space="preserve"> </w:t>
      </w:r>
      <w:r w:rsidRPr="005D476A">
        <w:rPr>
          <w:rFonts w:eastAsia="Calibri"/>
          <w:sz w:val="20"/>
          <w:szCs w:val="20"/>
          <w:lang w:eastAsia="en-US"/>
        </w:rPr>
        <w:t xml:space="preserve">Расчёт показателя осуществляется в соответствии с федеральным статистическим отчетом </w:t>
      </w:r>
      <w:r w:rsidR="004E715E">
        <w:rPr>
          <w:rFonts w:eastAsia="Calibri"/>
          <w:sz w:val="20"/>
          <w:szCs w:val="20"/>
          <w:lang w:eastAsia="en-US"/>
        </w:rPr>
        <w:t>«</w:t>
      </w:r>
      <w:r w:rsidRPr="005D476A">
        <w:rPr>
          <w:rFonts w:eastAsia="Calibri"/>
          <w:sz w:val="20"/>
          <w:szCs w:val="20"/>
          <w:lang w:eastAsia="en-US"/>
        </w:rPr>
        <w:t>ЗП-Образование</w:t>
      </w:r>
      <w:r w:rsidR="004E715E">
        <w:rPr>
          <w:rFonts w:eastAsia="Calibri"/>
          <w:sz w:val="20"/>
          <w:szCs w:val="20"/>
          <w:lang w:eastAsia="en-US"/>
        </w:rPr>
        <w:t>»</w:t>
      </w:r>
    </w:p>
    <w:p w:rsidR="00985A05" w:rsidRPr="00985A05" w:rsidRDefault="00985A05" w:rsidP="00985A05">
      <w:pPr>
        <w:tabs>
          <w:tab w:val="left" w:pos="2700"/>
        </w:tabs>
        <w:spacing w:after="120"/>
        <w:jc w:val="both"/>
        <w:rPr>
          <w:rFonts w:eastAsia="Calibri"/>
          <w:sz w:val="20"/>
          <w:szCs w:val="20"/>
          <w:lang w:eastAsia="en-US"/>
        </w:rPr>
      </w:pPr>
    </w:p>
    <w:p w:rsidR="00D62475" w:rsidRPr="00D62475" w:rsidRDefault="00D62475" w:rsidP="007B7A79">
      <w:pPr>
        <w:tabs>
          <w:tab w:val="left" w:pos="2700"/>
        </w:tabs>
        <w:jc w:val="center"/>
        <w:rPr>
          <w:rFonts w:eastAsia="Calibri"/>
          <w:color w:val="FF0000"/>
          <w:sz w:val="26"/>
          <w:szCs w:val="26"/>
          <w:lang w:eastAsia="en-US"/>
        </w:rPr>
      </w:pPr>
      <w:r w:rsidRPr="00D62475">
        <w:rPr>
          <w:rFonts w:eastAsia="Calibri"/>
          <w:sz w:val="26"/>
          <w:szCs w:val="26"/>
          <w:lang w:eastAsia="en-US"/>
        </w:rPr>
        <w:t>Объемные показатели оценки сложности руководства организацией для установления должностного оклада руководителя</w:t>
      </w:r>
      <w:r w:rsidRPr="00D62475">
        <w:rPr>
          <w:color w:val="FF0000"/>
          <w:sz w:val="28"/>
          <w:szCs w:val="28"/>
        </w:rPr>
        <w:t xml:space="preserve"> </w:t>
      </w:r>
      <w:r w:rsidRPr="00D62475">
        <w:rPr>
          <w:rFonts w:eastAsia="Calibri"/>
          <w:sz w:val="26"/>
          <w:szCs w:val="26"/>
          <w:lang w:eastAsia="en-US"/>
        </w:rPr>
        <w:t>центра психолого-педагогической, медицинской и социальной помощи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1134"/>
      </w:tblGrid>
      <w:tr w:rsidR="00503861" w:rsidRPr="003652B1" w:rsidTr="00E62CE2">
        <w:tc>
          <w:tcPr>
            <w:tcW w:w="675" w:type="dxa"/>
            <w:shd w:val="clear" w:color="auto" w:fill="auto"/>
          </w:tcPr>
          <w:p w:rsidR="00503861" w:rsidRPr="003652B1" w:rsidRDefault="00503861" w:rsidP="0009534E">
            <w:pPr>
              <w:pStyle w:val="a3"/>
              <w:tabs>
                <w:tab w:val="left" w:pos="2700"/>
              </w:tabs>
              <w:rPr>
                <w:rFonts w:ascii="Times New Roman" w:hAnsi="Times New Roman"/>
                <w:sz w:val="26"/>
                <w:szCs w:val="26"/>
              </w:rPr>
            </w:pPr>
            <w:r w:rsidRPr="003652B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03861" w:rsidRPr="003652B1" w:rsidRDefault="00503861" w:rsidP="00E62CE2">
            <w:pPr>
              <w:pStyle w:val="a3"/>
              <w:tabs>
                <w:tab w:val="left" w:pos="27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2B1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3861" w:rsidRPr="003652B1" w:rsidRDefault="00503861" w:rsidP="00E62CE2">
            <w:pPr>
              <w:pStyle w:val="a3"/>
              <w:tabs>
                <w:tab w:val="left" w:pos="27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2B1">
              <w:rPr>
                <w:rFonts w:ascii="Times New Roman" w:hAnsi="Times New Roman"/>
                <w:sz w:val="26"/>
                <w:szCs w:val="26"/>
              </w:rPr>
              <w:t>Условия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3861" w:rsidRPr="003652B1" w:rsidRDefault="00503861" w:rsidP="00E62CE2">
            <w:pPr>
              <w:pStyle w:val="a3"/>
              <w:tabs>
                <w:tab w:val="left" w:pos="270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52B1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</w:tr>
      <w:tr w:rsidR="00503861" w:rsidRPr="003652B1" w:rsidTr="00E62CE2">
        <w:tc>
          <w:tcPr>
            <w:tcW w:w="675" w:type="dxa"/>
            <w:shd w:val="clear" w:color="auto" w:fill="auto"/>
          </w:tcPr>
          <w:p w:rsidR="00503861" w:rsidRPr="003652B1" w:rsidRDefault="00503861" w:rsidP="0009534E">
            <w:pPr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237" w:type="dxa"/>
            <w:shd w:val="clear" w:color="auto" w:fill="FFFFFF"/>
          </w:tcPr>
          <w:p w:rsidR="00503861" w:rsidRPr="00503861" w:rsidRDefault="00503861" w:rsidP="0009534E">
            <w:pPr>
              <w:jc w:val="both"/>
              <w:rPr>
                <w:bCs/>
                <w:sz w:val="26"/>
                <w:szCs w:val="26"/>
                <w:vertAlign w:val="superscript"/>
                <w:lang w:eastAsia="ru-RU"/>
              </w:rPr>
            </w:pPr>
            <w:r w:rsidRPr="00D417AB">
              <w:rPr>
                <w:bCs/>
                <w:sz w:val="26"/>
                <w:szCs w:val="26"/>
              </w:rPr>
              <w:t>Количество работников в организации</w:t>
            </w:r>
            <w:r>
              <w:rPr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3861" w:rsidRPr="00D417AB" w:rsidRDefault="00503861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417AB">
              <w:rPr>
                <w:bCs/>
                <w:color w:val="000000"/>
                <w:sz w:val="26"/>
                <w:szCs w:val="26"/>
              </w:rPr>
              <w:t>за каждого работника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3861" w:rsidRPr="00D417AB" w:rsidRDefault="00503861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417AB"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503861" w:rsidRPr="003652B1" w:rsidTr="00E62CE2">
        <w:tc>
          <w:tcPr>
            <w:tcW w:w="675" w:type="dxa"/>
            <w:shd w:val="clear" w:color="auto" w:fill="auto"/>
          </w:tcPr>
          <w:p w:rsidR="00503861" w:rsidRPr="003652B1" w:rsidRDefault="00503861" w:rsidP="0009534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237" w:type="dxa"/>
            <w:shd w:val="clear" w:color="auto" w:fill="FFFFFF"/>
          </w:tcPr>
          <w:p w:rsidR="00503861" w:rsidRPr="00D417AB" w:rsidRDefault="00503861" w:rsidP="0009534E">
            <w:pPr>
              <w:jc w:val="both"/>
              <w:rPr>
                <w:bCs/>
                <w:sz w:val="26"/>
                <w:szCs w:val="26"/>
              </w:rPr>
            </w:pPr>
            <w:r w:rsidRPr="00D417AB">
              <w:rPr>
                <w:bCs/>
                <w:color w:val="000000"/>
                <w:sz w:val="26"/>
                <w:szCs w:val="26"/>
              </w:rPr>
              <w:t>Количество детей, прошедших психолого-медико-педагогическое обследование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3861" w:rsidRPr="00D417AB" w:rsidRDefault="00503861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за каждого ребенка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3861" w:rsidRPr="00D417AB" w:rsidRDefault="00503861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417AB">
              <w:rPr>
                <w:bCs/>
                <w:color w:val="000000"/>
                <w:sz w:val="26"/>
                <w:szCs w:val="26"/>
              </w:rPr>
              <w:t>0,5</w:t>
            </w:r>
          </w:p>
        </w:tc>
      </w:tr>
      <w:tr w:rsidR="00503861" w:rsidRPr="003652B1" w:rsidTr="00E62CE2">
        <w:tc>
          <w:tcPr>
            <w:tcW w:w="675" w:type="dxa"/>
            <w:shd w:val="clear" w:color="auto" w:fill="auto"/>
          </w:tcPr>
          <w:p w:rsidR="00503861" w:rsidRPr="003652B1" w:rsidRDefault="00503861" w:rsidP="0009534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237" w:type="dxa"/>
            <w:shd w:val="clear" w:color="auto" w:fill="FFFFFF"/>
            <w:vAlign w:val="bottom"/>
          </w:tcPr>
          <w:p w:rsidR="00503861" w:rsidRPr="00D417AB" w:rsidRDefault="00503861" w:rsidP="0009534E">
            <w:pPr>
              <w:jc w:val="both"/>
              <w:rPr>
                <w:bCs/>
                <w:sz w:val="26"/>
                <w:szCs w:val="26"/>
              </w:rPr>
            </w:pPr>
            <w:r w:rsidRPr="00D417AB">
              <w:rPr>
                <w:bCs/>
                <w:sz w:val="26"/>
                <w:szCs w:val="26"/>
              </w:rPr>
              <w:t>Количество детей, которым оказана услуга психолого-педагогического консультирования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3861" w:rsidRPr="00D417AB" w:rsidRDefault="00503861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за каждого ребенка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3861" w:rsidRPr="00277ECD" w:rsidRDefault="00503861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77ECD">
              <w:rPr>
                <w:bCs/>
                <w:color w:val="000000"/>
                <w:sz w:val="26"/>
                <w:szCs w:val="26"/>
              </w:rPr>
              <w:t>0,5</w:t>
            </w:r>
          </w:p>
        </w:tc>
      </w:tr>
      <w:tr w:rsidR="00503861" w:rsidRPr="003652B1" w:rsidTr="00E62CE2">
        <w:tc>
          <w:tcPr>
            <w:tcW w:w="675" w:type="dxa"/>
            <w:shd w:val="clear" w:color="auto" w:fill="auto"/>
          </w:tcPr>
          <w:p w:rsidR="00503861" w:rsidRPr="003652B1" w:rsidRDefault="00503861" w:rsidP="0009534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6237" w:type="dxa"/>
            <w:shd w:val="clear" w:color="auto" w:fill="FFFFFF"/>
            <w:vAlign w:val="bottom"/>
          </w:tcPr>
          <w:p w:rsidR="00503861" w:rsidRPr="00D417AB" w:rsidRDefault="00503861" w:rsidP="0009534E">
            <w:pPr>
              <w:jc w:val="both"/>
              <w:rPr>
                <w:bCs/>
                <w:sz w:val="26"/>
                <w:szCs w:val="26"/>
              </w:rPr>
            </w:pPr>
            <w:r w:rsidRPr="00D417AB">
              <w:rPr>
                <w:bCs/>
                <w:sz w:val="26"/>
                <w:szCs w:val="26"/>
              </w:rPr>
              <w:t>Количество родителей (законных представителей) детей и педагогических работников, которым оказана услуга психолого-педагогического консультирования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3861" w:rsidRPr="00D417AB" w:rsidRDefault="00503861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за каждого родителя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3861" w:rsidRPr="009A1951" w:rsidRDefault="00503861" w:rsidP="00E62CE2">
            <w:pPr>
              <w:jc w:val="center"/>
              <w:rPr>
                <w:bCs/>
                <w:sz w:val="26"/>
                <w:szCs w:val="26"/>
              </w:rPr>
            </w:pPr>
            <w:r w:rsidRPr="009A1951">
              <w:rPr>
                <w:bCs/>
                <w:sz w:val="26"/>
                <w:szCs w:val="26"/>
              </w:rPr>
              <w:t>0,2</w:t>
            </w:r>
          </w:p>
          <w:p w:rsidR="00503861" w:rsidRPr="009A1951" w:rsidRDefault="00503861" w:rsidP="00E62CE2">
            <w:pPr>
              <w:jc w:val="center"/>
              <w:rPr>
                <w:bCs/>
                <w:strike/>
                <w:sz w:val="26"/>
                <w:szCs w:val="26"/>
              </w:rPr>
            </w:pPr>
          </w:p>
        </w:tc>
      </w:tr>
      <w:tr w:rsidR="00503861" w:rsidRPr="003652B1" w:rsidTr="00E62CE2">
        <w:tc>
          <w:tcPr>
            <w:tcW w:w="675" w:type="dxa"/>
            <w:shd w:val="clear" w:color="auto" w:fill="auto"/>
          </w:tcPr>
          <w:p w:rsidR="00503861" w:rsidRPr="003652B1" w:rsidRDefault="00503861" w:rsidP="0009534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652B1">
              <w:rPr>
                <w:bCs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6237" w:type="dxa"/>
            <w:shd w:val="clear" w:color="auto" w:fill="FFFFFF"/>
            <w:vAlign w:val="bottom"/>
          </w:tcPr>
          <w:p w:rsidR="00503861" w:rsidRPr="00D417AB" w:rsidRDefault="00503861" w:rsidP="0009534E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D417AB">
              <w:rPr>
                <w:bCs/>
                <w:sz w:val="26"/>
                <w:szCs w:val="26"/>
              </w:rPr>
              <w:t>Количество детей, которым оказана</w:t>
            </w:r>
            <w:r>
              <w:rPr>
                <w:bCs/>
                <w:sz w:val="26"/>
                <w:szCs w:val="26"/>
              </w:rPr>
              <w:t xml:space="preserve"> коррекционно-развивающая, компенсирующая и логопедическая помощь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3861" w:rsidRPr="00D417AB" w:rsidRDefault="00503861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за каждого ребенка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3861" w:rsidRPr="00D417AB" w:rsidRDefault="00503861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0,5</w:t>
            </w:r>
          </w:p>
        </w:tc>
      </w:tr>
      <w:tr w:rsidR="00503861" w:rsidRPr="003652B1" w:rsidTr="00E62CE2">
        <w:tc>
          <w:tcPr>
            <w:tcW w:w="675" w:type="dxa"/>
            <w:shd w:val="clear" w:color="auto" w:fill="auto"/>
          </w:tcPr>
          <w:p w:rsidR="00503861" w:rsidRPr="003652B1" w:rsidRDefault="00503861" w:rsidP="0009534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6237" w:type="dxa"/>
            <w:shd w:val="clear" w:color="auto" w:fill="FFFFFF"/>
            <w:vAlign w:val="bottom"/>
          </w:tcPr>
          <w:p w:rsidR="00503861" w:rsidRPr="00D417AB" w:rsidRDefault="00503861" w:rsidP="0009534E">
            <w:pPr>
              <w:jc w:val="both"/>
              <w:rPr>
                <w:bCs/>
                <w:sz w:val="26"/>
                <w:szCs w:val="26"/>
              </w:rPr>
            </w:pPr>
            <w:r w:rsidRPr="00D417AB">
              <w:rPr>
                <w:bCs/>
                <w:sz w:val="26"/>
                <w:szCs w:val="26"/>
              </w:rPr>
              <w:t xml:space="preserve">Площадь зданий, в которых ведется </w:t>
            </w:r>
            <w:r w:rsidRPr="00416C3E">
              <w:rPr>
                <w:bCs/>
                <w:sz w:val="26"/>
                <w:szCs w:val="26"/>
              </w:rPr>
              <w:t>деятельность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03861" w:rsidRPr="00D417AB" w:rsidRDefault="00503861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bCs/>
                  <w:color w:val="000000"/>
                  <w:sz w:val="26"/>
                  <w:szCs w:val="26"/>
                </w:rPr>
                <w:t>1 кв. м</w:t>
              </w:r>
            </w:smartTag>
            <w:r>
              <w:rPr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3861" w:rsidRPr="00D417AB" w:rsidRDefault="00503861" w:rsidP="00E62CE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417AB">
              <w:rPr>
                <w:bCs/>
                <w:color w:val="000000"/>
                <w:sz w:val="26"/>
                <w:szCs w:val="26"/>
              </w:rPr>
              <w:t>0,02</w:t>
            </w:r>
          </w:p>
        </w:tc>
      </w:tr>
    </w:tbl>
    <w:p w:rsidR="00503861" w:rsidRPr="00503861" w:rsidRDefault="00503861" w:rsidP="007B7A79">
      <w:pPr>
        <w:tabs>
          <w:tab w:val="left" w:pos="2700"/>
        </w:tabs>
        <w:spacing w:after="120"/>
        <w:jc w:val="both"/>
        <w:rPr>
          <w:rFonts w:eastAsia="Calibri"/>
          <w:sz w:val="20"/>
          <w:szCs w:val="20"/>
          <w:lang w:eastAsia="en-US"/>
        </w:rPr>
      </w:pPr>
    </w:p>
    <w:p w:rsidR="00A87CDA" w:rsidRPr="00A87CDA" w:rsidRDefault="007B7A79" w:rsidP="007B7A79">
      <w:pPr>
        <w:tabs>
          <w:tab w:val="left" w:pos="2700"/>
        </w:tabs>
        <w:spacing w:after="120"/>
        <w:jc w:val="both"/>
        <w:rPr>
          <w:color w:val="000000"/>
          <w:sz w:val="26"/>
          <w:szCs w:val="26"/>
          <w:lang w:eastAsia="ru-RU"/>
        </w:rPr>
      </w:pPr>
      <w:r w:rsidRPr="005D476A">
        <w:rPr>
          <w:rFonts w:eastAsia="Calibri"/>
          <w:sz w:val="20"/>
          <w:szCs w:val="20"/>
          <w:vertAlign w:val="superscript"/>
          <w:lang w:eastAsia="en-US"/>
        </w:rPr>
        <w:t>1</w:t>
      </w:r>
      <w:r w:rsidRPr="005D476A">
        <w:rPr>
          <w:sz w:val="20"/>
          <w:szCs w:val="20"/>
        </w:rPr>
        <w:t xml:space="preserve"> </w:t>
      </w:r>
      <w:r w:rsidRPr="005D476A">
        <w:rPr>
          <w:rFonts w:eastAsia="Calibri"/>
          <w:sz w:val="20"/>
          <w:szCs w:val="20"/>
          <w:lang w:eastAsia="en-US"/>
        </w:rPr>
        <w:t xml:space="preserve">Расчёт показателя осуществляется в соответствии с федеральным статистическим отчетом </w:t>
      </w:r>
      <w:r w:rsidR="004E715E">
        <w:rPr>
          <w:rFonts w:eastAsia="Calibri"/>
          <w:sz w:val="20"/>
          <w:szCs w:val="20"/>
          <w:lang w:eastAsia="en-US"/>
        </w:rPr>
        <w:t>«</w:t>
      </w:r>
      <w:r w:rsidRPr="005D476A">
        <w:rPr>
          <w:rFonts w:eastAsia="Calibri"/>
          <w:sz w:val="20"/>
          <w:szCs w:val="20"/>
          <w:lang w:eastAsia="en-US"/>
        </w:rPr>
        <w:t>ЗП-Образование</w:t>
      </w:r>
      <w:r w:rsidR="004E715E">
        <w:rPr>
          <w:rFonts w:eastAsia="Calibri"/>
          <w:sz w:val="20"/>
          <w:szCs w:val="20"/>
          <w:lang w:eastAsia="en-US"/>
        </w:rPr>
        <w:t>»</w:t>
      </w:r>
    </w:p>
    <w:sectPr w:rsidR="00A87CDA" w:rsidRPr="00A87CD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665"/>
    <w:multiLevelType w:val="hybridMultilevel"/>
    <w:tmpl w:val="398AC952"/>
    <w:lvl w:ilvl="0" w:tplc="37727A8E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 w15:restartNumberingAfterBreak="0">
    <w:nsid w:val="5FD6686A"/>
    <w:multiLevelType w:val="hybridMultilevel"/>
    <w:tmpl w:val="C1E61A56"/>
    <w:lvl w:ilvl="0" w:tplc="ECECCF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F7"/>
    <w:rsid w:val="000E4E88"/>
    <w:rsid w:val="001E40F2"/>
    <w:rsid w:val="00205A97"/>
    <w:rsid w:val="003B4146"/>
    <w:rsid w:val="003D5EF8"/>
    <w:rsid w:val="00423473"/>
    <w:rsid w:val="004E715E"/>
    <w:rsid w:val="00503861"/>
    <w:rsid w:val="005D476A"/>
    <w:rsid w:val="00691355"/>
    <w:rsid w:val="006A7DA3"/>
    <w:rsid w:val="006C0B77"/>
    <w:rsid w:val="007B7A79"/>
    <w:rsid w:val="007E4116"/>
    <w:rsid w:val="008242FF"/>
    <w:rsid w:val="00870751"/>
    <w:rsid w:val="008C5FF7"/>
    <w:rsid w:val="00907224"/>
    <w:rsid w:val="00922C48"/>
    <w:rsid w:val="00941615"/>
    <w:rsid w:val="0098342A"/>
    <w:rsid w:val="00985A05"/>
    <w:rsid w:val="00A00D7A"/>
    <w:rsid w:val="00A87CDA"/>
    <w:rsid w:val="00B23D63"/>
    <w:rsid w:val="00B6194B"/>
    <w:rsid w:val="00B915B7"/>
    <w:rsid w:val="00CA724A"/>
    <w:rsid w:val="00D62475"/>
    <w:rsid w:val="00DE5448"/>
    <w:rsid w:val="00E61229"/>
    <w:rsid w:val="00E62CE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CAC73F"/>
  <w15:chartTrackingRefBased/>
  <w15:docId w15:val="{9705A38B-403D-4C6B-8760-718DDF08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411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E4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User</cp:lastModifiedBy>
  <cp:revision>27</cp:revision>
  <dcterms:created xsi:type="dcterms:W3CDTF">2023-11-09T11:29:00Z</dcterms:created>
  <dcterms:modified xsi:type="dcterms:W3CDTF">2023-12-01T05:58:00Z</dcterms:modified>
</cp:coreProperties>
</file>