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7D" w:rsidRDefault="00717C7D" w:rsidP="00D628F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717C7D" w:rsidRDefault="00717C7D" w:rsidP="00D628F5">
      <w:pPr>
        <w:pStyle w:val="12"/>
      </w:pPr>
      <w:r>
        <w:t xml:space="preserve">Собрание депутатов Копейского городского округа </w:t>
      </w:r>
    </w:p>
    <w:p w:rsidR="00717C7D" w:rsidRPr="00D628F5" w:rsidRDefault="00717C7D" w:rsidP="00D628F5">
      <w:pPr>
        <w:pStyle w:val="12"/>
        <w:rPr>
          <w:sz w:val="30"/>
          <w:szCs w:val="30"/>
        </w:rPr>
      </w:pPr>
      <w:r w:rsidRPr="00D628F5">
        <w:rPr>
          <w:sz w:val="32"/>
          <w:szCs w:val="32"/>
        </w:rPr>
        <w:t>Челябинской области</w:t>
      </w:r>
    </w:p>
    <w:p w:rsidR="00717C7D" w:rsidRPr="00D628F5" w:rsidRDefault="00717C7D" w:rsidP="00D628F5">
      <w:pPr>
        <w:rPr>
          <w:lang w:val="ru-RU"/>
        </w:rPr>
      </w:pPr>
    </w:p>
    <w:p w:rsidR="00717C7D" w:rsidRPr="00D628F5" w:rsidRDefault="00717C7D" w:rsidP="00D628F5">
      <w:pPr>
        <w:jc w:val="center"/>
        <w:rPr>
          <w:rFonts w:ascii="Times New Roman" w:hAnsi="Times New Roman"/>
          <w:b/>
          <w:sz w:val="44"/>
          <w:szCs w:val="44"/>
        </w:rPr>
      </w:pPr>
      <w:r w:rsidRPr="00D628F5">
        <w:rPr>
          <w:rFonts w:ascii="Times New Roman" w:hAnsi="Times New Roman"/>
          <w:b/>
          <w:sz w:val="44"/>
          <w:szCs w:val="44"/>
        </w:rPr>
        <w:t>РЕШЕНИЕ</w:t>
      </w:r>
    </w:p>
    <w:p w:rsidR="00717C7D" w:rsidRDefault="00717C7D" w:rsidP="00D628F5">
      <w:pPr>
        <w:rPr>
          <w:rFonts w:ascii="Times New Roman" w:hAnsi="Times New Roman"/>
          <w:b/>
          <w:sz w:val="44"/>
          <w:szCs w:val="44"/>
          <w:lang w:val="ru-RU"/>
        </w:rPr>
      </w:pPr>
    </w:p>
    <w:p w:rsidR="00717C7D" w:rsidRPr="00D628F5" w:rsidRDefault="00717C7D" w:rsidP="00D628F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D628F5">
        <w:rPr>
          <w:rFonts w:ascii="Times New Roman" w:hAnsi="Times New Roman"/>
          <w:sz w:val="28"/>
          <w:szCs w:val="28"/>
          <w:lang w:val="ru-RU"/>
        </w:rPr>
        <w:t>24.11.2021        299</w:t>
      </w:r>
    </w:p>
    <w:p w:rsidR="00717C7D" w:rsidRPr="00D628F5" w:rsidRDefault="00717C7D" w:rsidP="00545BB3">
      <w:pPr>
        <w:rPr>
          <w:rFonts w:ascii="Times New Roman" w:hAnsi="Times New Roman"/>
          <w:lang w:val="ru-RU"/>
        </w:rPr>
      </w:pPr>
      <w:r w:rsidRPr="00D628F5">
        <w:rPr>
          <w:rFonts w:ascii="Times New Roman" w:hAnsi="Times New Roman"/>
        </w:rPr>
        <w:t>от _______________№_____</w:t>
      </w: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540"/>
        <w:gridCol w:w="1884"/>
        <w:gridCol w:w="3217"/>
      </w:tblGrid>
      <w:tr w:rsidR="00717C7D" w:rsidRPr="00D628F5" w:rsidTr="00545BB3">
        <w:tc>
          <w:tcPr>
            <w:tcW w:w="4540" w:type="dxa"/>
          </w:tcPr>
          <w:p w:rsidR="00717C7D" w:rsidRPr="00D628F5" w:rsidRDefault="00717C7D" w:rsidP="00545BB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28F5">
              <w:rPr>
                <w:rFonts w:ascii="Times New Roman" w:hAnsi="Times New Roman"/>
                <w:sz w:val="28"/>
                <w:szCs w:val="28"/>
                <w:lang w:val="ru-RU"/>
              </w:rPr>
              <w:t>О ходе выполнения муниципальной программы «Развитие дорожного хозяйства Копейского городского округа» в 2021 году</w:t>
            </w:r>
          </w:p>
        </w:tc>
        <w:tc>
          <w:tcPr>
            <w:tcW w:w="1884" w:type="dxa"/>
          </w:tcPr>
          <w:p w:rsidR="00717C7D" w:rsidRPr="00D628F5" w:rsidRDefault="00717C7D" w:rsidP="00545BB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17" w:type="dxa"/>
          </w:tcPr>
          <w:p w:rsidR="00717C7D" w:rsidRPr="00D628F5" w:rsidRDefault="00717C7D" w:rsidP="00545BB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17C7D" w:rsidRPr="00D628F5" w:rsidRDefault="00717C7D" w:rsidP="00545B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C7D" w:rsidRPr="00D628F5" w:rsidRDefault="00717C7D" w:rsidP="00545B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C7D" w:rsidRPr="00D628F5" w:rsidRDefault="00717C7D" w:rsidP="00545B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628F5">
        <w:rPr>
          <w:rFonts w:ascii="Times New Roman" w:hAnsi="Times New Roman"/>
          <w:sz w:val="28"/>
          <w:szCs w:val="28"/>
          <w:lang w:val="ru-RU"/>
        </w:rPr>
        <w:t>Рассмотрев информацию о ходе выполнения муниципальной программы «Развитие дорожного хозяйства Копейского городского округа» в 2021 году Собрание депутатов Копейского городского округа Челябинской области</w:t>
      </w:r>
    </w:p>
    <w:p w:rsidR="00717C7D" w:rsidRPr="00D628F5" w:rsidRDefault="00717C7D" w:rsidP="00545B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628F5">
        <w:rPr>
          <w:rFonts w:ascii="Times New Roman" w:hAnsi="Times New Roman"/>
          <w:sz w:val="28"/>
          <w:szCs w:val="28"/>
          <w:lang w:val="ru-RU"/>
        </w:rPr>
        <w:t>РЕШАЕТ:</w:t>
      </w:r>
    </w:p>
    <w:p w:rsidR="00717C7D" w:rsidRPr="00D628F5" w:rsidRDefault="00717C7D" w:rsidP="00545B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628F5">
        <w:rPr>
          <w:rFonts w:ascii="Times New Roman" w:hAnsi="Times New Roman"/>
          <w:sz w:val="28"/>
          <w:szCs w:val="28"/>
          <w:lang w:val="ru-RU"/>
        </w:rPr>
        <w:t>Принять к сведению информацию о ходе выполнения муниципальной программы «Развитие дорожного хозяйства Копейского городского округа» в 2021 году (прилагается).</w:t>
      </w:r>
    </w:p>
    <w:p w:rsidR="00717C7D" w:rsidRPr="00D628F5" w:rsidRDefault="00717C7D" w:rsidP="00545B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C7D" w:rsidRPr="00D628F5" w:rsidRDefault="00717C7D" w:rsidP="00545B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C7D" w:rsidRPr="00D628F5" w:rsidRDefault="00717C7D" w:rsidP="00545B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628F5">
        <w:rPr>
          <w:rFonts w:ascii="Times New Roman" w:hAnsi="Times New Roman"/>
          <w:sz w:val="28"/>
          <w:szCs w:val="28"/>
          <w:lang w:val="ru-RU"/>
        </w:rPr>
        <w:t xml:space="preserve">Председатель Собрания депутатов </w:t>
      </w:r>
    </w:p>
    <w:p w:rsidR="00717C7D" w:rsidRPr="00D628F5" w:rsidRDefault="00717C7D" w:rsidP="00545B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628F5">
        <w:rPr>
          <w:rFonts w:ascii="Times New Roman" w:hAnsi="Times New Roman"/>
          <w:sz w:val="28"/>
          <w:szCs w:val="28"/>
          <w:lang w:val="ru-RU"/>
        </w:rPr>
        <w:t>Копейского городского округа                                                                   Е.К. Гиске</w:t>
      </w:r>
    </w:p>
    <w:p w:rsidR="00717C7D" w:rsidRPr="00D628F5" w:rsidRDefault="00717C7D" w:rsidP="00545B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C7D" w:rsidRPr="00D628F5" w:rsidRDefault="00717C7D" w:rsidP="00D628F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C7D" w:rsidRPr="00D628F5" w:rsidRDefault="00717C7D" w:rsidP="00D82986">
      <w:pPr>
        <w:spacing w:after="0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  <w:r w:rsidRPr="00D628F5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717C7D" w:rsidRPr="00D628F5" w:rsidRDefault="00717C7D" w:rsidP="00D82986">
      <w:pPr>
        <w:spacing w:after="0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  <w:r w:rsidRPr="00D628F5">
        <w:rPr>
          <w:rFonts w:ascii="Times New Roman" w:hAnsi="Times New Roman"/>
          <w:sz w:val="28"/>
          <w:szCs w:val="28"/>
          <w:lang w:val="ru-RU"/>
        </w:rPr>
        <w:t>к решению Собрания депутатов</w:t>
      </w:r>
    </w:p>
    <w:p w:rsidR="00717C7D" w:rsidRPr="00D628F5" w:rsidRDefault="00717C7D" w:rsidP="00D82986">
      <w:pPr>
        <w:spacing w:after="0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  <w:r w:rsidRPr="00D628F5">
        <w:rPr>
          <w:rFonts w:ascii="Times New Roman" w:hAnsi="Times New Roman"/>
          <w:sz w:val="28"/>
          <w:szCs w:val="28"/>
          <w:lang w:val="ru-RU"/>
        </w:rPr>
        <w:t>Копейского городского округа</w:t>
      </w:r>
    </w:p>
    <w:p w:rsidR="00717C7D" w:rsidRPr="00D628F5" w:rsidRDefault="00717C7D" w:rsidP="00D82986">
      <w:pPr>
        <w:spacing w:after="0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  <w:r w:rsidRPr="00D628F5">
        <w:rPr>
          <w:rFonts w:ascii="Times New Roman" w:hAnsi="Times New Roman"/>
          <w:sz w:val="28"/>
          <w:szCs w:val="28"/>
          <w:lang w:val="ru-RU"/>
        </w:rPr>
        <w:t>Челябинской области</w:t>
      </w:r>
    </w:p>
    <w:p w:rsidR="00717C7D" w:rsidRPr="00D628F5" w:rsidRDefault="00717C7D" w:rsidP="00D82986">
      <w:pPr>
        <w:spacing w:after="0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24.11.2021 № 299</w:t>
      </w:r>
    </w:p>
    <w:p w:rsidR="00717C7D" w:rsidRPr="00D628F5" w:rsidRDefault="00717C7D" w:rsidP="00D82986">
      <w:pPr>
        <w:spacing w:after="0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C7D" w:rsidRPr="00D628F5" w:rsidRDefault="00717C7D" w:rsidP="00D82986">
      <w:pPr>
        <w:spacing w:after="0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C7D" w:rsidRPr="00D628F5" w:rsidRDefault="00717C7D" w:rsidP="00D82986">
      <w:pPr>
        <w:spacing w:after="0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C7D" w:rsidRPr="00D628F5" w:rsidRDefault="00717C7D" w:rsidP="00D82986">
      <w:pPr>
        <w:pStyle w:val="2"/>
        <w:shd w:val="clear" w:color="auto" w:fill="auto"/>
        <w:spacing w:before="0" w:after="200"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D628F5">
        <w:rPr>
          <w:rFonts w:ascii="Times New Roman" w:hAnsi="Times New Roman"/>
          <w:sz w:val="28"/>
          <w:szCs w:val="28"/>
          <w:lang w:val="ru-RU"/>
        </w:rPr>
        <w:t>Информация о ходе выполнения муниципальной программы «Развитие дорожного хозяйства Копейского городского округа» в 2021 году</w:t>
      </w:r>
    </w:p>
    <w:p w:rsidR="00717C7D" w:rsidRPr="00D628F5" w:rsidRDefault="00717C7D" w:rsidP="00D8298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C7D" w:rsidRPr="00D628F5" w:rsidRDefault="00717C7D" w:rsidP="00D8298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C7D" w:rsidRPr="00D628F5" w:rsidRDefault="00717C7D" w:rsidP="002F0C6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28F5">
        <w:rPr>
          <w:rFonts w:ascii="Times New Roman" w:hAnsi="Times New Roman"/>
          <w:sz w:val="28"/>
          <w:szCs w:val="28"/>
          <w:lang w:val="ru-RU"/>
        </w:rPr>
        <w:t>Муниципальная программа  «Развитие дорожного хозяйства Копейского городского округа», утвержденная постановлением администрации Копейского городского округа  от 01.12.2020 № 2693-п, организует  безопасное, беспрепятственное и комфортное движение транспорта и пешеходов в границах округа.</w:t>
      </w:r>
    </w:p>
    <w:p w:rsidR="00717C7D" w:rsidRPr="00D628F5" w:rsidRDefault="00717C7D" w:rsidP="002F0C6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28F5">
        <w:rPr>
          <w:rFonts w:ascii="Times New Roman" w:hAnsi="Times New Roman"/>
          <w:sz w:val="28"/>
          <w:szCs w:val="28"/>
          <w:lang w:val="ru-RU"/>
        </w:rPr>
        <w:t xml:space="preserve">В рамках муниципальной программы реализуются мероприятия, направленные на </w:t>
      </w:r>
      <w:r w:rsidRPr="00D628F5">
        <w:rPr>
          <w:rFonts w:ascii="Times New Roman" w:hAnsi="Times New Roman"/>
          <w:sz w:val="28"/>
          <w:szCs w:val="28"/>
          <w:lang w:val="ru-RU"/>
        </w:rPr>
        <w:tab/>
        <w:t xml:space="preserve">создание безопасных условий дорожного движения на автомобильных дорогах городского округа, </w:t>
      </w:r>
      <w:r w:rsidRPr="00D628F5">
        <w:rPr>
          <w:rFonts w:ascii="Times New Roman" w:hAnsi="Times New Roman"/>
          <w:sz w:val="28"/>
          <w:szCs w:val="28"/>
          <w:lang w:val="ru-RU"/>
        </w:rPr>
        <w:tab/>
        <w:t xml:space="preserve">снижение уровня риска совершения дорожно-транспортных происшествий и тяжести последствий от них и повышение комфортности проживания граждан на территории городского округа. </w:t>
      </w:r>
    </w:p>
    <w:p w:rsidR="00717C7D" w:rsidRPr="00D628F5" w:rsidRDefault="00717C7D" w:rsidP="002F0C6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28F5">
        <w:rPr>
          <w:rFonts w:ascii="Times New Roman" w:hAnsi="Times New Roman"/>
          <w:sz w:val="28"/>
          <w:szCs w:val="28"/>
          <w:lang w:val="ru-RU"/>
        </w:rPr>
        <w:t>Муниципальной программой «Развитие дорожного хозяйства Копейского городского округа» » в 2021 году запланировано выполнение мероприятий на сумму 269,48  млн руб., в том числе  за счет средств областного бюджета 189,35 млн руб., средств местного бюджета 80,13 млн руб.</w:t>
      </w:r>
    </w:p>
    <w:p w:rsidR="00717C7D" w:rsidRPr="00D628F5" w:rsidRDefault="00717C7D" w:rsidP="002F0C6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28F5">
        <w:rPr>
          <w:rFonts w:ascii="Times New Roman" w:hAnsi="Times New Roman"/>
          <w:sz w:val="28"/>
          <w:szCs w:val="28"/>
          <w:lang w:val="ru-RU"/>
        </w:rPr>
        <w:t xml:space="preserve">По состоянию на 01.11.2021 г. финансовое выполнение составило137,66млн руб. (73,55 млн руб. – областной бюджет (39%), 64,11 млн руб. – местный бюджет (80%))  – 51 % от планируемых затрат. </w:t>
      </w:r>
    </w:p>
    <w:p w:rsidR="00717C7D" w:rsidRPr="00D628F5" w:rsidRDefault="00717C7D" w:rsidP="002F0C6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628F5">
        <w:rPr>
          <w:rFonts w:ascii="Times New Roman" w:hAnsi="Times New Roman"/>
          <w:color w:val="000000"/>
          <w:sz w:val="28"/>
          <w:szCs w:val="28"/>
          <w:lang w:val="ru-RU"/>
        </w:rPr>
        <w:t>Физическое выполнение составило 226,1</w:t>
      </w:r>
      <w:bookmarkStart w:id="0" w:name="_GoBack"/>
      <w:bookmarkEnd w:id="0"/>
      <w:r w:rsidRPr="00D628F5">
        <w:rPr>
          <w:rFonts w:ascii="Times New Roman" w:hAnsi="Times New Roman"/>
          <w:color w:val="000000"/>
          <w:sz w:val="28"/>
          <w:szCs w:val="28"/>
          <w:lang w:val="ru-RU"/>
        </w:rPr>
        <w:t>2 млн. руб. (84%).</w:t>
      </w:r>
    </w:p>
    <w:p w:rsidR="00717C7D" w:rsidRPr="00D628F5" w:rsidRDefault="00717C7D" w:rsidP="002F0C6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28F5">
        <w:rPr>
          <w:rFonts w:ascii="Times New Roman" w:hAnsi="Times New Roman"/>
          <w:sz w:val="28"/>
          <w:szCs w:val="28"/>
          <w:lang w:val="ru-RU"/>
        </w:rPr>
        <w:t>Для улучшения дорожных условий и снижения аварийности на дорогах Копейского городского округа в рамках содержания улично – дорожной сети общего пользования местного значения производятся следующие мероприятия: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D628F5">
        <w:rPr>
          <w:sz w:val="28"/>
          <w:szCs w:val="28"/>
          <w:lang w:val="ru-RU"/>
        </w:rPr>
        <w:t>1. Устранения деформации асфальтобетонного покрытия (ямочный ремонт)</w:t>
      </w:r>
      <w:r w:rsidRPr="00D628F5">
        <w:rPr>
          <w:bCs/>
          <w:iCs/>
          <w:color w:val="000000"/>
          <w:sz w:val="28"/>
          <w:szCs w:val="28"/>
          <w:lang w:val="ru-RU"/>
        </w:rPr>
        <w:t>общая стоимость работ составила 16,51 млн. руб., 12400м</w:t>
      </w:r>
      <w:r w:rsidRPr="00D628F5">
        <w:rPr>
          <w:bCs/>
          <w:iCs/>
          <w:color w:val="000000"/>
          <w:sz w:val="28"/>
          <w:szCs w:val="28"/>
          <w:vertAlign w:val="superscript"/>
          <w:lang w:val="ru-RU"/>
        </w:rPr>
        <w:t>2</w:t>
      </w:r>
      <w:r w:rsidRPr="00D628F5">
        <w:rPr>
          <w:sz w:val="28"/>
          <w:szCs w:val="28"/>
          <w:lang w:val="ru-RU"/>
        </w:rPr>
        <w:t xml:space="preserve">: 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D628F5">
        <w:rPr>
          <w:sz w:val="28"/>
          <w:szCs w:val="28"/>
          <w:lang w:val="ru-RU"/>
        </w:rPr>
        <w:t>- центральная часть города:</w:t>
      </w:r>
      <w:r w:rsidRPr="00D628F5">
        <w:rPr>
          <w:bCs/>
          <w:iCs/>
          <w:color w:val="000000"/>
          <w:sz w:val="28"/>
          <w:szCs w:val="28"/>
          <w:lang w:val="ru-RU"/>
        </w:rPr>
        <w:t>ул. Ленина (</w:t>
      </w:r>
      <w:smartTag w:uri="urn:schemas-microsoft-com:office:smarttags" w:element="metricconverter">
        <w:smartTagPr>
          <w:attr w:name="ProductID" w:val="176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176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Борьбы (до Кузнецова) (</w:t>
      </w:r>
      <w:smartTag w:uri="urn:schemas-microsoft-com:office:smarttags" w:element="metricconverter">
        <w:smartTagPr>
          <w:attr w:name="ProductID" w:val="390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390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Кузнецова (</w:t>
      </w:r>
      <w:smartTag w:uri="urn:schemas-microsoft-com:office:smarttags" w:element="metricconverter">
        <w:smartTagPr>
          <w:attr w:name="ProductID" w:val="563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563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Бр. Гожевых (</w:t>
      </w:r>
      <w:smartTag w:uri="urn:schemas-microsoft-com:office:smarttags" w:element="metricconverter">
        <w:smartTagPr>
          <w:attr w:name="ProductID" w:val="31,3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31,3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пер. Пионерский (</w:t>
      </w:r>
      <w:smartTag w:uri="urn:schemas-microsoft-com:office:smarttags" w:element="metricconverter">
        <w:smartTagPr>
          <w:attr w:name="ProductID" w:val="27,3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27,3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Кожевникова (</w:t>
      </w:r>
      <w:smartTag w:uri="urn:schemas-microsoft-com:office:smarttags" w:element="metricconverter">
        <w:smartTagPr>
          <w:attr w:name="ProductID" w:val="567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567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Линейная (</w:t>
      </w:r>
      <w:smartTag w:uri="urn:schemas-microsoft-com:office:smarttags" w:element="metricconverter">
        <w:smartTagPr>
          <w:attr w:name="ProductID" w:val="518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518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пер. Ильича (</w:t>
      </w:r>
      <w:smartTag w:uri="urn:schemas-microsoft-com:office:smarttags" w:element="metricconverter">
        <w:smartTagPr>
          <w:attr w:name="ProductID" w:val="168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168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Темника (</w:t>
      </w:r>
      <w:smartTag w:uri="urn:schemas-microsoft-com:office:smarttags" w:element="metricconverter">
        <w:smartTagPr>
          <w:attr w:name="ProductID" w:val="287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287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пр. Коммунистический (</w:t>
      </w:r>
      <w:smartTag w:uri="urn:schemas-microsoft-com:office:smarttags" w:element="metricconverter">
        <w:smartTagPr>
          <w:attr w:name="ProductID" w:val="186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186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Гольца (</w:t>
      </w:r>
      <w:smartTag w:uri="urn:schemas-microsoft-com:office:smarttags" w:element="metricconverter">
        <w:smartTagPr>
          <w:attr w:name="ProductID" w:val="175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175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Гастелло (</w:t>
      </w:r>
      <w:smartTag w:uri="urn:schemas-microsoft-com:office:smarttags" w:element="metricconverter">
        <w:smartTagPr>
          <w:attr w:name="ProductID" w:val="148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148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Учительская (</w:t>
      </w:r>
      <w:smartTag w:uri="urn:schemas-microsoft-com:office:smarttags" w:element="metricconverter">
        <w:smartTagPr>
          <w:attr w:name="ProductID" w:val="50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50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Калинина (</w:t>
      </w:r>
      <w:smartTag w:uri="urn:schemas-microsoft-com:office:smarttags" w:element="metricconverter">
        <w:smartTagPr>
          <w:attr w:name="ProductID" w:val="396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396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Калинина (от ул. Кирова до ул. Обухова) (</w:t>
      </w:r>
      <w:smartTag w:uri="urn:schemas-microsoft-com:office:smarttags" w:element="metricconverter">
        <w:smartTagPr>
          <w:attr w:name="ProductID" w:val="207,14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207,14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4-ая Пятилетка (</w:t>
      </w:r>
      <w:smartTag w:uri="urn:schemas-microsoft-com:office:smarttags" w:element="metricconverter">
        <w:smartTagPr>
          <w:attr w:name="ProductID" w:val="139,68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139,68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Сутягина (</w:t>
      </w:r>
      <w:smartTag w:uri="urn:schemas-microsoft-com:office:smarttags" w:element="metricconverter">
        <w:smartTagPr>
          <w:attr w:name="ProductID" w:val="607,23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607,23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Борьбы (от Лихачева до областной) (</w:t>
      </w:r>
      <w:smartTag w:uri="urn:schemas-microsoft-com:office:smarttags" w:element="metricconverter">
        <w:smartTagPr>
          <w:attr w:name="ProductID" w:val="179,7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179,7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пр. Коммунистический от прокуратуры до Томилова (</w:t>
      </w:r>
      <w:smartTag w:uri="urn:schemas-microsoft-com:office:smarttags" w:element="metricconverter">
        <w:smartTagPr>
          <w:attr w:name="ProductID" w:val="48,64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48,64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Борьбы (от Кузнецова до Лихачева) (</w:t>
      </w:r>
      <w:smartTag w:uri="urn:schemas-microsoft-com:office:smarttags" w:element="metricconverter">
        <w:smartTagPr>
          <w:attr w:name="ProductID" w:val="229,14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229,14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Томилова (</w:t>
      </w:r>
      <w:smartTag w:uri="urn:schemas-microsoft-com:office:smarttags" w:element="metricconverter">
        <w:smartTagPr>
          <w:attr w:name="ProductID" w:val="275,41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275,41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D628F5">
        <w:rPr>
          <w:bCs/>
          <w:iCs/>
          <w:color w:val="000000"/>
          <w:sz w:val="28"/>
          <w:szCs w:val="28"/>
          <w:lang w:val="ru-RU"/>
        </w:rPr>
        <w:t>- пос. Потанино: от областной до переезда (</w:t>
      </w:r>
      <w:smartTag w:uri="urn:schemas-microsoft-com:office:smarttags" w:element="metricconverter">
        <w:smartTagPr>
          <w:attr w:name="ProductID" w:val="505,63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505,63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); Луганская, пер. Тореза, Томская (</w:t>
      </w:r>
      <w:smartTag w:uri="urn:schemas-microsoft-com:office:smarttags" w:element="metricconverter">
        <w:smartTagPr>
          <w:attr w:name="ProductID" w:val="303,58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303,58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D628F5">
        <w:rPr>
          <w:bCs/>
          <w:iCs/>
          <w:color w:val="000000"/>
          <w:sz w:val="28"/>
          <w:szCs w:val="28"/>
          <w:lang w:val="ru-RU"/>
        </w:rPr>
        <w:t>- пос. Старокамышинск:ул. Троицкая, ул. Комсомольская (</w:t>
      </w:r>
      <w:smartTag w:uri="urn:schemas-microsoft-com:office:smarttags" w:element="metricconverter">
        <w:smartTagPr>
          <w:attr w:name="ProductID" w:val="577,89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577,89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Коммунистическая (</w:t>
      </w:r>
      <w:smartTag w:uri="urn:schemas-microsoft-com:office:smarttags" w:element="metricconverter">
        <w:smartTagPr>
          <w:attr w:name="ProductID" w:val="294,39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294,39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Федотьева (</w:t>
      </w:r>
      <w:smartTag w:uri="urn:schemas-microsoft-com:office:smarttags" w:element="metricconverter">
        <w:smartTagPr>
          <w:attr w:name="ProductID" w:val="334,44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334,44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на геронтологический центр (</w:t>
      </w:r>
      <w:smartTag w:uri="urn:schemas-microsoft-com:office:smarttags" w:element="metricconverter">
        <w:smartTagPr>
          <w:attr w:name="ProductID" w:val="261,03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261,03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D628F5">
        <w:rPr>
          <w:bCs/>
          <w:iCs/>
          <w:color w:val="000000"/>
          <w:sz w:val="28"/>
          <w:szCs w:val="28"/>
          <w:lang w:val="ru-RU"/>
        </w:rPr>
        <w:t>- пос. Октябрьский: Ленина от Молодежной до Северной (</w:t>
      </w:r>
      <w:smartTag w:uri="urn:schemas-microsoft-com:office:smarttags" w:element="metricconverter">
        <w:smartTagPr>
          <w:attr w:name="ProductID" w:val="53,5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53,5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Ленина от Молодежной до Северной (</w:t>
      </w:r>
      <w:smartTag w:uri="urn:schemas-microsoft-com:office:smarttags" w:element="metricconverter">
        <w:smartTagPr>
          <w:attr w:name="ProductID" w:val="236,02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236,02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26 Партсъезда (</w:t>
      </w:r>
      <w:smartTag w:uri="urn:schemas-microsoft-com:office:smarttags" w:element="metricconverter">
        <w:smartTagPr>
          <w:attr w:name="ProductID" w:val="77,4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77,4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Ленина от Российской до Молодежной (</w:t>
      </w:r>
      <w:smartTag w:uri="urn:schemas-microsoft-com:office:smarttags" w:element="metricconverter">
        <w:smartTagPr>
          <w:attr w:name="ProductID" w:val="29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29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Гагарина (</w:t>
      </w:r>
      <w:smartTag w:uri="urn:schemas-microsoft-com:office:smarttags" w:element="metricconverter">
        <w:smartTagPr>
          <w:attr w:name="ProductID" w:val="32,5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32,5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Российская (</w:t>
      </w:r>
      <w:smartTag w:uri="urn:schemas-microsoft-com:office:smarttags" w:element="metricconverter">
        <w:smartTagPr>
          <w:attr w:name="ProductID" w:val="26,75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26,75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Молодежная (</w:t>
      </w:r>
      <w:smartTag w:uri="urn:schemas-microsoft-com:office:smarttags" w:element="metricconverter">
        <w:smartTagPr>
          <w:attr w:name="ProductID" w:val="124,5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124,5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D628F5">
        <w:rPr>
          <w:bCs/>
          <w:iCs/>
          <w:color w:val="000000"/>
          <w:sz w:val="28"/>
          <w:szCs w:val="28"/>
          <w:lang w:val="ru-RU"/>
        </w:rPr>
        <w:t>- Центр (гарантийный участок для суда):Кирова/Калинина перекресток (</w:t>
      </w:r>
      <w:smartTag w:uri="urn:schemas-microsoft-com:office:smarttags" w:element="metricconverter">
        <w:smartTagPr>
          <w:attr w:name="ProductID" w:val="39,89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39,89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D628F5">
        <w:rPr>
          <w:bCs/>
          <w:iCs/>
          <w:color w:val="000000"/>
          <w:sz w:val="28"/>
          <w:szCs w:val="28"/>
          <w:lang w:val="ru-RU"/>
        </w:rPr>
        <w:t>- пос. Бажово: ул. Мира (</w:t>
      </w:r>
      <w:smartTag w:uri="urn:schemas-microsoft-com:office:smarttags" w:element="metricconverter">
        <w:smartTagPr>
          <w:attr w:name="ProductID" w:val="223,07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223,07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Баженова (</w:t>
      </w:r>
      <w:smartTag w:uri="urn:schemas-microsoft-com:office:smarttags" w:element="metricconverter">
        <w:smartTagPr>
          <w:attr w:name="ProductID" w:val="259,4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259,4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ул. Урицкого (</w:t>
      </w:r>
      <w:smartTag w:uri="urn:schemas-microsoft-com:office:smarttags" w:element="metricconverter">
        <w:smartTagPr>
          <w:attr w:name="ProductID" w:val="462,24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462,24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), от Кирова до Забойщиков (</w:t>
      </w:r>
      <w:smartTag w:uri="urn:schemas-microsoft-com:office:smarttags" w:element="metricconverter">
        <w:smartTagPr>
          <w:attr w:name="ProductID" w:val="322,46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322,46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).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D628F5">
        <w:rPr>
          <w:bCs/>
          <w:iCs/>
          <w:color w:val="000000"/>
          <w:sz w:val="28"/>
          <w:szCs w:val="28"/>
          <w:lang w:val="ru-RU"/>
        </w:rPr>
        <w:t>- пос. Горняк: а/д Горняк-Сев.Рудник (</w:t>
      </w:r>
      <w:smartTag w:uri="urn:schemas-microsoft-com:office:smarttags" w:element="metricconverter">
        <w:smartTagPr>
          <w:attr w:name="ProductID" w:val="366,77 м2"/>
        </w:smartTagPr>
        <w:r w:rsidRPr="00D628F5">
          <w:rPr>
            <w:bCs/>
            <w:iCs/>
            <w:color w:val="000000"/>
            <w:sz w:val="28"/>
            <w:szCs w:val="28"/>
            <w:lang w:val="ru-RU"/>
          </w:rPr>
          <w:t>366,77 м</w:t>
        </w:r>
        <w:r w:rsidRPr="00D628F5">
          <w:rPr>
            <w:bCs/>
            <w:iCs/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bCs/>
          <w:iCs/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D628F5">
        <w:rPr>
          <w:bCs/>
          <w:iCs/>
          <w:color w:val="000000"/>
          <w:sz w:val="28"/>
          <w:szCs w:val="28"/>
          <w:lang w:val="ru-RU"/>
        </w:rPr>
        <w:t>- пос. Железнодорожный, пос. Старокамышинск, пос. Козырево по заявкам жителей (2500м</w:t>
      </w:r>
      <w:r w:rsidRPr="00D628F5">
        <w:rPr>
          <w:bCs/>
          <w:iCs/>
          <w:color w:val="000000"/>
          <w:sz w:val="28"/>
          <w:szCs w:val="28"/>
          <w:vertAlign w:val="superscript"/>
          <w:lang w:val="ru-RU"/>
        </w:rPr>
        <w:t>2</w:t>
      </w:r>
      <w:r w:rsidRPr="00D628F5">
        <w:rPr>
          <w:bCs/>
          <w:iCs/>
          <w:color w:val="000000"/>
          <w:sz w:val="28"/>
          <w:szCs w:val="28"/>
          <w:lang w:val="ru-RU"/>
        </w:rPr>
        <w:t>).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>2. Летнее содержание УДС на общую сумму 54,71 млн. руб., в т.ч.: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очистка осевой и прибордюрной части  автодорог подметально-вакумной машиной (5,77 млн. руб., </w:t>
      </w:r>
      <w:smartTag w:uri="urn:schemas-microsoft-com:office:smarttags" w:element="metricconverter">
        <w:smartTagPr>
          <w:attr w:name="ProductID" w:val="4972 км"/>
        </w:smartTagPr>
        <w:r w:rsidRPr="00D628F5">
          <w:rPr>
            <w:color w:val="000000"/>
            <w:sz w:val="28"/>
            <w:szCs w:val="28"/>
            <w:lang w:val="ru-RU"/>
          </w:rPr>
          <w:t>4972 км</w:t>
        </w:r>
      </w:smartTag>
      <w:r w:rsidRPr="00D628F5">
        <w:rPr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очистка прибордюрной части автодорог щетками с увлажнением (5,06 млн. руб., </w:t>
      </w:r>
      <w:smartTag w:uri="urn:schemas-microsoft-com:office:smarttags" w:element="metricconverter">
        <w:smartTagPr>
          <w:attr w:name="ProductID" w:val="5082 км"/>
        </w:smartTagPr>
        <w:r w:rsidRPr="00D628F5">
          <w:rPr>
            <w:color w:val="000000"/>
            <w:sz w:val="28"/>
            <w:szCs w:val="28"/>
            <w:lang w:val="ru-RU"/>
          </w:rPr>
          <w:t>5082 км</w:t>
        </w:r>
      </w:smartTag>
      <w:r w:rsidRPr="00D628F5">
        <w:rPr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очистка вручную лотков и прибордюрной части автодорог (3,96 млн. руб., </w:t>
      </w:r>
      <w:smartTag w:uri="urn:schemas-microsoft-com:office:smarttags" w:element="metricconverter">
        <w:smartTagPr>
          <w:attr w:name="ProductID" w:val="277,38 км"/>
        </w:smartTagPr>
        <w:r w:rsidRPr="00D628F5">
          <w:rPr>
            <w:color w:val="000000"/>
            <w:sz w:val="28"/>
            <w:szCs w:val="28"/>
            <w:lang w:val="ru-RU"/>
          </w:rPr>
          <w:t>277,38 км</w:t>
        </w:r>
      </w:smartTag>
      <w:r w:rsidRPr="00D628F5">
        <w:rPr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уборка вручную прибордюрной части обочин и газонов от летучего мусора ( 2,54млн. руб., </w:t>
      </w:r>
      <w:smartTag w:uri="urn:schemas-microsoft-com:office:smarttags" w:element="metricconverter">
        <w:smartTagPr>
          <w:attr w:name="ProductID" w:val="393 км"/>
        </w:smartTagPr>
        <w:r w:rsidRPr="00D628F5">
          <w:rPr>
            <w:color w:val="000000"/>
            <w:sz w:val="28"/>
            <w:szCs w:val="28"/>
            <w:lang w:val="ru-RU"/>
          </w:rPr>
          <w:t>393 км</w:t>
        </w:r>
      </w:smartTag>
      <w:r w:rsidRPr="00D628F5">
        <w:rPr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очистка тротуаров вручную (подметание и очистка от грязи) (0,08 млн. руб., </w:t>
      </w:r>
      <w:smartTag w:uri="urn:schemas-microsoft-com:office:smarttags" w:element="metricconverter">
        <w:smartTagPr>
          <w:attr w:name="ProductID" w:val="25740 км"/>
        </w:smartTagPr>
        <w:r w:rsidRPr="00D628F5">
          <w:rPr>
            <w:color w:val="000000"/>
            <w:sz w:val="28"/>
            <w:szCs w:val="28"/>
            <w:lang w:val="ru-RU"/>
          </w:rPr>
          <w:t>25740 км</w:t>
        </w:r>
      </w:smartTag>
      <w:r w:rsidRPr="00D628F5">
        <w:rPr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очистка тротуаров механизированным способом (0,33 млн. руб., </w:t>
      </w:r>
      <w:smartTag w:uri="urn:schemas-microsoft-com:office:smarttags" w:element="metricconverter">
        <w:smartTagPr>
          <w:attr w:name="ProductID" w:val="209 330 м2"/>
        </w:smartTagPr>
        <w:r w:rsidRPr="00D628F5">
          <w:rPr>
            <w:color w:val="000000"/>
            <w:sz w:val="28"/>
            <w:szCs w:val="28"/>
            <w:lang w:val="ru-RU"/>
          </w:rPr>
          <w:t>209</w:t>
        </w:r>
        <w:r w:rsidRPr="00D82986">
          <w:rPr>
            <w:color w:val="000000"/>
            <w:sz w:val="28"/>
            <w:szCs w:val="28"/>
          </w:rPr>
          <w:t> </w:t>
        </w:r>
        <w:r w:rsidRPr="00D628F5">
          <w:rPr>
            <w:color w:val="000000"/>
            <w:sz w:val="28"/>
            <w:szCs w:val="28"/>
            <w:lang w:val="ru-RU"/>
          </w:rPr>
          <w:t>330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исправление профиля обочин с добавлением нового материала (0,19 млн. руб., </w:t>
      </w:r>
      <w:smartTag w:uri="urn:schemas-microsoft-com:office:smarttags" w:element="metricconverter">
        <w:smartTagPr>
          <w:attr w:name="ProductID" w:val="40,20 км"/>
        </w:smartTagPr>
        <w:r w:rsidRPr="00D628F5">
          <w:rPr>
            <w:color w:val="000000"/>
            <w:sz w:val="28"/>
            <w:szCs w:val="28"/>
            <w:lang w:val="ru-RU"/>
          </w:rPr>
          <w:t>40,20 км</w:t>
        </w:r>
      </w:smartTag>
      <w:r w:rsidRPr="00D628F5">
        <w:rPr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кошение обочин, сгребание и вывоз скошенной травы (2,48 млн. руб., </w:t>
      </w:r>
      <w:smartTag w:uri="urn:schemas-microsoft-com:office:smarttags" w:element="metricconverter">
        <w:smartTagPr>
          <w:attr w:name="ProductID" w:val="209000 м2"/>
        </w:smartTagPr>
        <w:r w:rsidRPr="00D628F5">
          <w:rPr>
            <w:color w:val="000000"/>
            <w:sz w:val="28"/>
            <w:szCs w:val="28"/>
            <w:lang w:val="ru-RU"/>
          </w:rPr>
          <w:t>209000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мойка проезжей части поливомоечными машинами (0,90 млн. руб., </w:t>
      </w:r>
      <w:smartTag w:uri="urn:schemas-microsoft-com:office:smarttags" w:element="metricconverter">
        <w:smartTagPr>
          <w:attr w:name="ProductID" w:val="990 км"/>
        </w:smartTagPr>
        <w:r w:rsidRPr="00D628F5">
          <w:rPr>
            <w:color w:val="000000"/>
            <w:sz w:val="28"/>
            <w:szCs w:val="28"/>
            <w:lang w:val="ru-RU"/>
          </w:rPr>
          <w:t>990 км</w:t>
        </w:r>
      </w:smartTag>
      <w:r w:rsidRPr="00D628F5">
        <w:rPr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летнее содержание остановочных комплексов (1,2 млн. руб., </w:t>
      </w:r>
      <w:smartTag w:uri="urn:schemas-microsoft-com:office:smarttags" w:element="metricconverter">
        <w:smartTagPr>
          <w:attr w:name="ProductID" w:val="21793 м2"/>
        </w:smartTagPr>
        <w:r w:rsidRPr="00D628F5">
          <w:rPr>
            <w:color w:val="000000"/>
            <w:sz w:val="28"/>
            <w:szCs w:val="28"/>
            <w:lang w:val="ru-RU"/>
          </w:rPr>
          <w:t>21793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>- техническое обслуживание дорожных знаков (очистка от пыли, грязи, рекламных объявлений) (0,56 млн. руб.,  1098 шт);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>- устройство дорожных знаков на бесфундаментной основе (со стойкой) со световозвращающей поверхностью (1,71 млн. руб., 449 шт);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>- покраска металлических направляющих пешеходных ограждений и светофорных объектов (по заявке заказчика) (1,20 млн. руб., 7530 м/п);</w:t>
      </w:r>
    </w:p>
    <w:p w:rsidR="00717C7D" w:rsidRPr="00D628F5" w:rsidRDefault="00717C7D" w:rsidP="002F0C62">
      <w:pPr>
        <w:pStyle w:val="11"/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>- приведение в соответсвие с требованиями ГОСТ светофорных объектов (1,09 млн. руб, 1 ед.)</w:t>
      </w:r>
    </w:p>
    <w:p w:rsidR="00717C7D" w:rsidRPr="00D628F5" w:rsidRDefault="00717C7D" w:rsidP="002F0C62">
      <w:pPr>
        <w:pStyle w:val="11"/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содержание грунтовых автодорог(грейдирование) (1,90 млн. руб., </w:t>
      </w:r>
      <w:smartTag w:uri="urn:schemas-microsoft-com:office:smarttags" w:element="metricconverter">
        <w:smartTagPr>
          <w:attr w:name="ProductID" w:val="569,04 км"/>
        </w:smartTagPr>
        <w:r w:rsidRPr="00D628F5">
          <w:rPr>
            <w:color w:val="000000"/>
            <w:sz w:val="28"/>
            <w:szCs w:val="28"/>
            <w:lang w:val="ru-RU"/>
          </w:rPr>
          <w:t>569,04 км</w:t>
        </w:r>
      </w:smartTag>
      <w:r w:rsidRPr="00D628F5">
        <w:rPr>
          <w:color w:val="000000"/>
          <w:sz w:val="28"/>
          <w:szCs w:val="28"/>
          <w:lang w:val="ru-RU"/>
        </w:rPr>
        <w:t>);</w:t>
      </w:r>
    </w:p>
    <w:p w:rsidR="00717C7D" w:rsidRDefault="00717C7D" w:rsidP="002F0C62">
      <w:pPr>
        <w:pStyle w:val="11"/>
        <w:ind w:firstLine="709"/>
        <w:jc w:val="both"/>
        <w:rPr>
          <w:color w:val="000000"/>
          <w:sz w:val="28"/>
          <w:szCs w:val="28"/>
        </w:rPr>
      </w:pPr>
      <w:r w:rsidRPr="00D628F5">
        <w:rPr>
          <w:color w:val="000000"/>
          <w:sz w:val="28"/>
          <w:szCs w:val="28"/>
          <w:lang w:val="ru-RU"/>
        </w:rPr>
        <w:t xml:space="preserve">- содержание грунтовых дорог (грейдирование с добавлением нового материала с подсыпкой до 15 % от общей площади автомобильной дороги) на сумму 0,1 млн. руб. </w:t>
      </w:r>
      <w:r>
        <w:rPr>
          <w:color w:val="000000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1278,4 м2"/>
        </w:smartTagPr>
        <w:r>
          <w:rPr>
            <w:color w:val="000000"/>
            <w:sz w:val="28"/>
            <w:szCs w:val="28"/>
          </w:rPr>
          <w:t>1278,4 м</w:t>
        </w:r>
        <w:r>
          <w:rPr>
            <w:color w:val="000000"/>
            <w:sz w:val="28"/>
            <w:szCs w:val="28"/>
            <w:vertAlign w:val="superscript"/>
          </w:rPr>
          <w:t>2</w:t>
        </w:r>
      </w:smartTag>
      <w:r>
        <w:rPr>
          <w:color w:val="000000"/>
          <w:sz w:val="28"/>
          <w:szCs w:val="28"/>
        </w:rPr>
        <w:t>), в т.ч.:</w:t>
      </w:r>
    </w:p>
    <w:p w:rsidR="00717C7D" w:rsidRPr="00D628F5" w:rsidRDefault="00717C7D" w:rsidP="00013934">
      <w:pPr>
        <w:pStyle w:val="11"/>
        <w:numPr>
          <w:ilvl w:val="0"/>
          <w:numId w:val="7"/>
        </w:numPr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пос. Октябрьский: ул. Медведева </w:t>
      </w:r>
      <w:smartTag w:uri="urn:schemas-microsoft-com:office:smarttags" w:element="metricconverter">
        <w:smartTagPr>
          <w:attr w:name="ProductID" w:val="400 м2"/>
        </w:smartTagPr>
        <w:r w:rsidRPr="00D628F5">
          <w:rPr>
            <w:color w:val="000000"/>
            <w:sz w:val="28"/>
            <w:szCs w:val="28"/>
            <w:lang w:val="ru-RU"/>
          </w:rPr>
          <w:t>400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>;</w:t>
      </w:r>
    </w:p>
    <w:p w:rsidR="00717C7D" w:rsidRPr="00013934" w:rsidRDefault="00717C7D" w:rsidP="00013934">
      <w:pPr>
        <w:pStyle w:val="11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D628F5">
        <w:rPr>
          <w:color w:val="000000"/>
          <w:sz w:val="28"/>
          <w:szCs w:val="28"/>
          <w:lang w:val="ru-RU"/>
        </w:rPr>
        <w:t xml:space="preserve">пос. РМЗ: от ул. Международная до ул. </w:t>
      </w:r>
      <w:r>
        <w:rPr>
          <w:color w:val="000000"/>
          <w:sz w:val="28"/>
          <w:szCs w:val="28"/>
        </w:rPr>
        <w:t xml:space="preserve">Семенова </w:t>
      </w:r>
      <w:smartTag w:uri="urn:schemas-microsoft-com:office:smarttags" w:element="metricconverter">
        <w:smartTagPr>
          <w:attr w:name="ProductID" w:val="878,4 м2"/>
        </w:smartTagPr>
        <w:r>
          <w:rPr>
            <w:color w:val="000000"/>
            <w:sz w:val="28"/>
            <w:szCs w:val="28"/>
          </w:rPr>
          <w:t>878,4 м</w:t>
        </w:r>
        <w:r>
          <w:rPr>
            <w:color w:val="000000"/>
            <w:sz w:val="28"/>
            <w:szCs w:val="28"/>
            <w:vertAlign w:val="superscript"/>
          </w:rPr>
          <w:t>2</w:t>
        </w:r>
      </w:smartTag>
      <w:r>
        <w:rPr>
          <w:color w:val="000000"/>
          <w:sz w:val="28"/>
          <w:szCs w:val="28"/>
        </w:rPr>
        <w:t>.</w:t>
      </w:r>
    </w:p>
    <w:p w:rsidR="00717C7D" w:rsidRPr="00D628F5" w:rsidRDefault="00717C7D" w:rsidP="002F0C62">
      <w:pPr>
        <w:pStyle w:val="11"/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содержание грунтовых автодорог (грейдирование с добавлением нового материала, сплошное покрытие до </w:t>
      </w:r>
      <w:smartTag w:uri="urn:schemas-microsoft-com:office:smarttags" w:element="metricconverter">
        <w:smartTagPr>
          <w:attr w:name="ProductID" w:val="15 см"/>
        </w:smartTagPr>
        <w:r w:rsidRPr="00D628F5">
          <w:rPr>
            <w:color w:val="000000"/>
            <w:sz w:val="28"/>
            <w:szCs w:val="28"/>
            <w:lang w:val="ru-RU"/>
          </w:rPr>
          <w:t>15 см</w:t>
        </w:r>
      </w:smartTag>
      <w:r w:rsidRPr="00D628F5">
        <w:rPr>
          <w:color w:val="000000"/>
          <w:sz w:val="28"/>
          <w:szCs w:val="28"/>
          <w:lang w:val="ru-RU"/>
        </w:rPr>
        <w:t>) на сумму 6,5 млн. руб, (</w:t>
      </w:r>
      <w:smartTag w:uri="urn:schemas-microsoft-com:office:smarttags" w:element="metricconverter">
        <w:smartTagPr>
          <w:attr w:name="ProductID" w:val="71034 м2"/>
        </w:smartTagPr>
        <w:r w:rsidRPr="00D628F5">
          <w:rPr>
            <w:color w:val="000000"/>
            <w:sz w:val="28"/>
            <w:szCs w:val="28"/>
            <w:lang w:val="ru-RU"/>
          </w:rPr>
          <w:t>71034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>), в т.ч.:</w:t>
      </w:r>
    </w:p>
    <w:p w:rsidR="00717C7D" w:rsidRPr="00D628F5" w:rsidRDefault="00717C7D" w:rsidP="002F0C62">
      <w:pPr>
        <w:pStyle w:val="11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центральная часть: ул. Запрудная (Пластмасс) </w:t>
      </w:r>
      <w:smartTag w:uri="urn:schemas-microsoft-com:office:smarttags" w:element="metricconverter">
        <w:smartTagPr>
          <w:attr w:name="ProductID" w:val="1800 м2"/>
        </w:smartTagPr>
        <w:r w:rsidRPr="00D628F5">
          <w:rPr>
            <w:color w:val="000000"/>
            <w:sz w:val="28"/>
            <w:szCs w:val="28"/>
            <w:lang w:val="ru-RU"/>
          </w:rPr>
          <w:t>1800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 xml:space="preserve">, ул. Костычева (пос. Новостройка) </w:t>
      </w:r>
      <w:smartTag w:uri="urn:schemas-microsoft-com:office:smarttags" w:element="metricconverter">
        <w:smartTagPr>
          <w:attr w:name="ProductID" w:val="6500 м2"/>
        </w:smartTagPr>
        <w:r w:rsidRPr="00D628F5">
          <w:rPr>
            <w:color w:val="000000"/>
            <w:sz w:val="28"/>
            <w:szCs w:val="28"/>
            <w:lang w:val="ru-RU"/>
          </w:rPr>
          <w:t>6500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 xml:space="preserve">, ул. Красноармейская </w:t>
      </w:r>
      <w:smartTag w:uri="urn:schemas-microsoft-com:office:smarttags" w:element="metricconverter">
        <w:smartTagPr>
          <w:attr w:name="ProductID" w:val="1000 м2"/>
        </w:smartTagPr>
        <w:r w:rsidRPr="00D628F5">
          <w:rPr>
            <w:color w:val="000000"/>
            <w:sz w:val="28"/>
            <w:szCs w:val="28"/>
            <w:lang w:val="ru-RU"/>
          </w:rPr>
          <w:t>1000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 xml:space="preserve">, ул. Лескова (от д. 120 до д. 142)  РМЗ </w:t>
      </w:r>
      <w:smartTag w:uri="urn:schemas-microsoft-com:office:smarttags" w:element="metricconverter">
        <w:smartTagPr>
          <w:attr w:name="ProductID" w:val="8399 м2"/>
        </w:smartTagPr>
        <w:r w:rsidRPr="00D628F5">
          <w:rPr>
            <w:color w:val="000000"/>
            <w:sz w:val="28"/>
            <w:szCs w:val="28"/>
            <w:lang w:val="ru-RU"/>
          </w:rPr>
          <w:t>8399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 xml:space="preserve">, пер. 3 Снайперский </w:t>
      </w:r>
      <w:smartTag w:uri="urn:schemas-microsoft-com:office:smarttags" w:element="metricconverter">
        <w:smartTagPr>
          <w:attr w:name="ProductID" w:val="1000 м2"/>
        </w:smartTagPr>
        <w:r w:rsidRPr="00D628F5">
          <w:rPr>
            <w:color w:val="000000"/>
            <w:sz w:val="28"/>
            <w:szCs w:val="28"/>
            <w:lang w:val="ru-RU"/>
          </w:rPr>
          <w:t>1000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>;</w:t>
      </w:r>
    </w:p>
    <w:p w:rsidR="00717C7D" w:rsidRPr="00D82986" w:rsidRDefault="00717C7D" w:rsidP="002F0C62">
      <w:pPr>
        <w:pStyle w:val="11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D628F5">
        <w:rPr>
          <w:color w:val="000000"/>
          <w:sz w:val="28"/>
          <w:szCs w:val="28"/>
          <w:lang w:val="ru-RU"/>
        </w:rPr>
        <w:t xml:space="preserve">пос. Кадровик: ул. Огнева </w:t>
      </w:r>
      <w:smartTag w:uri="urn:schemas-microsoft-com:office:smarttags" w:element="metricconverter">
        <w:smartTagPr>
          <w:attr w:name="ProductID" w:val="4470 м2"/>
        </w:smartTagPr>
        <w:r w:rsidRPr="00D628F5">
          <w:rPr>
            <w:color w:val="000000"/>
            <w:sz w:val="28"/>
            <w:szCs w:val="28"/>
            <w:lang w:val="ru-RU"/>
          </w:rPr>
          <w:t>4470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 xml:space="preserve">, ул. </w:t>
      </w:r>
      <w:r w:rsidRPr="00D82986">
        <w:rPr>
          <w:color w:val="000000"/>
          <w:sz w:val="28"/>
          <w:szCs w:val="28"/>
        </w:rPr>
        <w:t xml:space="preserve">Ручейная </w:t>
      </w:r>
      <w:smartTag w:uri="urn:schemas-microsoft-com:office:smarttags" w:element="metricconverter">
        <w:smartTagPr>
          <w:attr w:name="ProductID" w:val="3650 м2"/>
        </w:smartTagPr>
        <w:r w:rsidRPr="00D82986">
          <w:rPr>
            <w:color w:val="000000"/>
            <w:sz w:val="28"/>
            <w:szCs w:val="28"/>
          </w:rPr>
          <w:t>3650 м</w:t>
        </w:r>
        <w:r w:rsidRPr="00D82986">
          <w:rPr>
            <w:color w:val="000000"/>
            <w:sz w:val="28"/>
            <w:szCs w:val="28"/>
            <w:vertAlign w:val="superscript"/>
          </w:rPr>
          <w:t>2</w:t>
        </w:r>
      </w:smartTag>
      <w:r w:rsidRPr="00D82986">
        <w:rPr>
          <w:color w:val="000000"/>
          <w:sz w:val="28"/>
          <w:szCs w:val="28"/>
        </w:rPr>
        <w:t>;</w:t>
      </w:r>
    </w:p>
    <w:p w:rsidR="00717C7D" w:rsidRPr="00D82986" w:rsidRDefault="00717C7D" w:rsidP="002F0C62">
      <w:pPr>
        <w:pStyle w:val="11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D628F5">
        <w:rPr>
          <w:color w:val="000000"/>
          <w:sz w:val="28"/>
          <w:szCs w:val="28"/>
          <w:lang w:val="ru-RU"/>
        </w:rPr>
        <w:t xml:space="preserve">пос. 201 шахты: ул. Шахтерская </w:t>
      </w:r>
      <w:smartTag w:uri="urn:schemas-microsoft-com:office:smarttags" w:element="metricconverter">
        <w:smartTagPr>
          <w:attr w:name="ProductID" w:val="4650 м2"/>
        </w:smartTagPr>
        <w:r w:rsidRPr="00D628F5">
          <w:rPr>
            <w:color w:val="000000"/>
            <w:sz w:val="28"/>
            <w:szCs w:val="28"/>
            <w:lang w:val="ru-RU"/>
          </w:rPr>
          <w:t>4650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 xml:space="preserve">,пер. </w:t>
      </w:r>
      <w:r w:rsidRPr="00D82986">
        <w:rPr>
          <w:color w:val="000000"/>
          <w:sz w:val="28"/>
          <w:szCs w:val="28"/>
        </w:rPr>
        <w:t xml:space="preserve">Беломорский </w:t>
      </w:r>
      <w:smartTag w:uri="urn:schemas-microsoft-com:office:smarttags" w:element="metricconverter">
        <w:smartTagPr>
          <w:attr w:name="ProductID" w:val="680 м2"/>
        </w:smartTagPr>
        <w:r w:rsidRPr="00D82986">
          <w:rPr>
            <w:color w:val="000000"/>
            <w:sz w:val="28"/>
            <w:szCs w:val="28"/>
          </w:rPr>
          <w:t>680 м</w:t>
        </w:r>
        <w:r w:rsidRPr="00D82986">
          <w:rPr>
            <w:color w:val="000000"/>
            <w:sz w:val="28"/>
            <w:szCs w:val="28"/>
            <w:vertAlign w:val="superscript"/>
          </w:rPr>
          <w:t>2</w:t>
        </w:r>
      </w:smartTag>
      <w:r w:rsidRPr="00D82986">
        <w:rPr>
          <w:color w:val="000000"/>
          <w:sz w:val="28"/>
          <w:szCs w:val="28"/>
        </w:rPr>
        <w:t>;</w:t>
      </w:r>
    </w:p>
    <w:p w:rsidR="00717C7D" w:rsidRPr="00D628F5" w:rsidRDefault="00717C7D" w:rsidP="002F0C62">
      <w:pPr>
        <w:pStyle w:val="11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пос. Потанино: пер. Хрустальный </w:t>
      </w:r>
      <w:smartTag w:uri="urn:schemas-microsoft-com:office:smarttags" w:element="metricconverter">
        <w:smartTagPr>
          <w:attr w:name="ProductID" w:val="1200 м2"/>
        </w:smartTagPr>
        <w:r w:rsidRPr="00D628F5">
          <w:rPr>
            <w:color w:val="000000"/>
            <w:sz w:val="28"/>
            <w:szCs w:val="28"/>
            <w:lang w:val="ru-RU"/>
          </w:rPr>
          <w:t>1200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>;</w:t>
      </w:r>
    </w:p>
    <w:p w:rsidR="00717C7D" w:rsidRPr="00D628F5" w:rsidRDefault="00717C7D" w:rsidP="002F0C62">
      <w:pPr>
        <w:pStyle w:val="11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пос. Старокамышинск: ул. Троицкая </w:t>
      </w:r>
      <w:smartTag w:uri="urn:schemas-microsoft-com:office:smarttags" w:element="metricconverter">
        <w:smartTagPr>
          <w:attr w:name="ProductID" w:val="5057 м2"/>
        </w:smartTagPr>
        <w:r w:rsidRPr="00D628F5">
          <w:rPr>
            <w:color w:val="000000"/>
            <w:sz w:val="28"/>
            <w:szCs w:val="28"/>
            <w:lang w:val="ru-RU"/>
          </w:rPr>
          <w:t>5057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 xml:space="preserve">; </w:t>
      </w:r>
    </w:p>
    <w:p w:rsidR="00717C7D" w:rsidRPr="00D628F5" w:rsidRDefault="00717C7D" w:rsidP="002F0C62">
      <w:pPr>
        <w:pStyle w:val="11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пос. Бажово: пер от Крылова до Качалова </w:t>
      </w:r>
      <w:smartTag w:uri="urn:schemas-microsoft-com:office:smarttags" w:element="metricconverter">
        <w:smartTagPr>
          <w:attr w:name="ProductID" w:val="1512 м2"/>
        </w:smartTagPr>
        <w:r w:rsidRPr="00D628F5">
          <w:rPr>
            <w:color w:val="000000"/>
            <w:sz w:val="28"/>
            <w:szCs w:val="28"/>
            <w:lang w:val="ru-RU"/>
          </w:rPr>
          <w:t>1512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>;</w:t>
      </w:r>
    </w:p>
    <w:p w:rsidR="00717C7D" w:rsidRPr="00D628F5" w:rsidRDefault="00717C7D" w:rsidP="002F0C62">
      <w:pPr>
        <w:pStyle w:val="11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>пос. Горняк: ул. Чапаева 2940м</w:t>
      </w:r>
      <w:r w:rsidRPr="00D628F5">
        <w:rPr>
          <w:color w:val="000000"/>
          <w:sz w:val="28"/>
          <w:szCs w:val="28"/>
          <w:vertAlign w:val="superscript"/>
          <w:lang w:val="ru-RU"/>
        </w:rPr>
        <w:t>2</w:t>
      </w:r>
      <w:r w:rsidRPr="00D628F5">
        <w:rPr>
          <w:color w:val="000000"/>
          <w:sz w:val="28"/>
          <w:szCs w:val="28"/>
          <w:lang w:val="ru-RU"/>
        </w:rPr>
        <w:t>, ул. 7 ноября 7647м</w:t>
      </w:r>
      <w:r w:rsidRPr="00D628F5">
        <w:rPr>
          <w:color w:val="000000"/>
          <w:sz w:val="28"/>
          <w:szCs w:val="28"/>
          <w:vertAlign w:val="superscript"/>
          <w:lang w:val="ru-RU"/>
        </w:rPr>
        <w:t>2</w:t>
      </w:r>
      <w:r w:rsidRPr="00D628F5">
        <w:rPr>
          <w:color w:val="000000"/>
          <w:sz w:val="28"/>
          <w:szCs w:val="28"/>
          <w:lang w:val="ru-RU"/>
        </w:rPr>
        <w:t>;</w:t>
      </w:r>
    </w:p>
    <w:p w:rsidR="00717C7D" w:rsidRPr="00D628F5" w:rsidRDefault="00717C7D" w:rsidP="002F0C62">
      <w:pPr>
        <w:pStyle w:val="11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>пос. Октябрьский: ул. Надежды 5500м</w:t>
      </w:r>
      <w:r w:rsidRPr="00D628F5">
        <w:rPr>
          <w:color w:val="000000"/>
          <w:sz w:val="28"/>
          <w:szCs w:val="28"/>
          <w:vertAlign w:val="superscript"/>
          <w:lang w:val="ru-RU"/>
        </w:rPr>
        <w:t>2</w:t>
      </w:r>
      <w:r w:rsidRPr="00D628F5">
        <w:rPr>
          <w:color w:val="000000"/>
          <w:sz w:val="28"/>
          <w:szCs w:val="28"/>
          <w:lang w:val="ru-RU"/>
        </w:rPr>
        <w:t xml:space="preserve">;  </w:t>
      </w:r>
    </w:p>
    <w:p w:rsidR="00717C7D" w:rsidRPr="00D82986" w:rsidRDefault="00717C7D" w:rsidP="002F0C62">
      <w:pPr>
        <w:pStyle w:val="11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D628F5">
        <w:rPr>
          <w:color w:val="000000"/>
          <w:sz w:val="28"/>
          <w:szCs w:val="28"/>
          <w:lang w:val="ru-RU"/>
        </w:rPr>
        <w:t xml:space="preserve">с. Калачево: ул. Сельская, ул. </w:t>
      </w:r>
      <w:r>
        <w:rPr>
          <w:color w:val="000000"/>
          <w:sz w:val="28"/>
          <w:szCs w:val="28"/>
        </w:rPr>
        <w:t>Заречная 6129</w:t>
      </w:r>
      <w:r w:rsidRPr="00D82986">
        <w:rPr>
          <w:color w:val="000000"/>
          <w:sz w:val="28"/>
          <w:szCs w:val="28"/>
        </w:rPr>
        <w:t>м</w:t>
      </w:r>
      <w:r w:rsidRPr="00D82986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;</w:t>
      </w:r>
    </w:p>
    <w:p w:rsidR="00717C7D" w:rsidRPr="00D82986" w:rsidRDefault="00717C7D" w:rsidP="002F0C62">
      <w:pPr>
        <w:pStyle w:val="11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D628F5">
        <w:rPr>
          <w:color w:val="000000"/>
          <w:sz w:val="28"/>
          <w:szCs w:val="28"/>
          <w:lang w:val="ru-RU"/>
        </w:rPr>
        <w:t xml:space="preserve">пос. Железнодорожный: ул. Кубинская </w:t>
      </w:r>
      <w:smartTag w:uri="urn:schemas-microsoft-com:office:smarttags" w:element="metricconverter">
        <w:smartTagPr>
          <w:attr w:name="ProductID" w:val="6500 м2"/>
        </w:smartTagPr>
        <w:r w:rsidRPr="00D628F5">
          <w:rPr>
            <w:color w:val="000000"/>
            <w:sz w:val="28"/>
            <w:szCs w:val="28"/>
            <w:lang w:val="ru-RU"/>
          </w:rPr>
          <w:t>6500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 xml:space="preserve">, ул. </w:t>
      </w:r>
      <w:r w:rsidRPr="00D82986">
        <w:rPr>
          <w:color w:val="000000"/>
          <w:sz w:val="28"/>
          <w:szCs w:val="28"/>
        </w:rPr>
        <w:t xml:space="preserve">Челюскина </w:t>
      </w:r>
      <w:smartTag w:uri="urn:schemas-microsoft-com:office:smarttags" w:element="metricconverter">
        <w:smartTagPr>
          <w:attr w:name="ProductID" w:val="2400 м2"/>
        </w:smartTagPr>
        <w:r w:rsidRPr="00D82986">
          <w:rPr>
            <w:color w:val="000000"/>
            <w:sz w:val="28"/>
            <w:szCs w:val="28"/>
          </w:rPr>
          <w:t>2400 м</w:t>
        </w:r>
        <w:r w:rsidRPr="00D82986">
          <w:rPr>
            <w:color w:val="000000"/>
            <w:sz w:val="28"/>
            <w:szCs w:val="28"/>
            <w:vertAlign w:val="superscript"/>
          </w:rPr>
          <w:t>2</w:t>
        </w:r>
      </w:smartTag>
      <w:r w:rsidRPr="00D82986">
        <w:rPr>
          <w:color w:val="000000"/>
          <w:sz w:val="28"/>
          <w:szCs w:val="28"/>
        </w:rPr>
        <w:t>.</w:t>
      </w:r>
    </w:p>
    <w:p w:rsidR="00717C7D" w:rsidRPr="00D628F5" w:rsidRDefault="00717C7D" w:rsidP="002F0C62">
      <w:pPr>
        <w:pStyle w:val="11"/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подсыпка выбоин асфальтобетонной срезкой(1,58 млн. руб., </w:t>
      </w:r>
      <w:smartTag w:uri="urn:schemas-microsoft-com:office:smarttags" w:element="metricconverter">
        <w:smartTagPr>
          <w:attr w:name="ProductID" w:val="16328 м2"/>
        </w:smartTagPr>
        <w:r w:rsidRPr="00D628F5">
          <w:rPr>
            <w:color w:val="000000"/>
            <w:sz w:val="28"/>
            <w:szCs w:val="28"/>
            <w:lang w:val="ru-RU"/>
          </w:rPr>
          <w:t>16328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покраска бордюров (0,31 млн. руб., </w:t>
      </w:r>
      <w:smartTag w:uri="urn:schemas-microsoft-com:office:smarttags" w:element="metricconverter">
        <w:smartTagPr>
          <w:attr w:name="ProductID" w:val="2000 м2"/>
        </w:smartTagPr>
        <w:r w:rsidRPr="00D628F5">
          <w:rPr>
            <w:color w:val="000000"/>
            <w:sz w:val="28"/>
            <w:szCs w:val="28"/>
            <w:lang w:val="ru-RU"/>
          </w:rPr>
          <w:t>2000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>- содержание системы водоотвода в полосе отвода автодорог  (1,78 млн. руб.);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>- ремонтно-восстановительные работы на остановочных комплексов (0,28 млн. руб, 1 ед.)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</w:t>
      </w:r>
      <w:r w:rsidRPr="00D628F5">
        <w:rPr>
          <w:bCs/>
          <w:color w:val="000000"/>
          <w:sz w:val="28"/>
          <w:szCs w:val="28"/>
          <w:lang w:val="ru-RU"/>
        </w:rPr>
        <w:t xml:space="preserve">содержание барьерного ограждения, пр. Победы, ул.Лихачева </w:t>
      </w:r>
      <w:r w:rsidRPr="00D628F5">
        <w:rPr>
          <w:color w:val="000000"/>
          <w:sz w:val="28"/>
          <w:szCs w:val="28"/>
          <w:lang w:val="ru-RU"/>
        </w:rPr>
        <w:t>(0,21 млн. руб.);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вырубка древесно-кустарниковой растительности ограничивающей видимость вблизи со светофорными объектами и знаками(1,63 млн. руб., </w:t>
      </w:r>
      <w:smartTag w:uri="urn:schemas-microsoft-com:office:smarttags" w:element="metricconverter">
        <w:smartTagPr>
          <w:attr w:name="ProductID" w:val="3500 м2"/>
        </w:smartTagPr>
        <w:r w:rsidRPr="00D628F5">
          <w:rPr>
            <w:color w:val="000000"/>
            <w:sz w:val="28"/>
            <w:szCs w:val="28"/>
            <w:lang w:val="ru-RU"/>
          </w:rPr>
          <w:t>3500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>- валка  деревьев,с уборкой и утилизацией порубочных остатков (1,16 млн. руб., 100 шт);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обрезка веток для обеспечения видимости (0,84 млн. руб., </w:t>
      </w:r>
      <w:smartTag w:uri="urn:schemas-microsoft-com:office:smarttags" w:element="metricconverter">
        <w:smartTagPr>
          <w:attr w:name="ProductID" w:val="200 м3"/>
        </w:smartTagPr>
        <w:r w:rsidRPr="00D628F5">
          <w:rPr>
            <w:color w:val="000000"/>
            <w:sz w:val="28"/>
            <w:szCs w:val="28"/>
            <w:lang w:val="ru-RU"/>
          </w:rPr>
          <w:t>200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3</w:t>
        </w:r>
      </w:smartTag>
      <w:r w:rsidRPr="00D628F5">
        <w:rPr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>- покраска деревьев (0,06 млн. руб., 600 шт);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нанесение дорожной разметки краской (2,82 млн. руб., </w:t>
      </w:r>
      <w:smartTag w:uri="urn:schemas-microsoft-com:office:smarttags" w:element="metricconverter">
        <w:smartTagPr>
          <w:attr w:name="ProductID" w:val="19057,00 м2"/>
        </w:smartTagPr>
        <w:r w:rsidRPr="00D628F5">
          <w:rPr>
            <w:color w:val="000000"/>
            <w:sz w:val="28"/>
            <w:szCs w:val="28"/>
            <w:lang w:val="ru-RU"/>
          </w:rPr>
          <w:t>19057,00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нанесение дорожной разметки холодным пластиком (1,44 млн. руб., </w:t>
      </w:r>
      <w:smartTag w:uri="urn:schemas-microsoft-com:office:smarttags" w:element="metricconverter">
        <w:smartTagPr>
          <w:attr w:name="ProductID" w:val="1520 м2"/>
        </w:smartTagPr>
        <w:r w:rsidRPr="00D628F5">
          <w:rPr>
            <w:color w:val="000000"/>
            <w:sz w:val="28"/>
            <w:szCs w:val="28"/>
            <w:lang w:val="ru-RU"/>
          </w:rPr>
          <w:t>1520 м</w:t>
        </w:r>
        <w:r w:rsidRPr="00D628F5">
          <w:rPr>
            <w:color w:val="000000"/>
            <w:sz w:val="28"/>
            <w:szCs w:val="28"/>
            <w:vertAlign w:val="superscript"/>
            <w:lang w:val="ru-RU"/>
          </w:rPr>
          <w:t>2</w:t>
        </w:r>
      </w:smartTag>
      <w:r w:rsidRPr="00D628F5">
        <w:rPr>
          <w:color w:val="000000"/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>- установка направляющих металлических пешеходных ограждений (0,41 млн. руб., 222 м/п);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>- техническое обслуживание светофорных объектов, (8 объектов) (0,81 млн. руб.);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>- техническое обслуживание светофоров Т7, (8 объектов) (0,92 млн. руб.);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>- ремонтно-восстановительные работы светофорных объектов (0,13 млн. руб., 1 ед. услуги);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>- устройство подходов, тротуаров к пешеходным переходам (Елькина, Театральная) (0,34 млн. руб., 1 ед. за услугу);</w:t>
      </w:r>
    </w:p>
    <w:p w:rsidR="00717C7D" w:rsidRPr="00D628F5" w:rsidRDefault="00717C7D" w:rsidP="002F0C62">
      <w:pPr>
        <w:pStyle w:val="11"/>
        <w:ind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- устройство 20 искусственных неровностей и 17 подходов к пешеходным переходам на сумму 4,42 млн. руб. по следующим адресам: ул. Ленина, 25, пр. Коммунистический, 24, ул. Калинина, 10, ул. Федячкина, 10, ул. К.Маркса, 3, ул. Гастелло, 27, ул. Гольца, 18, ул. Борьбы, 34, ул. Лихачева, 7, ул. Томилова, 11, ул. Кузнецова, 7, ул. Кемеровская, 26, ул. Кемеровская, 24/2, ул. Дундича, 3, ул. Дундича, 35, ул. Дундича, 71, ул. Забойщиков, 19, ул. Мира, 37, ул. Мира, 51, ул. Российская, 8, ул. Кирова-ул. Калинина, ул. Ленина (подход к МОУ СОШ № 2), ул. Гольца, 18, пр. Ильича-пр. Коммунистический, ул. Меховова (в районе ДК РМЗ), ул. Сутягина-ул. Лихачева (у ж.д. № 31), ул. Калинина ( в районе МОУ СОШ № 9 ), ул. Калинина ( у дома №10), ул. Федячкина, 10 и 11, ул. Темника,18 (в районе Т-7), пр. Славы, 15 (напротив ДК им. Кирова), пр. Коммунистический-пр. Победы (у БХ "Персона"), ул. Борьбы-ул. Лихачева, ул. Коммунистическая (в районе ДК), ул. Учительская, ул. Калинина-ул. Ленина, ул. Молодежная. 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color w:val="000000"/>
          <w:sz w:val="28"/>
          <w:szCs w:val="28"/>
          <w:lang w:val="ru-RU"/>
        </w:rPr>
      </w:pP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3. </w:t>
      </w:r>
      <w:r w:rsidRPr="00D628F5">
        <w:rPr>
          <w:sz w:val="28"/>
          <w:szCs w:val="28"/>
          <w:lang w:val="ru-RU"/>
        </w:rPr>
        <w:t>Зимнее содержание улично-дорожной сети на общую сумму31,12 млн. руб, в т.ч.: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D628F5">
        <w:rPr>
          <w:sz w:val="28"/>
          <w:szCs w:val="28"/>
          <w:lang w:val="ru-RU"/>
        </w:rPr>
        <w:t xml:space="preserve">- сгребание и подметание проезжей части автодорог (4,50 млн. руб., 21132 км); 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D628F5">
        <w:rPr>
          <w:sz w:val="28"/>
          <w:szCs w:val="28"/>
          <w:lang w:val="ru-RU"/>
        </w:rPr>
        <w:t>- очистка проезжей части от снега (а/грейдером) (3,34 млн. руб., 11532329 м</w:t>
      </w:r>
      <w:r w:rsidRPr="00D628F5">
        <w:rPr>
          <w:sz w:val="28"/>
          <w:szCs w:val="28"/>
          <w:vertAlign w:val="superscript"/>
          <w:lang w:val="ru-RU"/>
        </w:rPr>
        <w:t>2</w:t>
      </w:r>
      <w:r w:rsidRPr="00D628F5">
        <w:rPr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D628F5">
        <w:rPr>
          <w:sz w:val="28"/>
          <w:szCs w:val="28"/>
          <w:lang w:val="ru-RU"/>
        </w:rPr>
        <w:t xml:space="preserve">- формирование снежного вала (грейдером), погрузка и вывоз снега (5,78 млн., руб.);  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D628F5">
        <w:rPr>
          <w:sz w:val="28"/>
          <w:szCs w:val="28"/>
          <w:lang w:val="ru-RU"/>
        </w:rPr>
        <w:t>- очистка тротуаров вручную (0,06 млн. руб, 22015 м</w:t>
      </w:r>
      <w:r w:rsidRPr="00D628F5">
        <w:rPr>
          <w:sz w:val="28"/>
          <w:szCs w:val="28"/>
          <w:vertAlign w:val="superscript"/>
          <w:lang w:val="ru-RU"/>
        </w:rPr>
        <w:t>2</w:t>
      </w:r>
      <w:r w:rsidRPr="00D628F5">
        <w:rPr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D628F5">
        <w:rPr>
          <w:sz w:val="28"/>
          <w:szCs w:val="28"/>
          <w:lang w:val="ru-RU"/>
        </w:rPr>
        <w:t>- очистка тротуаров средствами механизированным способом (3,80 млн. руб, 2795720 м</w:t>
      </w:r>
      <w:r w:rsidRPr="00D628F5">
        <w:rPr>
          <w:sz w:val="28"/>
          <w:szCs w:val="28"/>
          <w:vertAlign w:val="superscript"/>
          <w:lang w:val="ru-RU"/>
        </w:rPr>
        <w:t>2</w:t>
      </w:r>
      <w:r w:rsidRPr="00D628F5">
        <w:rPr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D628F5">
        <w:rPr>
          <w:sz w:val="28"/>
          <w:szCs w:val="28"/>
          <w:lang w:val="ru-RU"/>
        </w:rPr>
        <w:t>- посыпка пешеходных тротуаров ПСС (1,8 млн. руб, 4141,40 км);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D628F5">
        <w:rPr>
          <w:sz w:val="28"/>
          <w:szCs w:val="28"/>
          <w:lang w:val="ru-RU"/>
        </w:rPr>
        <w:t>- очистка пешеходных переходов (0,07 млн. руб, 9674 м</w:t>
      </w:r>
      <w:r w:rsidRPr="00D628F5">
        <w:rPr>
          <w:sz w:val="28"/>
          <w:szCs w:val="28"/>
          <w:vertAlign w:val="superscript"/>
          <w:lang w:val="ru-RU"/>
        </w:rPr>
        <w:t>2</w:t>
      </w:r>
      <w:r w:rsidRPr="00D628F5">
        <w:rPr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D628F5">
        <w:rPr>
          <w:sz w:val="28"/>
          <w:szCs w:val="28"/>
          <w:lang w:val="ru-RU"/>
        </w:rPr>
        <w:t>- посыпка ПСС в местах торможения(5,34 млн. руб, 6936284 м</w:t>
      </w:r>
      <w:r w:rsidRPr="00D628F5">
        <w:rPr>
          <w:sz w:val="28"/>
          <w:szCs w:val="28"/>
          <w:vertAlign w:val="superscript"/>
          <w:lang w:val="ru-RU"/>
        </w:rPr>
        <w:t>2</w:t>
      </w:r>
      <w:r w:rsidRPr="00D628F5">
        <w:rPr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D628F5">
        <w:rPr>
          <w:sz w:val="28"/>
          <w:szCs w:val="28"/>
          <w:lang w:val="ru-RU"/>
        </w:rPr>
        <w:t>- устранение колейности (0,51 млн. руб, 1855,46 км);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D628F5">
        <w:rPr>
          <w:sz w:val="28"/>
          <w:szCs w:val="28"/>
          <w:lang w:val="ru-RU"/>
        </w:rPr>
        <w:t>- работа бульдозеров на снежной свалке (0,99 млн. руб, 173 тыс.м</w:t>
      </w:r>
      <w:r w:rsidRPr="00D628F5">
        <w:rPr>
          <w:sz w:val="28"/>
          <w:szCs w:val="28"/>
          <w:vertAlign w:val="superscript"/>
          <w:lang w:val="ru-RU"/>
        </w:rPr>
        <w:t>3</w:t>
      </w:r>
      <w:r w:rsidRPr="00D628F5">
        <w:rPr>
          <w:sz w:val="28"/>
          <w:szCs w:val="28"/>
          <w:lang w:val="ru-RU"/>
        </w:rPr>
        <w:t>);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D628F5">
        <w:rPr>
          <w:sz w:val="28"/>
          <w:szCs w:val="28"/>
          <w:lang w:val="ru-RU"/>
        </w:rPr>
        <w:t xml:space="preserve">- круглосуточное дежурство механизированных бригад и диспетчерской службы (3,21 млн. руб, 17184 ч.); </w:t>
      </w:r>
    </w:p>
    <w:p w:rsidR="00717C7D" w:rsidRPr="00D628F5" w:rsidRDefault="00717C7D" w:rsidP="002F0C62">
      <w:pPr>
        <w:pStyle w:val="11"/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D628F5">
        <w:rPr>
          <w:sz w:val="28"/>
          <w:szCs w:val="28"/>
          <w:lang w:val="ru-RU"/>
        </w:rPr>
        <w:t>- зимнее содержание остановочных комплексов (1,72 млн., руб, 13212 м</w:t>
      </w:r>
      <w:r w:rsidRPr="00D628F5">
        <w:rPr>
          <w:sz w:val="28"/>
          <w:szCs w:val="28"/>
          <w:vertAlign w:val="superscript"/>
          <w:lang w:val="ru-RU"/>
        </w:rPr>
        <w:t>2</w:t>
      </w:r>
      <w:r w:rsidRPr="00D628F5">
        <w:rPr>
          <w:sz w:val="28"/>
          <w:szCs w:val="28"/>
          <w:lang w:val="ru-RU"/>
        </w:rPr>
        <w:t>).</w:t>
      </w:r>
    </w:p>
    <w:p w:rsidR="00717C7D" w:rsidRPr="00D628F5" w:rsidRDefault="00717C7D" w:rsidP="002F0C6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C7D" w:rsidRPr="00D628F5" w:rsidRDefault="00717C7D" w:rsidP="002F0C6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28F5">
        <w:rPr>
          <w:rFonts w:ascii="Times New Roman" w:hAnsi="Times New Roman"/>
          <w:sz w:val="28"/>
          <w:szCs w:val="28"/>
          <w:lang w:val="ru-RU"/>
        </w:rPr>
        <w:t xml:space="preserve">В целях </w:t>
      </w:r>
      <w:r w:rsidRPr="00D628F5">
        <w:rPr>
          <w:rFonts w:ascii="Times New Roman" w:hAnsi="Times New Roman"/>
          <w:color w:val="000000"/>
          <w:sz w:val="28"/>
          <w:szCs w:val="28"/>
          <w:lang w:val="ru-RU"/>
        </w:rPr>
        <w:t>обеспечения безопасного сообщения по автомобильным дорогам общего пользования местного значения и поддержания технических-эксплуатационных характеристик дорожного полотна в нормативном состоянии выполнены следующие мероприятия по</w:t>
      </w:r>
      <w:r w:rsidRPr="00D628F5">
        <w:rPr>
          <w:rFonts w:ascii="Times New Roman" w:hAnsi="Times New Roman"/>
          <w:sz w:val="28"/>
          <w:szCs w:val="28"/>
          <w:lang w:val="ru-RU"/>
        </w:rPr>
        <w:t>:</w:t>
      </w:r>
    </w:p>
    <w:p w:rsidR="00717C7D" w:rsidRPr="00D82986" w:rsidRDefault="00717C7D" w:rsidP="002F0C62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628F5">
        <w:rPr>
          <w:sz w:val="28"/>
          <w:szCs w:val="28"/>
          <w:lang w:val="ru-RU"/>
        </w:rPr>
        <w:t xml:space="preserve">ремонту автодорог местного значенияна общую сумму 115,96 млн. руб., протяженностью </w:t>
      </w:r>
      <w:r w:rsidRPr="00D82986">
        <w:rPr>
          <w:sz w:val="28"/>
          <w:szCs w:val="28"/>
        </w:rPr>
        <w:t>13,28 км, в т.ч.:</w:t>
      </w:r>
    </w:p>
    <w:p w:rsidR="00717C7D" w:rsidRPr="00D628F5" w:rsidRDefault="00717C7D" w:rsidP="002F0C62">
      <w:pPr>
        <w:pStyle w:val="11"/>
        <w:numPr>
          <w:ilvl w:val="0"/>
          <w:numId w:val="3"/>
        </w:numPr>
        <w:ind w:left="0" w:firstLine="709"/>
        <w:jc w:val="both"/>
        <w:rPr>
          <w:sz w:val="28"/>
          <w:szCs w:val="28"/>
          <w:lang w:val="ru-RU"/>
        </w:rPr>
      </w:pPr>
      <w:r w:rsidRPr="00D628F5">
        <w:rPr>
          <w:sz w:val="28"/>
          <w:szCs w:val="28"/>
          <w:lang w:val="ru-RU"/>
        </w:rPr>
        <w:t>ул. Театральная (3,79 млн. руб., 0,53 км); ул. Элеваторная (3,01 млн. руб., 0,37 км); ул. Электровозная (6,30 млн. руб., 0,53 км); выезд из г. Копейска от ул. Кемеровская до СНТ «Коммунальщик» (7,37 млн. руб., 0,72 км); кольцевая развязка пос. РМЗ (2,50 млн. руб., 0,29 км); ул. Советов от пр. Победы до воинской части (от дома № 10 до воинской части) (3,72 млн. руб., 0,44 км); ул. Советов от пр. Победы до кол.садов завода «Пластмасс» (3,33 млн. руб., 0,54 км);</w:t>
      </w:r>
    </w:p>
    <w:p w:rsidR="00717C7D" w:rsidRPr="00D82986" w:rsidRDefault="00717C7D" w:rsidP="002F0C62">
      <w:pPr>
        <w:pStyle w:val="ListParagraph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 w:rsidRPr="00D628F5">
        <w:rPr>
          <w:color w:val="000000"/>
          <w:sz w:val="28"/>
          <w:szCs w:val="28"/>
          <w:lang w:val="ru-RU"/>
        </w:rPr>
        <w:t xml:space="preserve">от ж/д переезда пос. Горняк до ж/д переезда пос. Северный Рудник (с учетом примыканий к автодорогам по ул. </w:t>
      </w:r>
      <w:r w:rsidRPr="00D82986">
        <w:rPr>
          <w:color w:val="000000"/>
          <w:sz w:val="28"/>
          <w:szCs w:val="28"/>
        </w:rPr>
        <w:t>Линейная и ул. Артиллерийская) (78, 40 млн. руб,8 км);</w:t>
      </w:r>
    </w:p>
    <w:p w:rsidR="00717C7D" w:rsidRPr="00D82986" w:rsidRDefault="00717C7D" w:rsidP="002F0C62">
      <w:pPr>
        <w:pStyle w:val="ListParagraph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 w:rsidRPr="00D628F5">
        <w:rPr>
          <w:color w:val="000000"/>
          <w:sz w:val="28"/>
          <w:szCs w:val="28"/>
          <w:lang w:val="ru-RU"/>
        </w:rPr>
        <w:t xml:space="preserve">ул. Заводская (1,69 млн. руб, 0,25 км), ул. </w:t>
      </w:r>
      <w:r w:rsidRPr="00D82986">
        <w:rPr>
          <w:color w:val="000000"/>
          <w:sz w:val="28"/>
          <w:szCs w:val="28"/>
        </w:rPr>
        <w:t>Лихачева (5,85 млн. руб, 1,25 км);</w:t>
      </w:r>
    </w:p>
    <w:p w:rsidR="00717C7D" w:rsidRPr="00D82986" w:rsidRDefault="00717C7D" w:rsidP="002F0C62">
      <w:pPr>
        <w:pStyle w:val="ListParagraph"/>
        <w:numPr>
          <w:ilvl w:val="0"/>
          <w:numId w:val="2"/>
        </w:numPr>
        <w:tabs>
          <w:tab w:val="num" w:pos="360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 w:rsidRPr="00D628F5">
        <w:rPr>
          <w:color w:val="000000"/>
          <w:sz w:val="28"/>
          <w:szCs w:val="28"/>
          <w:lang w:val="ru-RU"/>
        </w:rPr>
        <w:t xml:space="preserve">ремонту тротуара по ул. Кузнецова (от ул. Сутягина до ул. Бр.Гожевых, нечетная сторона). </w:t>
      </w:r>
      <w:r w:rsidRPr="00D82986">
        <w:rPr>
          <w:color w:val="000000"/>
          <w:sz w:val="28"/>
          <w:szCs w:val="28"/>
        </w:rPr>
        <w:t>(1,42 млн. руб, 1152 м2);</w:t>
      </w:r>
    </w:p>
    <w:p w:rsidR="00717C7D" w:rsidRPr="00D82986" w:rsidRDefault="00717C7D" w:rsidP="002F0C62">
      <w:pPr>
        <w:pStyle w:val="ListParagraph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D628F5">
        <w:rPr>
          <w:color w:val="000000"/>
          <w:sz w:val="28"/>
          <w:szCs w:val="28"/>
          <w:lang w:val="ru-RU"/>
        </w:rPr>
        <w:t xml:space="preserve">ремонту тротуара и проезда по ул. Республиканская (от дома № 9 по ул. Энергетиков до дома № 30а по пр.Славы). Асфальтобетонный проезд 114м2. Асфальтобетонный тротуар (вдоль храма)  314,8м2. Асфальтобетонный тротуар,  от отметки   между домами №№28 и 30а до отметки между домами №№ 22 и 30  (со ступенями, обрамленными бортовым камнем и паребриком) – 118м2. </w:t>
      </w:r>
      <w:r w:rsidRPr="00D82986">
        <w:rPr>
          <w:color w:val="000000"/>
          <w:sz w:val="28"/>
          <w:szCs w:val="28"/>
        </w:rPr>
        <w:t>Отсыпка  грунтового участка 1365 м2,2,0 млн. руб.</w:t>
      </w:r>
    </w:p>
    <w:p w:rsidR="00717C7D" w:rsidRPr="00D628F5" w:rsidRDefault="00717C7D" w:rsidP="002F0C62">
      <w:pPr>
        <w:pStyle w:val="11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>разработке проектно-изыскательских работ на сумму 4,4 млн. руб, в т.ч.:</w:t>
      </w:r>
    </w:p>
    <w:p w:rsidR="00717C7D" w:rsidRPr="00D628F5" w:rsidRDefault="00717C7D" w:rsidP="002F0C62">
      <w:pPr>
        <w:pStyle w:val="11"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color w:val="000000"/>
          <w:sz w:val="28"/>
          <w:szCs w:val="28"/>
          <w:lang w:val="ru-RU"/>
        </w:rPr>
        <w:t xml:space="preserve">проектно-изыскательские работы по строительству автомобильной дороги от ул. Малышева до МОУ СОШ № 16 в микрорайоне «Тугайкуль» с получением положительного заключения Государственной экспертизы (0,7 млн. руб); </w:t>
      </w:r>
    </w:p>
    <w:p w:rsidR="00717C7D" w:rsidRPr="00D628F5" w:rsidRDefault="00717C7D" w:rsidP="002F0C62">
      <w:pPr>
        <w:pStyle w:val="11"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628F5">
        <w:rPr>
          <w:sz w:val="28"/>
          <w:szCs w:val="28"/>
          <w:lang w:val="ru-RU"/>
        </w:rPr>
        <w:t>проектно-сметной документации (включая изыскания) по объекту: Реконструкция проспекта Коммунистический, 3 этап (от пр.Победы до Ильича) г. Копейска Челябинской области (3,7 млн. руб.).</w:t>
      </w:r>
    </w:p>
    <w:p w:rsidR="00717C7D" w:rsidRPr="00D628F5" w:rsidRDefault="00717C7D" w:rsidP="00D82986">
      <w:pPr>
        <w:tabs>
          <w:tab w:val="left" w:pos="-496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C7D" w:rsidRPr="00D628F5" w:rsidRDefault="00717C7D" w:rsidP="00D82986">
      <w:pPr>
        <w:tabs>
          <w:tab w:val="left" w:pos="-496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C7D" w:rsidRPr="00D628F5" w:rsidRDefault="00717C7D" w:rsidP="00D82986">
      <w:pPr>
        <w:tabs>
          <w:tab w:val="left" w:pos="-496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C7D" w:rsidRPr="00D628F5" w:rsidRDefault="00717C7D" w:rsidP="00D82986">
      <w:pPr>
        <w:tabs>
          <w:tab w:val="left" w:pos="-4962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628F5">
        <w:rPr>
          <w:rFonts w:ascii="Times New Roman" w:hAnsi="Times New Roman"/>
          <w:sz w:val="28"/>
          <w:szCs w:val="28"/>
          <w:lang w:val="ru-RU"/>
        </w:rPr>
        <w:t xml:space="preserve">Заместитель Главы городского округа </w:t>
      </w:r>
    </w:p>
    <w:p w:rsidR="00717C7D" w:rsidRPr="00D628F5" w:rsidRDefault="00717C7D" w:rsidP="00D82986">
      <w:pPr>
        <w:pStyle w:val="Default"/>
        <w:jc w:val="both"/>
        <w:rPr>
          <w:lang w:val="ru-RU"/>
        </w:rPr>
      </w:pPr>
      <w:r w:rsidRPr="00D628F5">
        <w:rPr>
          <w:sz w:val="28"/>
          <w:szCs w:val="28"/>
          <w:lang w:val="ru-RU"/>
        </w:rPr>
        <w:t xml:space="preserve">по жилищно-коммунальным вопросам </w:t>
      </w:r>
      <w:r w:rsidRPr="00D628F5">
        <w:rPr>
          <w:sz w:val="28"/>
          <w:szCs w:val="28"/>
          <w:lang w:val="ru-RU"/>
        </w:rPr>
        <w:tab/>
      </w:r>
      <w:r w:rsidRPr="00D628F5">
        <w:rPr>
          <w:sz w:val="28"/>
          <w:szCs w:val="28"/>
          <w:lang w:val="ru-RU"/>
        </w:rPr>
        <w:tab/>
      </w:r>
      <w:r w:rsidRPr="00D628F5">
        <w:rPr>
          <w:sz w:val="28"/>
          <w:szCs w:val="28"/>
          <w:lang w:val="ru-RU"/>
        </w:rPr>
        <w:tab/>
        <w:t xml:space="preserve">                         И.В. Фролов</w:t>
      </w:r>
    </w:p>
    <w:sectPr w:rsidR="00717C7D" w:rsidRPr="00D628F5" w:rsidSect="008F785F">
      <w:headerReference w:type="default" r:id="rId8"/>
      <w:headerReference w:type="first" r:id="rId9"/>
      <w:pgSz w:w="11906" w:h="16838"/>
      <w:pgMar w:top="1228" w:right="567" w:bottom="1134" w:left="1701" w:header="65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C7D" w:rsidRDefault="00717C7D">
      <w:pPr>
        <w:spacing w:after="0" w:line="240" w:lineRule="auto"/>
      </w:pPr>
      <w:r>
        <w:separator/>
      </w:r>
    </w:p>
  </w:endnote>
  <w:endnote w:type="continuationSeparator" w:id="0">
    <w:p w:rsidR="00717C7D" w:rsidRDefault="0071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C7D" w:rsidRDefault="00717C7D">
      <w:pPr>
        <w:spacing w:after="0" w:line="240" w:lineRule="auto"/>
      </w:pPr>
      <w:r>
        <w:separator/>
      </w:r>
    </w:p>
  </w:footnote>
  <w:footnote w:type="continuationSeparator" w:id="0">
    <w:p w:rsidR="00717C7D" w:rsidRDefault="0071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7D" w:rsidRDefault="00717C7D">
    <w:pPr>
      <w:pStyle w:val="Header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7D" w:rsidRDefault="00717C7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058"/>
    <w:multiLevelType w:val="hybridMultilevel"/>
    <w:tmpl w:val="AA7A77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909B1"/>
    <w:multiLevelType w:val="hybridMultilevel"/>
    <w:tmpl w:val="9B3829C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E2446"/>
    <w:multiLevelType w:val="hybridMultilevel"/>
    <w:tmpl w:val="91E44534"/>
    <w:lvl w:ilvl="0" w:tplc="02A2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C830BA0"/>
    <w:multiLevelType w:val="hybridMultilevel"/>
    <w:tmpl w:val="49B288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765DF9"/>
    <w:multiLevelType w:val="hybridMultilevel"/>
    <w:tmpl w:val="4020795C"/>
    <w:lvl w:ilvl="0" w:tplc="35905B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999288E"/>
    <w:multiLevelType w:val="hybridMultilevel"/>
    <w:tmpl w:val="C97085A6"/>
    <w:lvl w:ilvl="0" w:tplc="25E6740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C464A37"/>
    <w:multiLevelType w:val="hybridMultilevel"/>
    <w:tmpl w:val="9564958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20E"/>
    <w:rsid w:val="00013934"/>
    <w:rsid w:val="0003677B"/>
    <w:rsid w:val="00052CA3"/>
    <w:rsid w:val="0006141F"/>
    <w:rsid w:val="000763AE"/>
    <w:rsid w:val="00083FD2"/>
    <w:rsid w:val="000C1F76"/>
    <w:rsid w:val="00131FD0"/>
    <w:rsid w:val="00135CAA"/>
    <w:rsid w:val="001A2E8A"/>
    <w:rsid w:val="001D409B"/>
    <w:rsid w:val="001E711B"/>
    <w:rsid w:val="001F4354"/>
    <w:rsid w:val="002369DB"/>
    <w:rsid w:val="00264431"/>
    <w:rsid w:val="00270F90"/>
    <w:rsid w:val="00274C84"/>
    <w:rsid w:val="00296E0E"/>
    <w:rsid w:val="002F0C62"/>
    <w:rsid w:val="00343B44"/>
    <w:rsid w:val="0036036A"/>
    <w:rsid w:val="00377B8F"/>
    <w:rsid w:val="00395AEE"/>
    <w:rsid w:val="003A1537"/>
    <w:rsid w:val="003B3EF1"/>
    <w:rsid w:val="003C01A5"/>
    <w:rsid w:val="00463D76"/>
    <w:rsid w:val="0050154C"/>
    <w:rsid w:val="00545BB3"/>
    <w:rsid w:val="005B4E9B"/>
    <w:rsid w:val="005C1BA2"/>
    <w:rsid w:val="005D3178"/>
    <w:rsid w:val="005E540C"/>
    <w:rsid w:val="006113F8"/>
    <w:rsid w:val="00652C9A"/>
    <w:rsid w:val="00681AAF"/>
    <w:rsid w:val="00687803"/>
    <w:rsid w:val="006D01A2"/>
    <w:rsid w:val="00717C7D"/>
    <w:rsid w:val="007305CA"/>
    <w:rsid w:val="0073613C"/>
    <w:rsid w:val="00743B7E"/>
    <w:rsid w:val="0075435D"/>
    <w:rsid w:val="00754E0F"/>
    <w:rsid w:val="00765F18"/>
    <w:rsid w:val="00777C8E"/>
    <w:rsid w:val="00792CED"/>
    <w:rsid w:val="007A2189"/>
    <w:rsid w:val="007A7015"/>
    <w:rsid w:val="007C2FC6"/>
    <w:rsid w:val="007E3905"/>
    <w:rsid w:val="008026BD"/>
    <w:rsid w:val="00813883"/>
    <w:rsid w:val="00831183"/>
    <w:rsid w:val="00836A14"/>
    <w:rsid w:val="00881491"/>
    <w:rsid w:val="008D71C8"/>
    <w:rsid w:val="008E020E"/>
    <w:rsid w:val="008F1530"/>
    <w:rsid w:val="008F575E"/>
    <w:rsid w:val="008F6724"/>
    <w:rsid w:val="008F785F"/>
    <w:rsid w:val="00944D14"/>
    <w:rsid w:val="00996223"/>
    <w:rsid w:val="009B704C"/>
    <w:rsid w:val="00A059BE"/>
    <w:rsid w:val="00A13F2A"/>
    <w:rsid w:val="00AE1902"/>
    <w:rsid w:val="00B00AAC"/>
    <w:rsid w:val="00B04481"/>
    <w:rsid w:val="00B10C5E"/>
    <w:rsid w:val="00B13162"/>
    <w:rsid w:val="00B146A1"/>
    <w:rsid w:val="00B74CDB"/>
    <w:rsid w:val="00BC36F8"/>
    <w:rsid w:val="00BD0175"/>
    <w:rsid w:val="00C6790A"/>
    <w:rsid w:val="00D02BF8"/>
    <w:rsid w:val="00D43FC7"/>
    <w:rsid w:val="00D46F3B"/>
    <w:rsid w:val="00D53094"/>
    <w:rsid w:val="00D57C86"/>
    <w:rsid w:val="00D628F5"/>
    <w:rsid w:val="00D80B49"/>
    <w:rsid w:val="00D82986"/>
    <w:rsid w:val="00DA020B"/>
    <w:rsid w:val="00DA3AF8"/>
    <w:rsid w:val="00DA7BDD"/>
    <w:rsid w:val="00E02B60"/>
    <w:rsid w:val="00E53A2E"/>
    <w:rsid w:val="00E72333"/>
    <w:rsid w:val="00F05F04"/>
    <w:rsid w:val="00F62FC5"/>
    <w:rsid w:val="00F678CE"/>
    <w:rsid w:val="00FA792C"/>
    <w:rsid w:val="00FD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45BB3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5BB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5BB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5BB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5BB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5BB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5BB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5BB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5BB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5BB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5BB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45BB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5BB3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5BB3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5BB3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45BB3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45BB3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45BB3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45BB3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uiPriority w:val="99"/>
    <w:locked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0"/>
    <w:uiPriority w:val="99"/>
    <w:rPr>
      <w:color w:val="000000"/>
      <w:spacing w:val="0"/>
      <w:w w:val="100"/>
      <w:lang w:val="ru-RU"/>
    </w:rPr>
  </w:style>
  <w:style w:type="character" w:styleId="Emphasis">
    <w:name w:val="Emphasis"/>
    <w:basedOn w:val="DefaultParagraphFont"/>
    <w:uiPriority w:val="99"/>
    <w:qFormat/>
    <w:rsid w:val="00545BB3"/>
    <w:rPr>
      <w:rFonts w:cs="Times New Roman"/>
      <w:i/>
      <w:iCs/>
    </w:rPr>
  </w:style>
  <w:style w:type="character" w:customStyle="1" w:styleId="10">
    <w:name w:val="Основной текст Знак1"/>
    <w:uiPriority w:val="99"/>
    <w:rPr>
      <w:rFonts w:ascii="Times New Roman" w:hAnsi="Times New Roman"/>
      <w:sz w:val="24"/>
      <w:lang w:eastAsia="ru-RU"/>
    </w:rPr>
  </w:style>
  <w:style w:type="character" w:customStyle="1" w:styleId="ListLabel1">
    <w:name w:val="ListLabel 1"/>
    <w:uiPriority w:val="99"/>
    <w:rsid w:val="008F785F"/>
    <w:rPr>
      <w:rFonts w:eastAsia="Times New Roman"/>
    </w:rPr>
  </w:style>
  <w:style w:type="paragraph" w:customStyle="1" w:styleId="a1">
    <w:name w:val="Заголовок"/>
    <w:basedOn w:val="Normal"/>
    <w:next w:val="BodyText"/>
    <w:uiPriority w:val="99"/>
    <w:rsid w:val="008F78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F785F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2D51"/>
    <w:rPr>
      <w:lang w:val="en-US" w:eastAsia="en-US"/>
    </w:rPr>
  </w:style>
  <w:style w:type="paragraph" w:styleId="List">
    <w:name w:val="List"/>
    <w:basedOn w:val="BodyText"/>
    <w:uiPriority w:val="99"/>
    <w:rsid w:val="008F785F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545BB3"/>
    <w:pPr>
      <w:spacing w:line="240" w:lineRule="auto"/>
    </w:pPr>
    <w:rPr>
      <w:b/>
      <w:bCs/>
      <w:color w:val="4F81BD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8F785F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51"/>
    <w:rPr>
      <w:rFonts w:ascii="Times New Roman" w:hAnsi="Times New Roman"/>
      <w:sz w:val="0"/>
      <w:szCs w:val="0"/>
      <w:lang w:val="en-US" w:eastAsia="en-US"/>
    </w:rPr>
  </w:style>
  <w:style w:type="paragraph" w:customStyle="1" w:styleId="2">
    <w:name w:val="Основной текст2"/>
    <w:basedOn w:val="Normal"/>
    <w:link w:val="a0"/>
    <w:uiPriority w:val="99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sz w:val="26"/>
      <w:szCs w:val="26"/>
    </w:rPr>
  </w:style>
  <w:style w:type="paragraph" w:customStyle="1" w:styleId="Default">
    <w:name w:val="Default"/>
    <w:uiPriority w:val="99"/>
    <w:pPr>
      <w:spacing w:after="200" w:line="276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545BB3"/>
    <w:pPr>
      <w:ind w:left="720"/>
      <w:contextualSpacing/>
    </w:pPr>
  </w:style>
  <w:style w:type="paragraph" w:customStyle="1" w:styleId="ConsPlusCell">
    <w:name w:val="ConsPlusCell"/>
    <w:uiPriority w:val="99"/>
    <w:pPr>
      <w:widowControl w:val="0"/>
      <w:spacing w:after="200" w:line="276" w:lineRule="auto"/>
    </w:pPr>
    <w:rPr>
      <w:rFonts w:cs="Calibri"/>
      <w:lang w:val="en-US"/>
    </w:rPr>
  </w:style>
  <w:style w:type="paragraph" w:styleId="Header">
    <w:name w:val="header"/>
    <w:basedOn w:val="Normal"/>
    <w:link w:val="HeaderChar"/>
    <w:uiPriority w:val="99"/>
    <w:rsid w:val="008F785F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D51"/>
    <w:rPr>
      <w:lang w:val="en-US" w:eastAsia="en-US"/>
    </w:rPr>
  </w:style>
  <w:style w:type="paragraph" w:customStyle="1" w:styleId="11">
    <w:name w:val="Обычный1"/>
    <w:uiPriority w:val="99"/>
    <w:rsid w:val="00296E0E"/>
    <w:pPr>
      <w:suppressAutoHyphens/>
      <w:spacing w:after="200" w:line="276" w:lineRule="auto"/>
    </w:pPr>
    <w:rPr>
      <w:rFonts w:ascii="Times New Roman" w:hAnsi="Times New Roman"/>
      <w:sz w:val="26"/>
      <w:szCs w:val="26"/>
      <w:lang w:val="en-US" w:eastAsia="zh-CN"/>
    </w:rPr>
  </w:style>
  <w:style w:type="paragraph" w:customStyle="1" w:styleId="a2">
    <w:name w:val="Содержимое таблицы"/>
    <w:basedOn w:val="Normal"/>
    <w:uiPriority w:val="99"/>
    <w:rsid w:val="00545BB3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545BB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45BB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45BB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45BB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545BB3"/>
    <w:rPr>
      <w:rFonts w:cs="Times New Roman"/>
      <w:b/>
      <w:bCs/>
    </w:rPr>
  </w:style>
  <w:style w:type="paragraph" w:styleId="NoSpacing">
    <w:name w:val="No Spacing"/>
    <w:uiPriority w:val="99"/>
    <w:qFormat/>
    <w:rsid w:val="00545BB3"/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45BB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545BB3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45B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45BB3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545BB3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545BB3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545BB3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545BB3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545BB3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545BB3"/>
    <w:pPr>
      <w:outlineLvl w:val="9"/>
    </w:pPr>
  </w:style>
  <w:style w:type="paragraph" w:customStyle="1" w:styleId="12">
    <w:name w:val="Название объекта1"/>
    <w:basedOn w:val="Normal"/>
    <w:next w:val="Normal"/>
    <w:uiPriority w:val="99"/>
    <w:rsid w:val="00D628F5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828</TotalTime>
  <Pages>8</Pages>
  <Words>1783</Words>
  <Characters>10166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72</cp:revision>
  <cp:lastPrinted>2021-11-16T05:26:00Z</cp:lastPrinted>
  <dcterms:created xsi:type="dcterms:W3CDTF">2020-03-11T05:03:00Z</dcterms:created>
  <dcterms:modified xsi:type="dcterms:W3CDTF">2021-11-30T06:41:00Z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