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F6" w:rsidRDefault="007D6AF6" w:rsidP="00CF355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7D6AF6" w:rsidRDefault="007D6AF6" w:rsidP="00CF355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D6AF6" w:rsidRPr="00CF3558" w:rsidRDefault="007D6AF6" w:rsidP="00CF3558">
      <w:pPr>
        <w:pStyle w:val="Heading1"/>
        <w:rPr>
          <w:sz w:val="32"/>
          <w:szCs w:val="32"/>
        </w:rPr>
      </w:pPr>
      <w:r w:rsidRPr="00CF3558">
        <w:rPr>
          <w:sz w:val="32"/>
          <w:szCs w:val="32"/>
        </w:rPr>
        <w:t>Челябинской области</w:t>
      </w:r>
    </w:p>
    <w:p w:rsidR="007D6AF6" w:rsidRPr="00CF3558" w:rsidRDefault="007D6AF6" w:rsidP="00CF3558">
      <w:pPr>
        <w:jc w:val="center"/>
        <w:rPr>
          <w:rFonts w:ascii="Times New Roman" w:hAnsi="Times New Roman"/>
          <w:b/>
          <w:sz w:val="44"/>
          <w:szCs w:val="44"/>
        </w:rPr>
      </w:pPr>
      <w:r w:rsidRPr="00CF3558">
        <w:rPr>
          <w:rFonts w:ascii="Times New Roman" w:hAnsi="Times New Roman"/>
          <w:b/>
          <w:sz w:val="44"/>
          <w:szCs w:val="44"/>
        </w:rPr>
        <w:t>РЕШЕНИЕ</w:t>
      </w:r>
    </w:p>
    <w:p w:rsidR="007D6AF6" w:rsidRPr="00CF3558" w:rsidRDefault="007D6AF6" w:rsidP="00CF3558">
      <w:pPr>
        <w:rPr>
          <w:rFonts w:ascii="Times New Roman" w:hAnsi="Times New Roman"/>
          <w:sz w:val="28"/>
          <w:szCs w:val="28"/>
        </w:rPr>
      </w:pPr>
      <w:r w:rsidRPr="00CF3558">
        <w:rPr>
          <w:rFonts w:ascii="Times New Roman" w:hAnsi="Times New Roman"/>
          <w:sz w:val="28"/>
          <w:szCs w:val="28"/>
        </w:rPr>
        <w:t xml:space="preserve">      29.03.2023       735-МО</w:t>
      </w:r>
    </w:p>
    <w:p w:rsidR="007D6AF6" w:rsidRPr="00CF3558" w:rsidRDefault="007D6AF6">
      <w:pPr>
        <w:rPr>
          <w:rFonts w:ascii="Times New Roman" w:hAnsi="Times New Roman"/>
        </w:rPr>
      </w:pPr>
      <w:r w:rsidRPr="00CF3558">
        <w:rPr>
          <w:rFonts w:ascii="Times New Roman" w:hAnsi="Times New Roman"/>
        </w:rPr>
        <w:t>от _______________№_____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7"/>
        <w:gridCol w:w="4094"/>
      </w:tblGrid>
      <w:tr w:rsidR="007D6AF6" w:rsidRPr="00CD17CE" w:rsidTr="00CD17CE">
        <w:trPr>
          <w:trHeight w:val="1318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7D6AF6" w:rsidRPr="00CD17CE" w:rsidRDefault="007D6AF6" w:rsidP="00CD17C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D17CE">
              <w:rPr>
                <w:rFonts w:ascii="Times New Roman" w:hAnsi="Times New Roman"/>
                <w:sz w:val="27"/>
                <w:szCs w:val="27"/>
              </w:rPr>
              <w:t xml:space="preserve">О    внесении    изменений в решение </w:t>
            </w:r>
          </w:p>
          <w:p w:rsidR="007D6AF6" w:rsidRPr="00CD17CE" w:rsidRDefault="007D6AF6" w:rsidP="00CD17C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D17CE">
              <w:rPr>
                <w:rFonts w:ascii="Times New Roman" w:hAnsi="Times New Roman"/>
                <w:sz w:val="27"/>
                <w:szCs w:val="27"/>
              </w:rPr>
              <w:t xml:space="preserve">Собрания депутатов Копейского </w:t>
            </w:r>
          </w:p>
          <w:p w:rsidR="007D6AF6" w:rsidRPr="00CD17CE" w:rsidRDefault="007D6AF6" w:rsidP="00CD17C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D17CE">
              <w:rPr>
                <w:rFonts w:ascii="Times New Roman" w:hAnsi="Times New Roman"/>
                <w:sz w:val="27"/>
                <w:szCs w:val="27"/>
              </w:rPr>
              <w:t xml:space="preserve">городского округа  </w:t>
            </w:r>
          </w:p>
          <w:p w:rsidR="007D6AF6" w:rsidRPr="00CD17CE" w:rsidRDefault="007D6AF6" w:rsidP="00CD17C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D17CE">
              <w:rPr>
                <w:rFonts w:ascii="Times New Roman" w:hAnsi="Times New Roman"/>
                <w:sz w:val="27"/>
                <w:szCs w:val="27"/>
              </w:rPr>
              <w:t>от 29.09.2021 № 258-МО</w:t>
            </w:r>
          </w:p>
          <w:p w:rsidR="007D6AF6" w:rsidRPr="00CD17CE" w:rsidRDefault="007D6AF6" w:rsidP="00CD17CE">
            <w:pPr>
              <w:spacing w:after="0" w:line="240" w:lineRule="auto"/>
              <w:jc w:val="both"/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7D6AF6" w:rsidRPr="00CD17CE" w:rsidRDefault="007D6AF6" w:rsidP="00CD17CE">
            <w:pPr>
              <w:spacing w:after="0" w:line="240" w:lineRule="auto"/>
            </w:pPr>
          </w:p>
        </w:tc>
      </w:tr>
    </w:tbl>
    <w:p w:rsidR="007D6AF6" w:rsidRDefault="007D6AF6" w:rsidP="009873A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A34C9">
        <w:rPr>
          <w:rFonts w:ascii="Times New Roman" w:hAnsi="Times New Roman" w:cs="Times New Roman"/>
          <w:sz w:val="27"/>
          <w:szCs w:val="27"/>
        </w:rPr>
        <w:t>В соответствии с Федеральными законами от 06 октября 2003 года № 131</w:t>
      </w:r>
      <w:r>
        <w:rPr>
          <w:rFonts w:ascii="Times New Roman" w:hAnsi="Times New Roman" w:cs="Times New Roman"/>
          <w:sz w:val="27"/>
          <w:szCs w:val="27"/>
        </w:rPr>
        <w:t>-ФЗ</w:t>
      </w:r>
      <w:r w:rsidRPr="005A34C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5A34C9">
        <w:rPr>
          <w:rFonts w:ascii="Times New Roman" w:hAnsi="Times New Roman" w:cs="Times New Roman"/>
          <w:sz w:val="27"/>
          <w:szCs w:val="27"/>
        </w:rPr>
        <w:t xml:space="preserve">«Об общих принципах организации местного самоуправления в Российской Федерации», от 31 июля 2020 года </w:t>
      </w:r>
      <w:hyperlink r:id="rId8">
        <w:r w:rsidRPr="005A34C9">
          <w:rPr>
            <w:rFonts w:ascii="Times New Roman" w:hAnsi="Times New Roman" w:cs="Times New Roman"/>
            <w:sz w:val="27"/>
            <w:szCs w:val="27"/>
          </w:rPr>
          <w:t>№</w:t>
        </w:r>
      </w:hyperlink>
      <w:r w:rsidRPr="005A34C9">
        <w:rPr>
          <w:rFonts w:ascii="Times New Roman" w:hAnsi="Times New Roman" w:cs="Times New Roman"/>
          <w:sz w:val="27"/>
          <w:szCs w:val="27"/>
        </w:rPr>
        <w:t xml:space="preserve"> 248-ФЗ</w:t>
      </w:r>
      <w:r w:rsidRPr="005A34C9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5A34C9">
        <w:rPr>
          <w:rFonts w:ascii="Times New Roman" w:hAnsi="Times New Roman" w:cs="Times New Roman"/>
          <w:sz w:val="27"/>
          <w:szCs w:val="27"/>
        </w:rPr>
        <w:t>«О государственном контроле (надзоре) и муниципальном контроле в Российской Федерации», Уставом муниципального образования  «Копейский городской округ», в целях повышения качества осуществления муниципального контроля на автомобильном транспорте, городском наземном электрическом транспорте и в дорожном хозяйстве благоустройства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7D6AF6" w:rsidRPr="005A34C9" w:rsidRDefault="007D6AF6" w:rsidP="00633C5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5A34C9">
        <w:rPr>
          <w:rFonts w:ascii="Times New Roman" w:hAnsi="Times New Roman" w:cs="Times New Roman"/>
          <w:sz w:val="27"/>
          <w:szCs w:val="27"/>
        </w:rPr>
        <w:t>Собрание депутатов Копейского городского округа Челябинской области</w:t>
      </w:r>
    </w:p>
    <w:p w:rsidR="007D6AF6" w:rsidRPr="005A34C9" w:rsidRDefault="007D6AF6" w:rsidP="0093555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A34C9">
        <w:rPr>
          <w:rFonts w:ascii="Times New Roman" w:hAnsi="Times New Roman"/>
          <w:sz w:val="27"/>
          <w:szCs w:val="27"/>
        </w:rPr>
        <w:t>РЕШАЕТ:</w:t>
      </w:r>
    </w:p>
    <w:p w:rsidR="007D6AF6" w:rsidRPr="005A34C9" w:rsidRDefault="007D6AF6" w:rsidP="003E40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A34C9">
        <w:rPr>
          <w:rFonts w:ascii="Times New Roman" w:hAnsi="Times New Roman"/>
          <w:sz w:val="27"/>
          <w:szCs w:val="27"/>
        </w:rPr>
        <w:t>1. Положение об осуществлении муниципального контроля на автомобильном транспорте, городском наземном электрическом транспорте и в дорожном хозяйстве, утвержденное решением Собрания депутатов Копейского городского округа от 29.09.2021 № 258-МО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хозяйстве»,  изложить в новой редакции (прилагается).</w:t>
      </w:r>
    </w:p>
    <w:p w:rsidR="007D6AF6" w:rsidRPr="005A34C9" w:rsidRDefault="007D6AF6" w:rsidP="00C22495">
      <w:pPr>
        <w:spacing w:after="0" w:line="240" w:lineRule="auto"/>
        <w:ind w:firstLine="705"/>
        <w:jc w:val="both"/>
        <w:rPr>
          <w:rFonts w:ascii="Times New Roman" w:hAnsi="Times New Roman"/>
          <w:sz w:val="27"/>
          <w:szCs w:val="27"/>
        </w:rPr>
      </w:pPr>
      <w:r w:rsidRPr="005A34C9">
        <w:rPr>
          <w:rFonts w:ascii="Times New Roman" w:hAnsi="Times New Roman"/>
          <w:sz w:val="27"/>
          <w:szCs w:val="27"/>
        </w:rPr>
        <w:tab/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7D6AF6" w:rsidRPr="005A34C9" w:rsidRDefault="007D6AF6" w:rsidP="003E4030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A34C9">
        <w:rPr>
          <w:rFonts w:ascii="Times New Roman" w:hAnsi="Times New Roman"/>
          <w:sz w:val="27"/>
          <w:szCs w:val="27"/>
        </w:rPr>
        <w:t>3. Настоящее решение вступает в силу со дня его официального опубликования.</w:t>
      </w:r>
      <w:r w:rsidRPr="005A34C9">
        <w:rPr>
          <w:rFonts w:ascii="Times New Roman" w:hAnsi="Times New Roman"/>
          <w:sz w:val="27"/>
          <w:szCs w:val="27"/>
        </w:rPr>
        <w:t> </w:t>
      </w:r>
    </w:p>
    <w:p w:rsidR="007D6AF6" w:rsidRPr="005A34C9" w:rsidRDefault="007D6AF6" w:rsidP="003E4030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A34C9">
        <w:rPr>
          <w:rFonts w:ascii="Times New Roman" w:hAnsi="Times New Roman"/>
          <w:sz w:val="27"/>
          <w:szCs w:val="27"/>
        </w:rPr>
        <w:t>4. Ответственность за исполнение настоящего решения возложить на начальника правового управления администрации Копейского городского округа Кем Ю.В.</w:t>
      </w:r>
    </w:p>
    <w:p w:rsidR="007D6AF6" w:rsidRPr="005A34C9" w:rsidRDefault="007D6AF6" w:rsidP="003E4030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A34C9">
        <w:rPr>
          <w:rFonts w:ascii="Times New Roman" w:hAnsi="Times New Roman"/>
          <w:sz w:val="27"/>
          <w:szCs w:val="27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7D6AF6" w:rsidRPr="005A34C9" w:rsidRDefault="007D6AF6" w:rsidP="00076005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7D6AF6" w:rsidRPr="005A34C9" w:rsidRDefault="007D6AF6" w:rsidP="00076005">
      <w:pPr>
        <w:pStyle w:val="NoSpacing"/>
        <w:rPr>
          <w:rFonts w:ascii="Times New Roman" w:hAnsi="Times New Roman"/>
          <w:sz w:val="27"/>
          <w:szCs w:val="27"/>
        </w:rPr>
      </w:pPr>
      <w:r w:rsidRPr="005A34C9">
        <w:rPr>
          <w:rFonts w:ascii="Times New Roman" w:hAnsi="Times New Roman"/>
          <w:sz w:val="27"/>
          <w:szCs w:val="27"/>
        </w:rPr>
        <w:t>Председатель                                                         Глава</w:t>
      </w:r>
    </w:p>
    <w:p w:rsidR="007D6AF6" w:rsidRPr="005A34C9" w:rsidRDefault="007D6AF6" w:rsidP="00076005">
      <w:pPr>
        <w:pStyle w:val="NoSpacing"/>
        <w:rPr>
          <w:rFonts w:ascii="Times New Roman" w:hAnsi="Times New Roman"/>
          <w:sz w:val="27"/>
          <w:szCs w:val="27"/>
        </w:rPr>
      </w:pPr>
      <w:r w:rsidRPr="005A34C9">
        <w:rPr>
          <w:rFonts w:ascii="Times New Roman" w:hAnsi="Times New Roman"/>
          <w:sz w:val="27"/>
          <w:szCs w:val="27"/>
        </w:rPr>
        <w:t>Собрания депутатов Копейского                         Копейского городского округа</w:t>
      </w:r>
    </w:p>
    <w:p w:rsidR="007D6AF6" w:rsidRPr="005A34C9" w:rsidRDefault="007D6AF6" w:rsidP="00076005">
      <w:pPr>
        <w:pStyle w:val="NoSpacing"/>
        <w:spacing w:line="360" w:lineRule="auto"/>
        <w:rPr>
          <w:rFonts w:ascii="Times New Roman" w:hAnsi="Times New Roman"/>
          <w:sz w:val="27"/>
          <w:szCs w:val="27"/>
        </w:rPr>
      </w:pPr>
      <w:r w:rsidRPr="005A34C9">
        <w:rPr>
          <w:rFonts w:ascii="Times New Roman" w:hAnsi="Times New Roman"/>
          <w:sz w:val="27"/>
          <w:szCs w:val="27"/>
        </w:rPr>
        <w:t>городского округа</w:t>
      </w:r>
    </w:p>
    <w:p w:rsidR="007D6AF6" w:rsidRPr="005A34C9" w:rsidRDefault="007D6AF6" w:rsidP="00076005">
      <w:pPr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5A34C9">
        <w:rPr>
          <w:rFonts w:ascii="Times New Roman" w:hAnsi="Times New Roman"/>
          <w:sz w:val="27"/>
          <w:szCs w:val="27"/>
        </w:rPr>
        <w:t xml:space="preserve">                                 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5A34C9">
        <w:rPr>
          <w:rFonts w:ascii="Times New Roman" w:hAnsi="Times New Roman"/>
          <w:sz w:val="27"/>
          <w:szCs w:val="27"/>
        </w:rPr>
        <w:t>Е.К. Гиске                                                    А.М. Фалейчик</w:t>
      </w:r>
    </w:p>
    <w:sectPr w:rsidR="007D6AF6" w:rsidRPr="005A34C9" w:rsidSect="005A34C9">
      <w:headerReference w:type="default" r:id="rId9"/>
      <w:pgSz w:w="11906" w:h="16838"/>
      <w:pgMar w:top="1134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F6" w:rsidRDefault="007D6AF6" w:rsidP="00A21278">
      <w:pPr>
        <w:spacing w:after="0" w:line="240" w:lineRule="auto"/>
      </w:pPr>
      <w:r>
        <w:separator/>
      </w:r>
    </w:p>
  </w:endnote>
  <w:endnote w:type="continuationSeparator" w:id="0">
    <w:p w:rsidR="007D6AF6" w:rsidRDefault="007D6AF6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F6" w:rsidRDefault="007D6AF6" w:rsidP="00A21278">
      <w:pPr>
        <w:spacing w:after="0" w:line="240" w:lineRule="auto"/>
      </w:pPr>
      <w:r>
        <w:separator/>
      </w:r>
    </w:p>
  </w:footnote>
  <w:footnote w:type="continuationSeparator" w:id="0">
    <w:p w:rsidR="007D6AF6" w:rsidRDefault="007D6AF6" w:rsidP="00A2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F6" w:rsidRDefault="007D6AF6" w:rsidP="00CF3558">
    <w:pPr>
      <w:pStyle w:val="Header"/>
    </w:pPr>
  </w:p>
  <w:p w:rsidR="007D6AF6" w:rsidRDefault="007D6A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cs="Times New Roman" w:hint="default"/>
      </w:rPr>
    </w:lvl>
  </w:abstractNum>
  <w:abstractNum w:abstractNumId="4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76005"/>
    <w:rsid w:val="000D0677"/>
    <w:rsid w:val="000F5360"/>
    <w:rsid w:val="001270BF"/>
    <w:rsid w:val="001861A7"/>
    <w:rsid w:val="00194F50"/>
    <w:rsid w:val="001A3415"/>
    <w:rsid w:val="001D3EDE"/>
    <w:rsid w:val="001D66F3"/>
    <w:rsid w:val="002673FB"/>
    <w:rsid w:val="00290E34"/>
    <w:rsid w:val="00296D99"/>
    <w:rsid w:val="002F38EF"/>
    <w:rsid w:val="00335DCC"/>
    <w:rsid w:val="00356004"/>
    <w:rsid w:val="00357775"/>
    <w:rsid w:val="00374A70"/>
    <w:rsid w:val="003C3619"/>
    <w:rsid w:val="003E4030"/>
    <w:rsid w:val="004070B2"/>
    <w:rsid w:val="00467090"/>
    <w:rsid w:val="004C20AE"/>
    <w:rsid w:val="004D523B"/>
    <w:rsid w:val="004F689D"/>
    <w:rsid w:val="00531682"/>
    <w:rsid w:val="00575AD9"/>
    <w:rsid w:val="00582211"/>
    <w:rsid w:val="00586127"/>
    <w:rsid w:val="00593184"/>
    <w:rsid w:val="00593CE2"/>
    <w:rsid w:val="005A1238"/>
    <w:rsid w:val="005A34C9"/>
    <w:rsid w:val="00633C5E"/>
    <w:rsid w:val="00652C41"/>
    <w:rsid w:val="006F0911"/>
    <w:rsid w:val="00724EEA"/>
    <w:rsid w:val="007507B6"/>
    <w:rsid w:val="00765332"/>
    <w:rsid w:val="007C0B85"/>
    <w:rsid w:val="007C3BAD"/>
    <w:rsid w:val="007D1A9A"/>
    <w:rsid w:val="007D6AF6"/>
    <w:rsid w:val="007F47B9"/>
    <w:rsid w:val="0089339D"/>
    <w:rsid w:val="009005B9"/>
    <w:rsid w:val="0090342C"/>
    <w:rsid w:val="0092250E"/>
    <w:rsid w:val="0093555A"/>
    <w:rsid w:val="00981230"/>
    <w:rsid w:val="009873AE"/>
    <w:rsid w:val="009A0B76"/>
    <w:rsid w:val="009F565A"/>
    <w:rsid w:val="00A21278"/>
    <w:rsid w:val="00A71151"/>
    <w:rsid w:val="00A8790B"/>
    <w:rsid w:val="00AE1F7C"/>
    <w:rsid w:val="00B13C29"/>
    <w:rsid w:val="00B16629"/>
    <w:rsid w:val="00B2178C"/>
    <w:rsid w:val="00B25DB5"/>
    <w:rsid w:val="00B36DDF"/>
    <w:rsid w:val="00B614E3"/>
    <w:rsid w:val="00BE349A"/>
    <w:rsid w:val="00C13AA9"/>
    <w:rsid w:val="00C22495"/>
    <w:rsid w:val="00C861E0"/>
    <w:rsid w:val="00C945E6"/>
    <w:rsid w:val="00CD17CE"/>
    <w:rsid w:val="00CF2631"/>
    <w:rsid w:val="00CF3558"/>
    <w:rsid w:val="00D23158"/>
    <w:rsid w:val="00D76221"/>
    <w:rsid w:val="00DA22F5"/>
    <w:rsid w:val="00DF1094"/>
    <w:rsid w:val="00DF46D4"/>
    <w:rsid w:val="00E41F70"/>
    <w:rsid w:val="00E42CBB"/>
    <w:rsid w:val="00E532BF"/>
    <w:rsid w:val="00EF37AA"/>
    <w:rsid w:val="00F20392"/>
    <w:rsid w:val="00F5397B"/>
    <w:rsid w:val="00F9010C"/>
    <w:rsid w:val="00F90C62"/>
    <w:rsid w:val="00FF2FEC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1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F3558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4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22495"/>
    <w:pPr>
      <w:widowControl w:val="0"/>
      <w:autoSpaceDE w:val="0"/>
      <w:autoSpaceDN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2673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2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278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CF3558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FC5BE8E6178EEFE886745FC7A237FF10D43F3E6FDBCB21D72B47F4D82FE3434D3543034184B5371780C6C8Fs0z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791</TotalTime>
  <Pages>1</Pages>
  <Words>342</Words>
  <Characters>1952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34</cp:revision>
  <cp:lastPrinted>2023-03-16T08:28:00Z</cp:lastPrinted>
  <dcterms:created xsi:type="dcterms:W3CDTF">2022-03-11T05:46:00Z</dcterms:created>
  <dcterms:modified xsi:type="dcterms:W3CDTF">2023-04-04T05:40:00Z</dcterms:modified>
</cp:coreProperties>
</file>