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40" w:rsidRDefault="00E17640" w:rsidP="001C30F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E17640" w:rsidRDefault="00E17640" w:rsidP="001C30F2">
      <w:pPr>
        <w:pStyle w:val="1"/>
      </w:pPr>
      <w:r>
        <w:t>Собрание депутатов Копейского городского округа</w:t>
      </w:r>
    </w:p>
    <w:p w:rsidR="00E17640" w:rsidRPr="001C30F2" w:rsidRDefault="00E17640" w:rsidP="001C30F2">
      <w:pPr>
        <w:pStyle w:val="1"/>
        <w:rPr>
          <w:sz w:val="30"/>
          <w:szCs w:val="30"/>
        </w:rPr>
      </w:pPr>
      <w:r w:rsidRPr="001C30F2">
        <w:rPr>
          <w:sz w:val="32"/>
          <w:szCs w:val="32"/>
        </w:rPr>
        <w:t>Челябинской области</w:t>
      </w:r>
    </w:p>
    <w:p w:rsidR="00E17640" w:rsidRPr="001C30F2" w:rsidRDefault="00E17640" w:rsidP="001C30F2"/>
    <w:p w:rsidR="00E17640" w:rsidRDefault="00E17640" w:rsidP="001C30F2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17640" w:rsidRDefault="00E17640" w:rsidP="001C30F2">
      <w:pPr>
        <w:rPr>
          <w:b/>
          <w:sz w:val="44"/>
          <w:szCs w:val="44"/>
        </w:rPr>
      </w:pPr>
    </w:p>
    <w:p w:rsidR="00E17640" w:rsidRDefault="00E17640" w:rsidP="001C30F2">
      <w:pPr>
        <w:rPr>
          <w:b/>
          <w:sz w:val="28"/>
          <w:szCs w:val="28"/>
        </w:rPr>
      </w:pPr>
    </w:p>
    <w:p w:rsidR="00E17640" w:rsidRPr="001C30F2" w:rsidRDefault="00E17640" w:rsidP="001C30F2">
      <w:pPr>
        <w:rPr>
          <w:sz w:val="28"/>
          <w:szCs w:val="28"/>
        </w:rPr>
      </w:pPr>
      <w:r w:rsidRPr="001C30F2">
        <w:rPr>
          <w:sz w:val="28"/>
          <w:szCs w:val="28"/>
        </w:rPr>
        <w:t xml:space="preserve">       29.06.2022         535-МО</w:t>
      </w:r>
    </w:p>
    <w:p w:rsidR="00E17640" w:rsidRDefault="00E17640" w:rsidP="001C30F2">
      <w:r>
        <w:t>о</w:t>
      </w:r>
      <w:r w:rsidRPr="00FD02AE">
        <w:t>т _______________№_____</w:t>
      </w:r>
    </w:p>
    <w:p w:rsidR="00E17640" w:rsidRPr="001C30F2" w:rsidRDefault="00E17640" w:rsidP="001C30F2"/>
    <w:p w:rsidR="00E17640" w:rsidRDefault="00E17640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</w:t>
      </w:r>
    </w:p>
    <w:p w:rsidR="00E17640" w:rsidRDefault="00E17640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  <w:r>
        <w:rPr>
          <w:sz w:val="26"/>
          <w:szCs w:val="26"/>
        </w:rPr>
        <w:t>Собрания депутатов Копейского</w:t>
      </w:r>
    </w:p>
    <w:p w:rsidR="00E17640" w:rsidRDefault="00E17640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  <w:r>
        <w:rPr>
          <w:sz w:val="26"/>
          <w:szCs w:val="26"/>
        </w:rPr>
        <w:t>городского округа от 31.10.2012</w:t>
      </w:r>
    </w:p>
    <w:p w:rsidR="00E17640" w:rsidRPr="003C428D" w:rsidRDefault="00E17640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6"/>
          <w:szCs w:val="26"/>
        </w:rPr>
      </w:pPr>
      <w:r>
        <w:rPr>
          <w:sz w:val="26"/>
          <w:szCs w:val="26"/>
        </w:rPr>
        <w:t xml:space="preserve">№ 605-МО </w:t>
      </w:r>
    </w:p>
    <w:p w:rsidR="00E17640" w:rsidRPr="003C428D" w:rsidRDefault="00E17640" w:rsidP="00D0496F">
      <w:pPr>
        <w:ind w:firstLine="708"/>
        <w:jc w:val="both"/>
        <w:rPr>
          <w:sz w:val="26"/>
          <w:szCs w:val="26"/>
        </w:rPr>
      </w:pPr>
    </w:p>
    <w:p w:rsidR="00E17640" w:rsidRPr="003C428D" w:rsidRDefault="00E17640" w:rsidP="00D0496F">
      <w:pPr>
        <w:ind w:firstLine="708"/>
        <w:jc w:val="both"/>
        <w:rPr>
          <w:sz w:val="26"/>
          <w:szCs w:val="26"/>
        </w:rPr>
      </w:pPr>
    </w:p>
    <w:p w:rsidR="00E17640" w:rsidRPr="00D14FA8" w:rsidRDefault="00E17640" w:rsidP="00D14FA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D14FA8">
        <w:rPr>
          <w:sz w:val="26"/>
          <w:szCs w:val="26"/>
        </w:rPr>
        <w:t>Вцелях исполнения </w:t>
      </w:r>
      <w:hyperlink r:id="rId8" w:anchor="/document/403706770/entry/17" w:history="1">
        <w:r>
          <w:rPr>
            <w:sz w:val="26"/>
            <w:szCs w:val="26"/>
          </w:rPr>
          <w:t>подпункта «ж»</w:t>
        </w:r>
        <w:r w:rsidRPr="00D14FA8">
          <w:rPr>
            <w:sz w:val="26"/>
            <w:szCs w:val="26"/>
          </w:rPr>
          <w:t xml:space="preserve"> пункта 1</w:t>
        </w:r>
      </w:hyperlink>
      <w:r w:rsidRPr="00D14FA8">
        <w:rPr>
          <w:sz w:val="26"/>
          <w:szCs w:val="26"/>
        </w:rPr>
        <w:t> Указа Президента Российской Ф</w:t>
      </w:r>
      <w:r>
        <w:rPr>
          <w:sz w:val="26"/>
          <w:szCs w:val="26"/>
        </w:rPr>
        <w:t>едерации от 16 марта 2022 года № 121 «</w:t>
      </w:r>
      <w:r w:rsidRPr="00D14FA8">
        <w:rPr>
          <w:sz w:val="26"/>
          <w:szCs w:val="26"/>
        </w:rPr>
        <w:t>О мерах по обеспечению социально - экономической стабильности и защиты н</w:t>
      </w:r>
      <w:r>
        <w:rPr>
          <w:sz w:val="26"/>
          <w:szCs w:val="26"/>
        </w:rPr>
        <w:t>аселения в Российской Федерации»</w:t>
      </w:r>
      <w:r w:rsidRPr="00D14FA8">
        <w:rPr>
          <w:sz w:val="26"/>
          <w:szCs w:val="26"/>
        </w:rPr>
        <w:t>, исполнения </w:t>
      </w:r>
      <w:hyperlink r:id="rId9" w:anchor="/document/403705002/entry/1000" w:history="1">
        <w:r w:rsidRPr="00D14FA8">
          <w:rPr>
            <w:sz w:val="26"/>
            <w:szCs w:val="26"/>
          </w:rPr>
          <w:t>Плана</w:t>
        </w:r>
      </w:hyperlink>
      <w:r w:rsidRPr="00D14FA8">
        <w:rPr>
          <w:sz w:val="26"/>
          <w:szCs w:val="26"/>
        </w:rPr>
        <w:t> мероприятий, связанных с предотвращением влияния ухудшения геополитической и экономической ситуации на развитие отраслей экономики региона, в целях обеспечения социаль</w:t>
      </w:r>
      <w:r w:rsidRPr="00D14FA8">
        <w:rPr>
          <w:color w:val="22272F"/>
          <w:sz w:val="26"/>
          <w:szCs w:val="26"/>
        </w:rPr>
        <w:t xml:space="preserve">но-экономической стабильности в Челябинской области, </w:t>
      </w:r>
      <w:r w:rsidRPr="00D14FA8">
        <w:rPr>
          <w:color w:val="000000"/>
          <w:sz w:val="26"/>
          <w:szCs w:val="26"/>
        </w:rPr>
        <w:t xml:space="preserve">Уставом муниципального образования «Копейский городской округ» </w:t>
      </w:r>
    </w:p>
    <w:p w:rsidR="00E17640" w:rsidRPr="00D14FA8" w:rsidRDefault="00E17640" w:rsidP="00D14FA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D14FA8">
        <w:rPr>
          <w:color w:val="000000"/>
          <w:sz w:val="26"/>
          <w:szCs w:val="26"/>
        </w:rPr>
        <w:t>Собрание депутатов Копейского городского округа Челябинской области</w:t>
      </w:r>
    </w:p>
    <w:p w:rsidR="00E17640" w:rsidRPr="00D14FA8" w:rsidRDefault="00E17640" w:rsidP="00D14FA8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6"/>
          <w:szCs w:val="26"/>
        </w:rPr>
      </w:pPr>
      <w:r w:rsidRPr="00D14FA8">
        <w:rPr>
          <w:color w:val="000000"/>
          <w:sz w:val="26"/>
          <w:szCs w:val="26"/>
        </w:rPr>
        <w:t>РЕШАЕТ:</w:t>
      </w:r>
    </w:p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14FA8">
        <w:rPr>
          <w:rFonts w:ascii="Times New Roman" w:hAnsi="Times New Roman"/>
          <w:sz w:val="26"/>
          <w:szCs w:val="26"/>
        </w:rPr>
        <w:tab/>
        <w:t xml:space="preserve">1. Внести </w:t>
      </w:r>
      <w:r>
        <w:rPr>
          <w:rFonts w:ascii="Times New Roman" w:hAnsi="Times New Roman"/>
          <w:sz w:val="26"/>
          <w:szCs w:val="26"/>
        </w:rPr>
        <w:t>следующие изменения в приложение № 3 к Методике расчета арендной платы за муниципальное имущество (кроме земельных участков) приложения к Положению о порядке сдачи в аренду, определения величины арендной платы за пользование муниципальным имуществом, утвержденногоР</w:t>
      </w:r>
      <w:r w:rsidRPr="00D14FA8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>ем</w:t>
      </w:r>
      <w:r w:rsidRPr="00D14FA8">
        <w:rPr>
          <w:rFonts w:ascii="Times New Roman" w:hAnsi="Times New Roman"/>
          <w:sz w:val="26"/>
          <w:szCs w:val="26"/>
        </w:rPr>
        <w:t xml:space="preserve"> Собрания депутатов Копейского городского округа</w:t>
      </w:r>
      <w:r w:rsidRPr="00D14FA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о</w:t>
      </w:r>
      <w:r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т 31 октября 2012 года </w:t>
      </w:r>
      <w:r w:rsidRPr="00D14FA8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№ 605-МО</w:t>
      </w:r>
      <w:r>
        <w:rPr>
          <w:rFonts w:ascii="Times New Roman" w:hAnsi="Times New Roman"/>
          <w:sz w:val="26"/>
          <w:szCs w:val="26"/>
        </w:rPr>
        <w:t>:</w:t>
      </w:r>
    </w:p>
    <w:p w:rsidR="00E17640" w:rsidRDefault="00E17640" w:rsidP="006957D7">
      <w:pPr>
        <w:pStyle w:val="ListParagraph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п. 4 корректировочных коэффициентов учета вида деятельности к базовой ставке арендной платы читать в следующей редакции</w:t>
      </w:r>
      <w:r w:rsidRPr="00D14FA8">
        <w:rPr>
          <w:rFonts w:ascii="Times New Roman" w:hAnsi="Times New Roman"/>
          <w:sz w:val="26"/>
          <w:szCs w:val="26"/>
        </w:rPr>
        <w:t>:</w:t>
      </w:r>
    </w:p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752"/>
        <w:gridCol w:w="3285"/>
      </w:tblGrid>
      <w:tr w:rsidR="00E17640" w:rsidTr="00715476">
        <w:tc>
          <w:tcPr>
            <w:tcW w:w="817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752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Наименование вида деятельности Арендатора</w:t>
            </w:r>
          </w:p>
        </w:tc>
        <w:tc>
          <w:tcPr>
            <w:tcW w:w="3285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Значение К6</w:t>
            </w:r>
          </w:p>
        </w:tc>
      </w:tr>
      <w:tr w:rsidR="00E17640" w:rsidTr="00715476">
        <w:tc>
          <w:tcPr>
            <w:tcW w:w="817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«4</w:t>
            </w:r>
          </w:p>
        </w:tc>
        <w:tc>
          <w:tcPr>
            <w:tcW w:w="5752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Предоставление юридических услуг, нотариальные услуги, адвокатская деятельность, деятельность развлекательных центров, компьютерных клубов, ломбардов, ресторанов, гостиниц, страховых компаний, агентств недвижимости, рекламная деятельность, частная медицинская практика, стоматологические услуги</w:t>
            </w:r>
          </w:p>
        </w:tc>
        <w:tc>
          <w:tcPr>
            <w:tcW w:w="3285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1,2»</w:t>
            </w:r>
          </w:p>
        </w:tc>
      </w:tr>
    </w:tbl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17640" w:rsidRDefault="00E17640" w:rsidP="00C843C4">
      <w:pPr>
        <w:pStyle w:val="ListParagraph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Дополнить перечень корректировочных коэффициентов учета вида деятельности к базовой ставке арендной платы пунктом 25, следующего содержания:</w:t>
      </w:r>
    </w:p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752"/>
        <w:gridCol w:w="3285"/>
      </w:tblGrid>
      <w:tr w:rsidR="00E17640" w:rsidTr="00715476">
        <w:tc>
          <w:tcPr>
            <w:tcW w:w="817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752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Наименование вида деятельности Арендатора</w:t>
            </w:r>
          </w:p>
        </w:tc>
        <w:tc>
          <w:tcPr>
            <w:tcW w:w="3285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Значение К6</w:t>
            </w:r>
          </w:p>
        </w:tc>
      </w:tr>
      <w:tr w:rsidR="00E17640" w:rsidTr="00715476">
        <w:tc>
          <w:tcPr>
            <w:tcW w:w="817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«25</w:t>
            </w:r>
          </w:p>
        </w:tc>
        <w:tc>
          <w:tcPr>
            <w:tcW w:w="5752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Оказание услуг коммуникационной связи и центры об</w:t>
            </w:r>
            <w:bookmarkStart w:id="0" w:name="_GoBack"/>
            <w:bookmarkEnd w:id="0"/>
            <w:r w:rsidRPr="00715476">
              <w:rPr>
                <w:rFonts w:ascii="Times New Roman" w:hAnsi="Times New Roman"/>
                <w:sz w:val="26"/>
                <w:szCs w:val="26"/>
              </w:rPr>
              <w:t xml:space="preserve">работки данных </w:t>
            </w:r>
          </w:p>
        </w:tc>
        <w:tc>
          <w:tcPr>
            <w:tcW w:w="3285" w:type="dxa"/>
          </w:tcPr>
          <w:p w:rsidR="00E17640" w:rsidRPr="00715476" w:rsidRDefault="00E17640" w:rsidP="00715476">
            <w:pPr>
              <w:pStyle w:val="ListParagraph"/>
              <w:tabs>
                <w:tab w:val="left" w:pos="720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5476">
              <w:rPr>
                <w:rFonts w:ascii="Times New Roman" w:hAnsi="Times New Roman"/>
                <w:sz w:val="26"/>
                <w:szCs w:val="26"/>
              </w:rPr>
              <w:t>0,6»</w:t>
            </w:r>
          </w:p>
        </w:tc>
      </w:tr>
    </w:tbl>
    <w:p w:rsidR="00E17640" w:rsidRDefault="00E17640" w:rsidP="00D14FA8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17640" w:rsidRPr="00D14FA8" w:rsidRDefault="00E17640" w:rsidP="008F55E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r w:rsidRPr="00D14FA8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E17640" w:rsidRPr="00D14FA8" w:rsidRDefault="00E17640" w:rsidP="00D14FA8">
      <w:pPr>
        <w:shd w:val="clear" w:color="auto" w:fill="FFFFFF"/>
        <w:ind w:firstLine="708"/>
        <w:contextualSpacing/>
        <w:jc w:val="both"/>
        <w:rPr>
          <w:color w:val="000000"/>
          <w:sz w:val="26"/>
          <w:szCs w:val="26"/>
        </w:rPr>
      </w:pPr>
      <w:r w:rsidRPr="00D14FA8">
        <w:rPr>
          <w:color w:val="000000"/>
          <w:sz w:val="26"/>
          <w:szCs w:val="26"/>
        </w:rPr>
        <w:t>3. Настоящее решение подлежит публикаци</w:t>
      </w:r>
      <w:r>
        <w:rPr>
          <w:color w:val="000000"/>
          <w:sz w:val="26"/>
          <w:szCs w:val="26"/>
        </w:rPr>
        <w:t xml:space="preserve">и в газете «Копейский рабочий» </w:t>
      </w:r>
      <w:r w:rsidRPr="00D14FA8">
        <w:rPr>
          <w:color w:val="000000"/>
          <w:sz w:val="26"/>
          <w:szCs w:val="26"/>
        </w:rPr>
        <w:t>и размещению на </w:t>
      </w:r>
      <w:hyperlink r:id="rId10" w:tgtFrame="_blank" w:history="1">
        <w:r w:rsidRPr="00D14FA8">
          <w:rPr>
            <w:color w:val="000000"/>
            <w:sz w:val="26"/>
            <w:szCs w:val="26"/>
          </w:rPr>
          <w:t>официальном Интернет-сайте</w:t>
        </w:r>
      </w:hyperlink>
      <w:r w:rsidRPr="00D14FA8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E17640" w:rsidRPr="00D14FA8" w:rsidRDefault="00E17640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14FA8">
        <w:rPr>
          <w:color w:val="000000"/>
          <w:sz w:val="26"/>
          <w:szCs w:val="26"/>
          <w:shd w:val="clear" w:color="auto" w:fill="FFFFFF"/>
        </w:rPr>
        <w:t>4.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E17640" w:rsidRPr="00D14FA8" w:rsidRDefault="00E17640" w:rsidP="004E5BB0">
      <w:pPr>
        <w:jc w:val="both"/>
        <w:rPr>
          <w:color w:val="000000"/>
          <w:sz w:val="26"/>
          <w:szCs w:val="26"/>
        </w:rPr>
      </w:pPr>
    </w:p>
    <w:p w:rsidR="00E17640" w:rsidRPr="00D14FA8" w:rsidRDefault="00E17640" w:rsidP="004E5BB0">
      <w:pPr>
        <w:jc w:val="both"/>
        <w:rPr>
          <w:color w:val="000000"/>
          <w:sz w:val="26"/>
          <w:szCs w:val="26"/>
        </w:rPr>
      </w:pPr>
    </w:p>
    <w:p w:rsidR="00E17640" w:rsidRDefault="00E17640" w:rsidP="00125632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    Челябинской области              </w:t>
      </w:r>
    </w:p>
    <w:p w:rsidR="00E17640" w:rsidRPr="003C428D" w:rsidRDefault="00E17640" w:rsidP="00125632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E17640" w:rsidRPr="003C428D" w:rsidRDefault="00E17640" w:rsidP="00125632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</w:t>
      </w:r>
      <w:r>
        <w:rPr>
          <w:sz w:val="26"/>
          <w:szCs w:val="26"/>
        </w:rPr>
        <w:t xml:space="preserve">                                                              </w:t>
      </w:r>
      <w:r w:rsidRPr="003C428D">
        <w:rPr>
          <w:sz w:val="26"/>
          <w:szCs w:val="26"/>
        </w:rPr>
        <w:t>А.М. Фалейчик</w:t>
      </w:r>
    </w:p>
    <w:p w:rsidR="00E17640" w:rsidRPr="003C428D" w:rsidRDefault="00E17640" w:rsidP="00125632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</w:p>
    <w:p w:rsidR="00E17640" w:rsidRPr="003C428D" w:rsidRDefault="00E17640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E17640" w:rsidRPr="003C428D" w:rsidRDefault="00E17640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E17640" w:rsidRPr="003C428D" w:rsidRDefault="00E17640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E17640" w:rsidRPr="003C428D" w:rsidRDefault="00E17640" w:rsidP="003F1944">
      <w:pPr>
        <w:jc w:val="both"/>
        <w:rPr>
          <w:sz w:val="26"/>
          <w:szCs w:val="26"/>
        </w:rPr>
      </w:pPr>
    </w:p>
    <w:sectPr w:rsidR="00E17640" w:rsidRPr="003C428D" w:rsidSect="00411FBA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40" w:rsidRDefault="00E17640" w:rsidP="00CD395D">
      <w:r>
        <w:separator/>
      </w:r>
    </w:p>
  </w:endnote>
  <w:endnote w:type="continuationSeparator" w:id="0">
    <w:p w:rsidR="00E17640" w:rsidRDefault="00E17640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40" w:rsidRDefault="00E17640" w:rsidP="00CD395D">
      <w:r>
        <w:separator/>
      </w:r>
    </w:p>
  </w:footnote>
  <w:footnote w:type="continuationSeparator" w:id="0">
    <w:p w:rsidR="00E17640" w:rsidRDefault="00E17640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40" w:rsidRPr="00156309" w:rsidRDefault="00E17640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E17640" w:rsidRDefault="00E176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40" w:rsidRDefault="00E17640">
    <w:pPr>
      <w:pStyle w:val="Header"/>
    </w:pPr>
  </w:p>
  <w:p w:rsidR="00E17640" w:rsidRDefault="00E176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219F6"/>
    <w:rsid w:val="00031E9A"/>
    <w:rsid w:val="00046192"/>
    <w:rsid w:val="00047B08"/>
    <w:rsid w:val="00053165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04CFC"/>
    <w:rsid w:val="001132E5"/>
    <w:rsid w:val="00125632"/>
    <w:rsid w:val="001264EA"/>
    <w:rsid w:val="001331F9"/>
    <w:rsid w:val="00156309"/>
    <w:rsid w:val="00183B18"/>
    <w:rsid w:val="00190E42"/>
    <w:rsid w:val="00191592"/>
    <w:rsid w:val="001A2A63"/>
    <w:rsid w:val="001C30B2"/>
    <w:rsid w:val="001C30F2"/>
    <w:rsid w:val="001E6090"/>
    <w:rsid w:val="002108C7"/>
    <w:rsid w:val="00236495"/>
    <w:rsid w:val="00253651"/>
    <w:rsid w:val="00262C2F"/>
    <w:rsid w:val="0026454A"/>
    <w:rsid w:val="002712C4"/>
    <w:rsid w:val="00272B7F"/>
    <w:rsid w:val="00281F38"/>
    <w:rsid w:val="0028363C"/>
    <w:rsid w:val="002861B3"/>
    <w:rsid w:val="00293969"/>
    <w:rsid w:val="002A39BA"/>
    <w:rsid w:val="002B1302"/>
    <w:rsid w:val="002D359F"/>
    <w:rsid w:val="002D7359"/>
    <w:rsid w:val="002E1552"/>
    <w:rsid w:val="003450E2"/>
    <w:rsid w:val="003451C5"/>
    <w:rsid w:val="003461D4"/>
    <w:rsid w:val="00350474"/>
    <w:rsid w:val="003B1526"/>
    <w:rsid w:val="003C428D"/>
    <w:rsid w:val="003D7CFE"/>
    <w:rsid w:val="003E2582"/>
    <w:rsid w:val="003F1944"/>
    <w:rsid w:val="004023D1"/>
    <w:rsid w:val="00411FBA"/>
    <w:rsid w:val="0043164D"/>
    <w:rsid w:val="00434CB4"/>
    <w:rsid w:val="00436879"/>
    <w:rsid w:val="004401F8"/>
    <w:rsid w:val="004511E8"/>
    <w:rsid w:val="00457914"/>
    <w:rsid w:val="00461D26"/>
    <w:rsid w:val="004672EB"/>
    <w:rsid w:val="00484B1A"/>
    <w:rsid w:val="004B2C03"/>
    <w:rsid w:val="004B312C"/>
    <w:rsid w:val="004B601D"/>
    <w:rsid w:val="004C7C09"/>
    <w:rsid w:val="004E5BB0"/>
    <w:rsid w:val="004E69C3"/>
    <w:rsid w:val="004E7ECA"/>
    <w:rsid w:val="00521C48"/>
    <w:rsid w:val="005307E2"/>
    <w:rsid w:val="00563243"/>
    <w:rsid w:val="005634DE"/>
    <w:rsid w:val="00574B14"/>
    <w:rsid w:val="005751FA"/>
    <w:rsid w:val="005939B2"/>
    <w:rsid w:val="005A106F"/>
    <w:rsid w:val="005A5548"/>
    <w:rsid w:val="005D2C14"/>
    <w:rsid w:val="005E5B8B"/>
    <w:rsid w:val="005E7807"/>
    <w:rsid w:val="005F6A96"/>
    <w:rsid w:val="005F6CA9"/>
    <w:rsid w:val="005F7D86"/>
    <w:rsid w:val="00616061"/>
    <w:rsid w:val="00623805"/>
    <w:rsid w:val="0063057A"/>
    <w:rsid w:val="006423D8"/>
    <w:rsid w:val="00651B84"/>
    <w:rsid w:val="00652327"/>
    <w:rsid w:val="006604D4"/>
    <w:rsid w:val="006957D7"/>
    <w:rsid w:val="006C2231"/>
    <w:rsid w:val="006C58DA"/>
    <w:rsid w:val="006C5DDB"/>
    <w:rsid w:val="006C7162"/>
    <w:rsid w:val="006E0C71"/>
    <w:rsid w:val="006F1F79"/>
    <w:rsid w:val="00700B10"/>
    <w:rsid w:val="00715476"/>
    <w:rsid w:val="00722795"/>
    <w:rsid w:val="007335E0"/>
    <w:rsid w:val="007542CC"/>
    <w:rsid w:val="00757CC2"/>
    <w:rsid w:val="00777F81"/>
    <w:rsid w:val="00780091"/>
    <w:rsid w:val="00781715"/>
    <w:rsid w:val="00785417"/>
    <w:rsid w:val="0079162C"/>
    <w:rsid w:val="00797D5F"/>
    <w:rsid w:val="007A22D9"/>
    <w:rsid w:val="007A4C44"/>
    <w:rsid w:val="007D24B3"/>
    <w:rsid w:val="007F5319"/>
    <w:rsid w:val="00814F19"/>
    <w:rsid w:val="0082021B"/>
    <w:rsid w:val="00834748"/>
    <w:rsid w:val="00857927"/>
    <w:rsid w:val="008667CE"/>
    <w:rsid w:val="008714D2"/>
    <w:rsid w:val="00876297"/>
    <w:rsid w:val="008A3067"/>
    <w:rsid w:val="008A44B0"/>
    <w:rsid w:val="008A510E"/>
    <w:rsid w:val="008C42ED"/>
    <w:rsid w:val="008D0843"/>
    <w:rsid w:val="008D4213"/>
    <w:rsid w:val="008E4D09"/>
    <w:rsid w:val="008F55EF"/>
    <w:rsid w:val="008F68A7"/>
    <w:rsid w:val="008F7C4A"/>
    <w:rsid w:val="00934AA4"/>
    <w:rsid w:val="009469D5"/>
    <w:rsid w:val="00956B36"/>
    <w:rsid w:val="009A3C62"/>
    <w:rsid w:val="009A5638"/>
    <w:rsid w:val="009B3A93"/>
    <w:rsid w:val="009E2931"/>
    <w:rsid w:val="00A153FE"/>
    <w:rsid w:val="00A17463"/>
    <w:rsid w:val="00A25ECB"/>
    <w:rsid w:val="00A27649"/>
    <w:rsid w:val="00A27BE4"/>
    <w:rsid w:val="00A415CA"/>
    <w:rsid w:val="00A525F6"/>
    <w:rsid w:val="00A74324"/>
    <w:rsid w:val="00A9222C"/>
    <w:rsid w:val="00AA618A"/>
    <w:rsid w:val="00AE3FC3"/>
    <w:rsid w:val="00AE767E"/>
    <w:rsid w:val="00B118E1"/>
    <w:rsid w:val="00B12375"/>
    <w:rsid w:val="00B1709A"/>
    <w:rsid w:val="00B22DFB"/>
    <w:rsid w:val="00B842B2"/>
    <w:rsid w:val="00BC32E0"/>
    <w:rsid w:val="00BE4244"/>
    <w:rsid w:val="00BF407C"/>
    <w:rsid w:val="00C01282"/>
    <w:rsid w:val="00C134AF"/>
    <w:rsid w:val="00C15C23"/>
    <w:rsid w:val="00C22C1E"/>
    <w:rsid w:val="00C24C4E"/>
    <w:rsid w:val="00C25F72"/>
    <w:rsid w:val="00C2773A"/>
    <w:rsid w:val="00C32EB2"/>
    <w:rsid w:val="00C3602D"/>
    <w:rsid w:val="00C37850"/>
    <w:rsid w:val="00C51DE5"/>
    <w:rsid w:val="00C5721A"/>
    <w:rsid w:val="00C57FD4"/>
    <w:rsid w:val="00C640DD"/>
    <w:rsid w:val="00C67872"/>
    <w:rsid w:val="00C74868"/>
    <w:rsid w:val="00C8367D"/>
    <w:rsid w:val="00C843C4"/>
    <w:rsid w:val="00C87863"/>
    <w:rsid w:val="00CD395D"/>
    <w:rsid w:val="00CD51F4"/>
    <w:rsid w:val="00D01C5F"/>
    <w:rsid w:val="00D0496F"/>
    <w:rsid w:val="00D13FFA"/>
    <w:rsid w:val="00D14FA8"/>
    <w:rsid w:val="00D31B94"/>
    <w:rsid w:val="00D365A5"/>
    <w:rsid w:val="00D5039D"/>
    <w:rsid w:val="00D505FE"/>
    <w:rsid w:val="00D62F75"/>
    <w:rsid w:val="00D649C0"/>
    <w:rsid w:val="00D92A37"/>
    <w:rsid w:val="00DF17B1"/>
    <w:rsid w:val="00DF23E0"/>
    <w:rsid w:val="00DF4007"/>
    <w:rsid w:val="00DF5B05"/>
    <w:rsid w:val="00E07514"/>
    <w:rsid w:val="00E120E6"/>
    <w:rsid w:val="00E15AD5"/>
    <w:rsid w:val="00E17640"/>
    <w:rsid w:val="00E2165F"/>
    <w:rsid w:val="00E24658"/>
    <w:rsid w:val="00E665B5"/>
    <w:rsid w:val="00E737A5"/>
    <w:rsid w:val="00E75ED7"/>
    <w:rsid w:val="00E90F2A"/>
    <w:rsid w:val="00EC0332"/>
    <w:rsid w:val="00ED28BF"/>
    <w:rsid w:val="00EE2A00"/>
    <w:rsid w:val="00EF4BBA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872A6"/>
    <w:rsid w:val="00FA1732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42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B842B2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B842B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E2931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D73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1C30F2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peysk-sobrani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879</TotalTime>
  <Pages>2</Pages>
  <Words>440</Words>
  <Characters>2509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40</cp:revision>
  <cp:lastPrinted>2022-06-23T11:08:00Z</cp:lastPrinted>
  <dcterms:created xsi:type="dcterms:W3CDTF">2020-12-23T09:10:00Z</dcterms:created>
  <dcterms:modified xsi:type="dcterms:W3CDTF">2022-06-30T10:36:00Z</dcterms:modified>
</cp:coreProperties>
</file>