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4C" w:rsidRDefault="0081104C" w:rsidP="00DE3CF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81104C" w:rsidRDefault="0081104C" w:rsidP="00DE3CF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1104C" w:rsidRPr="00DE3CF3" w:rsidRDefault="0081104C" w:rsidP="00DE3CF3">
      <w:pPr>
        <w:pStyle w:val="Heading1"/>
        <w:rPr>
          <w:rFonts w:ascii="Times New Roman" w:hAnsi="Times New Roman"/>
          <w:color w:val="auto"/>
          <w:sz w:val="32"/>
          <w:szCs w:val="32"/>
        </w:rPr>
      </w:pPr>
      <w:r w:rsidRPr="00DE3CF3">
        <w:rPr>
          <w:rFonts w:ascii="Times New Roman" w:hAnsi="Times New Roman"/>
          <w:color w:val="auto"/>
          <w:sz w:val="32"/>
          <w:szCs w:val="32"/>
        </w:rPr>
        <w:t>Челябинской области</w:t>
      </w:r>
    </w:p>
    <w:p w:rsidR="0081104C" w:rsidRDefault="0081104C" w:rsidP="00DE3CF3"/>
    <w:p w:rsidR="0081104C" w:rsidRDefault="0081104C" w:rsidP="00DE3CF3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81104C" w:rsidRPr="00DE3CF3" w:rsidRDefault="0081104C" w:rsidP="00DE3CF3">
      <w:pPr>
        <w:rPr>
          <w:b/>
          <w:sz w:val="28"/>
          <w:szCs w:val="28"/>
        </w:rPr>
      </w:pPr>
    </w:p>
    <w:p w:rsidR="0081104C" w:rsidRDefault="0081104C" w:rsidP="00DE3CF3">
      <w:pPr>
        <w:rPr>
          <w:b/>
          <w:sz w:val="28"/>
          <w:szCs w:val="28"/>
        </w:rPr>
      </w:pPr>
    </w:p>
    <w:p w:rsidR="0081104C" w:rsidRPr="00DE3CF3" w:rsidRDefault="0081104C" w:rsidP="00DE3CF3">
      <w:pPr>
        <w:rPr>
          <w:sz w:val="28"/>
          <w:szCs w:val="28"/>
        </w:rPr>
      </w:pPr>
      <w:r w:rsidRPr="00DE3CF3">
        <w:rPr>
          <w:sz w:val="28"/>
          <w:szCs w:val="28"/>
        </w:rPr>
        <w:t xml:space="preserve">      30.03.2022           458-МО</w:t>
      </w:r>
    </w:p>
    <w:p w:rsidR="0081104C" w:rsidRPr="00FD02AE" w:rsidRDefault="0081104C" w:rsidP="00DE3CF3">
      <w:r>
        <w:t>о</w:t>
      </w:r>
      <w:r w:rsidRPr="00FD02AE">
        <w:t>т _______________№_____</w:t>
      </w:r>
    </w:p>
    <w:p w:rsidR="0081104C" w:rsidRPr="00DE3CF3" w:rsidRDefault="0081104C" w:rsidP="00DE3CF3">
      <w:pPr>
        <w:tabs>
          <w:tab w:val="left" w:pos="6120"/>
        </w:tabs>
        <w:rPr>
          <w:sz w:val="36"/>
          <w:szCs w:val="36"/>
        </w:rPr>
      </w:pPr>
    </w:p>
    <w:p w:rsidR="0081104C" w:rsidRDefault="0081104C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изменений</w:t>
      </w:r>
      <w:r w:rsidRPr="003C428D">
        <w:rPr>
          <w:sz w:val="26"/>
          <w:szCs w:val="26"/>
        </w:rPr>
        <w:t xml:space="preserve"> в  решение Собрания депутатов</w:t>
      </w:r>
      <w:r>
        <w:rPr>
          <w:sz w:val="26"/>
          <w:szCs w:val="26"/>
        </w:rPr>
        <w:t xml:space="preserve"> </w:t>
      </w:r>
      <w:r w:rsidRPr="003C428D">
        <w:rPr>
          <w:sz w:val="26"/>
          <w:szCs w:val="26"/>
        </w:rPr>
        <w:t xml:space="preserve">Копейского городского округа от </w:t>
      </w:r>
      <w:r>
        <w:rPr>
          <w:sz w:val="26"/>
          <w:szCs w:val="26"/>
        </w:rPr>
        <w:t>25.06.2014</w:t>
      </w:r>
    </w:p>
    <w:p w:rsidR="0081104C" w:rsidRPr="003C428D" w:rsidRDefault="0081104C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bookmarkStart w:id="0" w:name="_GoBack"/>
      <w:bookmarkEnd w:id="0"/>
      <w:r w:rsidRPr="003C428D">
        <w:rPr>
          <w:sz w:val="26"/>
          <w:szCs w:val="26"/>
        </w:rPr>
        <w:t xml:space="preserve">№ </w:t>
      </w:r>
      <w:r>
        <w:rPr>
          <w:sz w:val="26"/>
          <w:szCs w:val="26"/>
        </w:rPr>
        <w:t>942</w:t>
      </w:r>
      <w:r w:rsidRPr="003C428D">
        <w:rPr>
          <w:sz w:val="26"/>
          <w:szCs w:val="26"/>
        </w:rPr>
        <w:t>-МО</w:t>
      </w:r>
    </w:p>
    <w:p w:rsidR="0081104C" w:rsidRPr="003C428D" w:rsidRDefault="0081104C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81104C" w:rsidRPr="003C428D" w:rsidRDefault="0081104C" w:rsidP="00D0496F">
      <w:pPr>
        <w:ind w:firstLine="708"/>
        <w:jc w:val="both"/>
        <w:rPr>
          <w:sz w:val="26"/>
          <w:szCs w:val="26"/>
        </w:rPr>
      </w:pPr>
    </w:p>
    <w:p w:rsidR="0081104C" w:rsidRPr="003C428D" w:rsidRDefault="0081104C" w:rsidP="00D0496F">
      <w:pPr>
        <w:ind w:firstLine="708"/>
        <w:jc w:val="both"/>
        <w:rPr>
          <w:sz w:val="26"/>
          <w:szCs w:val="26"/>
        </w:rPr>
      </w:pPr>
    </w:p>
    <w:p w:rsidR="0081104C" w:rsidRPr="003C428D" w:rsidRDefault="0081104C" w:rsidP="000219F6">
      <w:pPr>
        <w:pStyle w:val="BodyText"/>
        <w:spacing w:after="0" w:line="240" w:lineRule="atLeast"/>
        <w:ind w:firstLine="567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81104C" w:rsidRPr="003C428D" w:rsidRDefault="0081104C" w:rsidP="000219F6">
      <w:pPr>
        <w:pStyle w:val="BodyText"/>
        <w:spacing w:after="0" w:line="240" w:lineRule="atLeast"/>
        <w:ind w:firstLine="567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81104C" w:rsidRPr="003C428D" w:rsidRDefault="0081104C" w:rsidP="000219F6">
      <w:pPr>
        <w:pStyle w:val="ListParagraph"/>
        <w:tabs>
          <w:tab w:val="left" w:pos="720"/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3C428D">
        <w:rPr>
          <w:rFonts w:ascii="Times New Roman" w:hAnsi="Times New Roman"/>
          <w:sz w:val="26"/>
          <w:szCs w:val="26"/>
        </w:rPr>
        <w:t xml:space="preserve">Внести в решение Собрания депутатов Копейского городского округа от </w:t>
      </w:r>
      <w:r>
        <w:rPr>
          <w:rFonts w:ascii="Times New Roman" w:hAnsi="Times New Roman"/>
          <w:sz w:val="26"/>
          <w:szCs w:val="26"/>
        </w:rPr>
        <w:t>25.06.2014</w:t>
      </w:r>
      <w:r w:rsidRPr="003C428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94</w:t>
      </w:r>
      <w:r w:rsidRPr="003C428D">
        <w:rPr>
          <w:rFonts w:ascii="Times New Roman" w:hAnsi="Times New Roman"/>
          <w:sz w:val="26"/>
          <w:szCs w:val="26"/>
        </w:rPr>
        <w:t>2-МО«О земельном налоге на территории  Копейского городского округа» (далее – решение) следующие изменения:</w:t>
      </w:r>
    </w:p>
    <w:p w:rsidR="0081104C" w:rsidRPr="003C428D" w:rsidRDefault="0081104C" w:rsidP="004672EB">
      <w:pPr>
        <w:pStyle w:val="ListParagraph"/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3 пункта 3 изложить в новой редакции</w:t>
      </w:r>
      <w:r w:rsidRPr="003C428D">
        <w:rPr>
          <w:rFonts w:ascii="Times New Roman" w:hAnsi="Times New Roman"/>
          <w:sz w:val="26"/>
          <w:szCs w:val="26"/>
        </w:rPr>
        <w:t>:</w:t>
      </w:r>
    </w:p>
    <w:p w:rsidR="0081104C" w:rsidRDefault="0081104C" w:rsidP="00C57F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C428D">
        <w:rPr>
          <w:sz w:val="26"/>
          <w:szCs w:val="26"/>
        </w:rPr>
        <w:t>«</w:t>
      </w:r>
      <w:r>
        <w:rPr>
          <w:color w:val="000000"/>
          <w:sz w:val="26"/>
          <w:szCs w:val="26"/>
        </w:rPr>
        <w:t>садоводческие и огороднические объединения граждан в отношении земельных участков, предоставленных им для ведения садоводства, огородничества, включая земли общего пользования, находящиеся на территории Копейского городского округа, в полном объеме с 01 января 2019 года по 01 января 2024 года.</w:t>
      </w:r>
      <w:r w:rsidRPr="003C428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81104C" w:rsidRDefault="0081104C" w:rsidP="00B842B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Дополнить решение пунктом 3.2. следующего содержания:</w:t>
      </w:r>
    </w:p>
    <w:p w:rsidR="0081104C" w:rsidRDefault="0081104C" w:rsidP="00A9222C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B842B2">
        <w:rPr>
          <w:color w:val="000000"/>
          <w:sz w:val="26"/>
          <w:szCs w:val="26"/>
        </w:rPr>
        <w:t>«</w:t>
      </w:r>
      <w:r w:rsidRPr="007D24B3">
        <w:rPr>
          <w:color w:val="000000"/>
          <w:sz w:val="26"/>
          <w:szCs w:val="26"/>
        </w:rPr>
        <w:t>3.2.</w:t>
      </w:r>
      <w:r>
        <w:rPr>
          <w:color w:val="000000"/>
          <w:sz w:val="26"/>
          <w:szCs w:val="26"/>
        </w:rPr>
        <w:t xml:space="preserve"> </w:t>
      </w:r>
      <w:r w:rsidRPr="00B842B2">
        <w:rPr>
          <w:color w:val="000000"/>
          <w:sz w:val="26"/>
          <w:szCs w:val="26"/>
        </w:rPr>
        <w:t>От уплаты земельного налога освобождаются управляющие компании индустриальных (промышленных) парков, включенные в реестр индустриальных (промышленных) парков и управляющих компаний индустриальных (промышленных) парков</w:t>
      </w:r>
      <w:r>
        <w:rPr>
          <w:color w:val="000000"/>
          <w:sz w:val="26"/>
          <w:szCs w:val="26"/>
        </w:rPr>
        <w:t>,</w:t>
      </w:r>
      <w:r w:rsidRPr="00B842B2">
        <w:rPr>
          <w:color w:val="000000"/>
          <w:sz w:val="26"/>
          <w:szCs w:val="26"/>
        </w:rPr>
        <w:t xml:space="preserve"> в соответствии </w:t>
      </w:r>
      <w:r w:rsidRPr="007D24B3">
        <w:rPr>
          <w:color w:val="000000"/>
          <w:sz w:val="26"/>
          <w:szCs w:val="26"/>
        </w:rPr>
        <w:t>с </w:t>
      </w:r>
      <w:hyperlink r:id="rId8" w:anchor="/document/71159728/entry/0" w:history="1">
        <w:r w:rsidRPr="007D24B3">
          <w:rPr>
            <w:rStyle w:val="Hyperlink"/>
            <w:color w:val="000000"/>
            <w:sz w:val="26"/>
            <w:szCs w:val="26"/>
            <w:u w:val="none"/>
          </w:rPr>
          <w:t>постановлением</w:t>
        </w:r>
      </w:hyperlink>
      <w:r w:rsidRPr="007D24B3">
        <w:rPr>
          <w:color w:val="000000"/>
          <w:sz w:val="26"/>
          <w:szCs w:val="26"/>
        </w:rPr>
        <w:t> Правительства Российской Федерации от 4 августа 2015 года</w:t>
      </w:r>
      <w:r>
        <w:rPr>
          <w:color w:val="000000"/>
          <w:sz w:val="26"/>
          <w:szCs w:val="26"/>
        </w:rPr>
        <w:t xml:space="preserve"> № 794 «</w:t>
      </w:r>
      <w:r w:rsidRPr="00B842B2">
        <w:rPr>
          <w:color w:val="000000"/>
          <w:sz w:val="26"/>
          <w:szCs w:val="26"/>
        </w:rPr>
        <w:t>Об индустриальных (промышленных) парках и управляющих компаниях индус</w:t>
      </w:r>
      <w:r>
        <w:rPr>
          <w:color w:val="000000"/>
          <w:sz w:val="26"/>
          <w:szCs w:val="26"/>
        </w:rPr>
        <w:t>триальных (промышленных) парков»</w:t>
      </w:r>
      <w:r w:rsidRPr="00B842B2">
        <w:rPr>
          <w:color w:val="000000"/>
          <w:sz w:val="26"/>
          <w:szCs w:val="26"/>
        </w:rPr>
        <w:t>, и резиденты индустриальных (промышленных) парков, включенные в реестр, формирующийся управляющими компаниями, - в отношении земельных участков, находящихся в границах территории индустриальных парков, в целях ведения промышленного производства промышленной продукции в течение пяти последовательных налоговых периодов, начиная с 1 января 2022 года.</w:t>
      </w:r>
      <w:r>
        <w:rPr>
          <w:color w:val="000000"/>
          <w:sz w:val="26"/>
          <w:szCs w:val="26"/>
        </w:rPr>
        <w:t>»</w:t>
      </w:r>
    </w:p>
    <w:p w:rsidR="0081104C" w:rsidRPr="007D24B3" w:rsidRDefault="0081104C" w:rsidP="007D24B3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81104C" w:rsidRPr="003C428D" w:rsidRDefault="0081104C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3C428D">
        <w:rPr>
          <w:color w:val="000000"/>
          <w:sz w:val="26"/>
          <w:szCs w:val="26"/>
        </w:rPr>
        <w:t>. Настоящее решение подлежит публикации в газете «Копейский рабочий»  и размещению на </w:t>
      </w:r>
      <w:hyperlink r:id="rId9" w:tgtFrame="_blank" w:history="1">
        <w:r w:rsidRPr="003C428D">
          <w:rPr>
            <w:color w:val="000000"/>
            <w:sz w:val="26"/>
            <w:szCs w:val="26"/>
          </w:rPr>
          <w:t>официальном Интернет-сайте</w:t>
        </w:r>
      </w:hyperlink>
      <w:r w:rsidRPr="003C428D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81104C" w:rsidRPr="003C428D" w:rsidRDefault="0081104C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Pr="003C428D">
        <w:rPr>
          <w:color w:val="000000"/>
          <w:sz w:val="26"/>
          <w:szCs w:val="26"/>
          <w:shd w:val="clear" w:color="auto" w:fill="FFFFFF"/>
        </w:rPr>
        <w:t>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81104C" w:rsidRPr="003C428D" w:rsidRDefault="0081104C" w:rsidP="004E5BB0">
      <w:pPr>
        <w:jc w:val="both"/>
        <w:rPr>
          <w:color w:val="000000"/>
          <w:sz w:val="26"/>
          <w:szCs w:val="26"/>
        </w:rPr>
      </w:pPr>
    </w:p>
    <w:p w:rsidR="0081104C" w:rsidRPr="003C428D" w:rsidRDefault="0081104C" w:rsidP="004E5BB0">
      <w:pPr>
        <w:jc w:val="both"/>
        <w:rPr>
          <w:color w:val="000000"/>
          <w:sz w:val="26"/>
          <w:szCs w:val="26"/>
        </w:rPr>
      </w:pPr>
    </w:p>
    <w:p w:rsidR="0081104C" w:rsidRDefault="0081104C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Челябинской области              </w:t>
      </w:r>
    </w:p>
    <w:p w:rsidR="0081104C" w:rsidRPr="003C428D" w:rsidRDefault="0081104C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81104C" w:rsidRPr="003C428D" w:rsidRDefault="0081104C" w:rsidP="004E5BB0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</w:t>
      </w:r>
      <w:r>
        <w:rPr>
          <w:sz w:val="26"/>
          <w:szCs w:val="26"/>
        </w:rPr>
        <w:t xml:space="preserve">                                                              </w:t>
      </w:r>
      <w:r w:rsidRPr="003C428D">
        <w:rPr>
          <w:sz w:val="26"/>
          <w:szCs w:val="26"/>
        </w:rPr>
        <w:t>А.М. Фалейчик</w:t>
      </w:r>
    </w:p>
    <w:p w:rsidR="0081104C" w:rsidRPr="003C428D" w:rsidRDefault="0081104C" w:rsidP="004E5BB0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</w:p>
    <w:p w:rsidR="0081104C" w:rsidRPr="003C428D" w:rsidRDefault="0081104C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81104C" w:rsidRPr="003C428D" w:rsidRDefault="0081104C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81104C" w:rsidRPr="003C428D" w:rsidRDefault="0081104C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81104C" w:rsidRPr="003C428D" w:rsidRDefault="0081104C" w:rsidP="003F1944">
      <w:pPr>
        <w:jc w:val="both"/>
        <w:rPr>
          <w:sz w:val="26"/>
          <w:szCs w:val="26"/>
        </w:rPr>
      </w:pPr>
    </w:p>
    <w:sectPr w:rsidR="0081104C" w:rsidRPr="003C428D" w:rsidSect="00411FBA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4C" w:rsidRDefault="0081104C" w:rsidP="00CD395D">
      <w:r>
        <w:separator/>
      </w:r>
    </w:p>
  </w:endnote>
  <w:endnote w:type="continuationSeparator" w:id="0">
    <w:p w:rsidR="0081104C" w:rsidRDefault="0081104C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4C" w:rsidRDefault="0081104C" w:rsidP="00CD395D">
      <w:r>
        <w:separator/>
      </w:r>
    </w:p>
  </w:footnote>
  <w:footnote w:type="continuationSeparator" w:id="0">
    <w:p w:rsidR="0081104C" w:rsidRDefault="0081104C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4C" w:rsidRPr="00156309" w:rsidRDefault="0081104C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81104C" w:rsidRDefault="008110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4C" w:rsidRDefault="0081104C">
    <w:pPr>
      <w:pStyle w:val="Header"/>
    </w:pPr>
  </w:p>
  <w:p w:rsidR="0081104C" w:rsidRDefault="008110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219F6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A2A63"/>
    <w:rsid w:val="001C30B2"/>
    <w:rsid w:val="001E6090"/>
    <w:rsid w:val="002108C7"/>
    <w:rsid w:val="00236495"/>
    <w:rsid w:val="00253651"/>
    <w:rsid w:val="00262C2F"/>
    <w:rsid w:val="0026454A"/>
    <w:rsid w:val="002712C4"/>
    <w:rsid w:val="00272B7F"/>
    <w:rsid w:val="00281F38"/>
    <w:rsid w:val="0028363C"/>
    <w:rsid w:val="002861B3"/>
    <w:rsid w:val="00293969"/>
    <w:rsid w:val="002A39BA"/>
    <w:rsid w:val="002B1302"/>
    <w:rsid w:val="002D359F"/>
    <w:rsid w:val="002E1552"/>
    <w:rsid w:val="003450E2"/>
    <w:rsid w:val="003451C5"/>
    <w:rsid w:val="00350474"/>
    <w:rsid w:val="003735FC"/>
    <w:rsid w:val="003B1526"/>
    <w:rsid w:val="003C428D"/>
    <w:rsid w:val="003D7CFE"/>
    <w:rsid w:val="003E2582"/>
    <w:rsid w:val="003F1944"/>
    <w:rsid w:val="004023D1"/>
    <w:rsid w:val="00411FBA"/>
    <w:rsid w:val="0043164D"/>
    <w:rsid w:val="00436879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21C48"/>
    <w:rsid w:val="005307E2"/>
    <w:rsid w:val="00563243"/>
    <w:rsid w:val="00574B14"/>
    <w:rsid w:val="005751FA"/>
    <w:rsid w:val="005939B2"/>
    <w:rsid w:val="005A5548"/>
    <w:rsid w:val="005C4B79"/>
    <w:rsid w:val="005D2C14"/>
    <w:rsid w:val="005E5B8B"/>
    <w:rsid w:val="005E7807"/>
    <w:rsid w:val="005F6A96"/>
    <w:rsid w:val="005F6CA9"/>
    <w:rsid w:val="005F7D86"/>
    <w:rsid w:val="0060545B"/>
    <w:rsid w:val="00616061"/>
    <w:rsid w:val="006423D8"/>
    <w:rsid w:val="00651B84"/>
    <w:rsid w:val="006604D4"/>
    <w:rsid w:val="00684926"/>
    <w:rsid w:val="006C2231"/>
    <w:rsid w:val="006C58DA"/>
    <w:rsid w:val="006C7162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D24B3"/>
    <w:rsid w:val="007F5319"/>
    <w:rsid w:val="0081104C"/>
    <w:rsid w:val="00814F19"/>
    <w:rsid w:val="0082021B"/>
    <w:rsid w:val="008667CE"/>
    <w:rsid w:val="008A3067"/>
    <w:rsid w:val="008A510E"/>
    <w:rsid w:val="008D0843"/>
    <w:rsid w:val="008D4213"/>
    <w:rsid w:val="008E4D09"/>
    <w:rsid w:val="008F7C4A"/>
    <w:rsid w:val="00934AA4"/>
    <w:rsid w:val="009469D5"/>
    <w:rsid w:val="00956B36"/>
    <w:rsid w:val="009A3C62"/>
    <w:rsid w:val="009A5638"/>
    <w:rsid w:val="009B3A93"/>
    <w:rsid w:val="00A153FE"/>
    <w:rsid w:val="00A17463"/>
    <w:rsid w:val="00A25ECB"/>
    <w:rsid w:val="00A27649"/>
    <w:rsid w:val="00A415CA"/>
    <w:rsid w:val="00A525F6"/>
    <w:rsid w:val="00A74324"/>
    <w:rsid w:val="00A9222C"/>
    <w:rsid w:val="00AE3FC3"/>
    <w:rsid w:val="00AE767E"/>
    <w:rsid w:val="00B118E1"/>
    <w:rsid w:val="00B12375"/>
    <w:rsid w:val="00B1709A"/>
    <w:rsid w:val="00B22DFB"/>
    <w:rsid w:val="00B842B2"/>
    <w:rsid w:val="00BC32E0"/>
    <w:rsid w:val="00BE4244"/>
    <w:rsid w:val="00BF407C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863"/>
    <w:rsid w:val="00CD395D"/>
    <w:rsid w:val="00CD51F4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E3CF3"/>
    <w:rsid w:val="00DF17B1"/>
    <w:rsid w:val="00DF23E0"/>
    <w:rsid w:val="00DF4007"/>
    <w:rsid w:val="00DF5B05"/>
    <w:rsid w:val="00E07514"/>
    <w:rsid w:val="00E14B28"/>
    <w:rsid w:val="00E15AD5"/>
    <w:rsid w:val="00E2165F"/>
    <w:rsid w:val="00E24658"/>
    <w:rsid w:val="00E665B5"/>
    <w:rsid w:val="00E737A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B055B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842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B842B2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B842B2"/>
    <w:pPr>
      <w:spacing w:before="100" w:beforeAutospacing="1" w:after="100" w:afterAutospacing="1"/>
    </w:pPr>
  </w:style>
  <w:style w:type="paragraph" w:customStyle="1" w:styleId="1">
    <w:name w:val="Название объекта1"/>
    <w:basedOn w:val="Normal"/>
    <w:next w:val="Normal"/>
    <w:uiPriority w:val="99"/>
    <w:rsid w:val="00DE3CF3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peysk-sobrani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2</Pages>
  <Words>424</Words>
  <Characters>2423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25</cp:revision>
  <cp:lastPrinted>2022-03-18T05:35:00Z</cp:lastPrinted>
  <dcterms:created xsi:type="dcterms:W3CDTF">2020-12-23T09:10:00Z</dcterms:created>
  <dcterms:modified xsi:type="dcterms:W3CDTF">2022-04-04T10:49:00Z</dcterms:modified>
</cp:coreProperties>
</file>