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C7" w:rsidRDefault="00520BC7" w:rsidP="00520BC7">
      <w:pPr>
        <w:tabs>
          <w:tab w:val="left" w:pos="5235"/>
          <w:tab w:val="left" w:pos="7700"/>
        </w:tabs>
        <w:spacing w:line="240" w:lineRule="atLeast"/>
        <w:ind w:right="34"/>
        <w:jc w:val="both"/>
      </w:pPr>
    </w:p>
    <w:p w:rsidR="00520BC7" w:rsidRPr="0085077E" w:rsidRDefault="00520BC7" w:rsidP="00520B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5077E">
        <w:rPr>
          <w:sz w:val="28"/>
          <w:szCs w:val="28"/>
        </w:rPr>
        <w:t xml:space="preserve">Приложение </w:t>
      </w:r>
    </w:p>
    <w:p w:rsidR="00520BC7" w:rsidRPr="0085077E" w:rsidRDefault="00520BC7" w:rsidP="00520BC7">
      <w:pPr>
        <w:rPr>
          <w:sz w:val="28"/>
          <w:szCs w:val="28"/>
        </w:rPr>
      </w:pPr>
      <w:r w:rsidRPr="0085077E"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520BC7" w:rsidRPr="0085077E" w:rsidRDefault="00520BC7" w:rsidP="00520BC7">
      <w:pPr>
        <w:rPr>
          <w:sz w:val="28"/>
          <w:szCs w:val="28"/>
        </w:rPr>
      </w:pPr>
      <w:r w:rsidRPr="0085077E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85077E">
        <w:rPr>
          <w:sz w:val="28"/>
          <w:szCs w:val="28"/>
        </w:rPr>
        <w:t>Копейского</w:t>
      </w:r>
      <w:proofErr w:type="spellEnd"/>
      <w:r w:rsidRPr="0085077E">
        <w:rPr>
          <w:sz w:val="28"/>
          <w:szCs w:val="28"/>
        </w:rPr>
        <w:t xml:space="preserve"> городского округа</w:t>
      </w:r>
    </w:p>
    <w:p w:rsidR="00520BC7" w:rsidRPr="0085077E" w:rsidRDefault="00520BC7" w:rsidP="00520BC7">
      <w:pPr>
        <w:rPr>
          <w:sz w:val="28"/>
          <w:szCs w:val="28"/>
        </w:rPr>
      </w:pPr>
      <w:r w:rsidRPr="0085077E">
        <w:rPr>
          <w:sz w:val="28"/>
          <w:szCs w:val="28"/>
        </w:rPr>
        <w:t xml:space="preserve">                                                                          Челябинской области</w:t>
      </w:r>
    </w:p>
    <w:p w:rsidR="00520BC7" w:rsidRPr="0085077E" w:rsidRDefault="00520BC7" w:rsidP="00520BC7">
      <w:pPr>
        <w:rPr>
          <w:sz w:val="28"/>
          <w:szCs w:val="28"/>
        </w:rPr>
      </w:pPr>
      <w:r w:rsidRPr="0085077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85077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28.05. 2</w:t>
      </w:r>
      <w:r w:rsidRPr="0085077E">
        <w:rPr>
          <w:sz w:val="28"/>
          <w:szCs w:val="28"/>
        </w:rPr>
        <w:t>01</w:t>
      </w:r>
      <w:r>
        <w:rPr>
          <w:sz w:val="28"/>
          <w:szCs w:val="28"/>
        </w:rPr>
        <w:t>4</w:t>
      </w:r>
      <w:r w:rsidRPr="0085077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  <w:r w:rsidRPr="0085077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925</w:t>
      </w:r>
      <w:r w:rsidRPr="0085077E">
        <w:rPr>
          <w:sz w:val="28"/>
          <w:szCs w:val="28"/>
        </w:rPr>
        <w:t xml:space="preserve"> </w:t>
      </w:r>
    </w:p>
    <w:p w:rsidR="00520BC7" w:rsidRDefault="00520BC7" w:rsidP="00520BC7">
      <w:pPr>
        <w:pStyle w:val="1"/>
        <w:tabs>
          <w:tab w:val="num" w:pos="0"/>
        </w:tabs>
        <w:suppressAutoHyphens/>
        <w:spacing w:before="0" w:after="0"/>
        <w:ind w:left="4860"/>
        <w:jc w:val="right"/>
        <w:rPr>
          <w:rFonts w:ascii="Times New Roman" w:hAnsi="Times New Roman" w:cs="Times New Roman"/>
          <w:sz w:val="22"/>
          <w:szCs w:val="22"/>
        </w:rPr>
      </w:pPr>
    </w:p>
    <w:p w:rsidR="00520BC7" w:rsidRPr="00267A8F" w:rsidRDefault="00520BC7" w:rsidP="00520BC7">
      <w:pPr>
        <w:jc w:val="center"/>
        <w:rPr>
          <w:sz w:val="28"/>
          <w:szCs w:val="28"/>
        </w:rPr>
      </w:pPr>
    </w:p>
    <w:p w:rsidR="00520BC7" w:rsidRPr="000D2D4F" w:rsidRDefault="00520BC7" w:rsidP="00520BC7">
      <w:pPr>
        <w:jc w:val="center"/>
        <w:rPr>
          <w:sz w:val="28"/>
          <w:szCs w:val="28"/>
        </w:rPr>
      </w:pPr>
      <w:r w:rsidRPr="000D2D4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движимого </w:t>
      </w:r>
      <w:r w:rsidRPr="000D2D4F">
        <w:rPr>
          <w:sz w:val="28"/>
          <w:szCs w:val="28"/>
        </w:rPr>
        <w:t xml:space="preserve">имущества, </w:t>
      </w:r>
    </w:p>
    <w:p w:rsidR="00520BC7" w:rsidRDefault="00520BC7" w:rsidP="00520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безвозмездно </w:t>
      </w:r>
      <w:r w:rsidRPr="000D2D4F">
        <w:rPr>
          <w:sz w:val="28"/>
          <w:szCs w:val="28"/>
        </w:rPr>
        <w:t xml:space="preserve">передаваемого </w:t>
      </w:r>
    </w:p>
    <w:p w:rsidR="00520BC7" w:rsidRPr="000D2D4F" w:rsidRDefault="00520BC7" w:rsidP="00520BC7">
      <w:pPr>
        <w:jc w:val="center"/>
        <w:rPr>
          <w:sz w:val="28"/>
          <w:szCs w:val="28"/>
        </w:rPr>
      </w:pPr>
      <w:r w:rsidRPr="000D2D4F">
        <w:rPr>
          <w:sz w:val="28"/>
          <w:szCs w:val="28"/>
        </w:rPr>
        <w:t xml:space="preserve">из государственной собственности Челябинской области </w:t>
      </w:r>
    </w:p>
    <w:p w:rsidR="00520BC7" w:rsidRDefault="00520BC7" w:rsidP="00520BC7">
      <w:pPr>
        <w:jc w:val="center"/>
        <w:rPr>
          <w:sz w:val="28"/>
          <w:szCs w:val="28"/>
        </w:rPr>
      </w:pPr>
      <w:r w:rsidRPr="000D2D4F">
        <w:rPr>
          <w:sz w:val="28"/>
          <w:szCs w:val="28"/>
        </w:rPr>
        <w:t xml:space="preserve">в муниципальную собственность </w:t>
      </w:r>
      <w:proofErr w:type="spellStart"/>
      <w:r w:rsidRPr="000D2D4F">
        <w:rPr>
          <w:sz w:val="28"/>
          <w:szCs w:val="28"/>
        </w:rPr>
        <w:t>Копейского</w:t>
      </w:r>
      <w:proofErr w:type="spellEnd"/>
      <w:r w:rsidRPr="000D2D4F">
        <w:rPr>
          <w:sz w:val="28"/>
          <w:szCs w:val="28"/>
        </w:rPr>
        <w:t xml:space="preserve"> городского округа</w:t>
      </w:r>
    </w:p>
    <w:p w:rsidR="00520BC7" w:rsidRDefault="00520BC7" w:rsidP="00520BC7">
      <w:pPr>
        <w:jc w:val="center"/>
        <w:rPr>
          <w:sz w:val="28"/>
          <w:szCs w:val="28"/>
        </w:rPr>
      </w:pPr>
    </w:p>
    <w:tbl>
      <w:tblPr>
        <w:tblW w:w="939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688"/>
        <w:gridCol w:w="880"/>
        <w:gridCol w:w="1105"/>
        <w:gridCol w:w="1134"/>
      </w:tblGrid>
      <w:tr w:rsidR="00520BC7" w:rsidRPr="00E501FF" w:rsidTr="00916E9E">
        <w:trPr>
          <w:trHeight w:val="963"/>
        </w:trPr>
        <w:tc>
          <w:tcPr>
            <w:tcW w:w="588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</w:p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 w:rsidRPr="00FD04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D04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D041E">
              <w:rPr>
                <w:sz w:val="22"/>
                <w:szCs w:val="22"/>
              </w:rPr>
              <w:t>/</w:t>
            </w:r>
            <w:proofErr w:type="spellStart"/>
            <w:r w:rsidRPr="00FD04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88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</w:p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 w:rsidRPr="00FD041E">
              <w:rPr>
                <w:sz w:val="22"/>
                <w:szCs w:val="22"/>
              </w:rPr>
              <w:t>Наименование</w:t>
            </w:r>
          </w:p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 w:rsidRPr="00FD041E">
              <w:rPr>
                <w:sz w:val="22"/>
                <w:szCs w:val="22"/>
              </w:rPr>
              <w:t>имущества</w:t>
            </w:r>
          </w:p>
        </w:tc>
        <w:tc>
          <w:tcPr>
            <w:tcW w:w="880" w:type="dxa"/>
          </w:tcPr>
          <w:p w:rsidR="00520BC7" w:rsidRPr="00FD041E" w:rsidRDefault="00520BC7" w:rsidP="00916E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041E">
              <w:rPr>
                <w:sz w:val="22"/>
                <w:szCs w:val="22"/>
              </w:rPr>
              <w:t>Кол-во, шт.</w:t>
            </w:r>
          </w:p>
        </w:tc>
        <w:tc>
          <w:tcPr>
            <w:tcW w:w="1105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 w:rsidRPr="00FD041E">
              <w:rPr>
                <w:sz w:val="22"/>
                <w:szCs w:val="22"/>
              </w:rPr>
              <w:t>Цена за единицу</w:t>
            </w:r>
          </w:p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D041E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20BC7" w:rsidRPr="00FD041E" w:rsidRDefault="00520BC7" w:rsidP="00916E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041E">
              <w:rPr>
                <w:sz w:val="22"/>
                <w:szCs w:val="22"/>
              </w:rPr>
              <w:t>Общая стоимость</w:t>
            </w:r>
          </w:p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 w:rsidRPr="00FD041E">
              <w:rPr>
                <w:sz w:val="22"/>
                <w:szCs w:val="22"/>
              </w:rPr>
              <w:t>(руб.)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 w:rsidRPr="00FD041E">
              <w:rPr>
                <w:sz w:val="22"/>
                <w:szCs w:val="22"/>
              </w:rPr>
              <w:t>1</w:t>
            </w:r>
          </w:p>
        </w:tc>
        <w:tc>
          <w:tcPr>
            <w:tcW w:w="5688" w:type="dxa"/>
          </w:tcPr>
          <w:p w:rsidR="00520BC7" w:rsidRPr="00264505" w:rsidRDefault="00520BC7" w:rsidP="00916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Абонентский терминал «</w:t>
            </w:r>
            <w:proofErr w:type="spellStart"/>
            <w:r>
              <w:rPr>
                <w:sz w:val="22"/>
                <w:szCs w:val="22"/>
              </w:rPr>
              <w:t>АвтоГРАФ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  <w:lang w:val="en-US"/>
              </w:rPr>
              <w:t>GSM</w:t>
            </w:r>
            <w:proofErr w:type="gramEnd"/>
            <w:r w:rsidRPr="00264505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Глонасс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80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13750</w:t>
            </w:r>
          </w:p>
        </w:tc>
        <w:tc>
          <w:tcPr>
            <w:tcW w:w="1134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41250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88" w:type="dxa"/>
          </w:tcPr>
          <w:p w:rsidR="00520BC7" w:rsidRDefault="00520BC7" w:rsidP="00916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 контроля работы двигателя ЭДМ-40</w:t>
            </w:r>
          </w:p>
        </w:tc>
        <w:tc>
          <w:tcPr>
            <w:tcW w:w="880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88" w:type="dxa"/>
          </w:tcPr>
          <w:p w:rsidR="00520BC7" w:rsidRDefault="00520BC7" w:rsidP="00916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Кнопка подачи сигнала тревоги (тревожная кнопка)</w:t>
            </w:r>
          </w:p>
        </w:tc>
        <w:tc>
          <w:tcPr>
            <w:tcW w:w="880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88" w:type="dxa"/>
          </w:tcPr>
          <w:p w:rsidR="00520BC7" w:rsidRPr="00264505" w:rsidRDefault="00520BC7" w:rsidP="00916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Свинцово-кислотный аккумулятор </w:t>
            </w:r>
            <w:r>
              <w:rPr>
                <w:sz w:val="22"/>
                <w:szCs w:val="22"/>
                <w:lang w:val="en-US"/>
              </w:rPr>
              <w:t>Delta</w:t>
            </w:r>
            <w:r w:rsidRPr="00264505">
              <w:rPr>
                <w:sz w:val="22"/>
                <w:szCs w:val="22"/>
              </w:rPr>
              <w:t xml:space="preserve"> 1.2 </w:t>
            </w:r>
            <w:proofErr w:type="gramStart"/>
            <w:r>
              <w:rPr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sz w:val="22"/>
                <w:szCs w:val="22"/>
              </w:rPr>
              <w:t>Ч</w:t>
            </w:r>
          </w:p>
        </w:tc>
        <w:tc>
          <w:tcPr>
            <w:tcW w:w="880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88" w:type="dxa"/>
          </w:tcPr>
          <w:p w:rsidR="00520BC7" w:rsidRDefault="00520BC7" w:rsidP="00916E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Тангента</w:t>
            </w:r>
            <w:proofErr w:type="spellEnd"/>
            <w:r>
              <w:rPr>
                <w:sz w:val="22"/>
                <w:szCs w:val="22"/>
              </w:rPr>
              <w:t xml:space="preserve"> громкой связи ГС-2 (с переходом)</w:t>
            </w:r>
          </w:p>
        </w:tc>
        <w:tc>
          <w:tcPr>
            <w:tcW w:w="880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134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88" w:type="dxa"/>
          </w:tcPr>
          <w:p w:rsidR="00520BC7" w:rsidRDefault="00520BC7" w:rsidP="00916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Селектор питания</w:t>
            </w:r>
          </w:p>
        </w:tc>
        <w:tc>
          <w:tcPr>
            <w:tcW w:w="880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</w:tc>
        <w:tc>
          <w:tcPr>
            <w:tcW w:w="1134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4185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88" w:type="dxa"/>
          </w:tcPr>
          <w:p w:rsidR="00520BC7" w:rsidRDefault="00520BC7" w:rsidP="00916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коммутационно-стабилизирующее</w:t>
            </w:r>
          </w:p>
        </w:tc>
        <w:tc>
          <w:tcPr>
            <w:tcW w:w="880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1134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88" w:type="dxa"/>
          </w:tcPr>
          <w:p w:rsidR="00520BC7" w:rsidRPr="00264505" w:rsidRDefault="00520BC7" w:rsidP="00916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SIM </w:t>
            </w:r>
            <w:r>
              <w:rPr>
                <w:sz w:val="22"/>
                <w:szCs w:val="22"/>
              </w:rPr>
              <w:t>карта МТС</w:t>
            </w:r>
          </w:p>
        </w:tc>
        <w:tc>
          <w:tcPr>
            <w:tcW w:w="880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</w:t>
            </w:r>
          </w:p>
        </w:tc>
        <w:tc>
          <w:tcPr>
            <w:tcW w:w="1134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5796</w:t>
            </w:r>
          </w:p>
        </w:tc>
      </w:tr>
      <w:tr w:rsidR="00520BC7" w:rsidRPr="00E501FF" w:rsidTr="00916E9E">
        <w:trPr>
          <w:trHeight w:val="273"/>
        </w:trPr>
        <w:tc>
          <w:tcPr>
            <w:tcW w:w="588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88" w:type="dxa"/>
          </w:tcPr>
          <w:p w:rsidR="00520BC7" w:rsidRDefault="00520BC7" w:rsidP="00916E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SIM </w:t>
            </w:r>
            <w:r>
              <w:rPr>
                <w:sz w:val="22"/>
                <w:szCs w:val="22"/>
              </w:rPr>
              <w:t xml:space="preserve">карта </w:t>
            </w:r>
            <w:proofErr w:type="spellStart"/>
            <w:r>
              <w:rPr>
                <w:sz w:val="22"/>
                <w:szCs w:val="22"/>
              </w:rPr>
              <w:t>Ростелеком</w:t>
            </w:r>
            <w:proofErr w:type="spellEnd"/>
          </w:p>
        </w:tc>
        <w:tc>
          <w:tcPr>
            <w:tcW w:w="880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</w:t>
            </w:r>
          </w:p>
        </w:tc>
        <w:tc>
          <w:tcPr>
            <w:tcW w:w="1134" w:type="dxa"/>
          </w:tcPr>
          <w:p w:rsidR="00520BC7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3492</w:t>
            </w:r>
          </w:p>
        </w:tc>
      </w:tr>
      <w:tr w:rsidR="00520BC7" w:rsidRPr="00E501FF" w:rsidTr="00916E9E">
        <w:trPr>
          <w:trHeight w:val="463"/>
        </w:trPr>
        <w:tc>
          <w:tcPr>
            <w:tcW w:w="588" w:type="dxa"/>
          </w:tcPr>
          <w:p w:rsidR="00520BC7" w:rsidRPr="00705206" w:rsidRDefault="00520BC7" w:rsidP="0091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520BC7" w:rsidRPr="00705206" w:rsidRDefault="00520BC7" w:rsidP="00916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80" w:type="dxa"/>
          </w:tcPr>
          <w:p w:rsidR="00520BC7" w:rsidRPr="00F15F05" w:rsidRDefault="00520BC7" w:rsidP="0091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520BC7" w:rsidRPr="00705206" w:rsidRDefault="00520BC7" w:rsidP="0091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0BC7" w:rsidRPr="00FD041E" w:rsidRDefault="00520BC7" w:rsidP="00916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88623</w:t>
            </w:r>
          </w:p>
        </w:tc>
      </w:tr>
    </w:tbl>
    <w:p w:rsidR="00520BC7" w:rsidRDefault="00520BC7" w:rsidP="00520BC7">
      <w:pPr>
        <w:rPr>
          <w:lang w:val="en-US"/>
        </w:rPr>
      </w:pPr>
    </w:p>
    <w:p w:rsidR="00520BC7" w:rsidRDefault="00520BC7" w:rsidP="00520BC7">
      <w:pPr>
        <w:rPr>
          <w:lang w:val="en-US"/>
        </w:rPr>
      </w:pPr>
    </w:p>
    <w:p w:rsidR="00520BC7" w:rsidRPr="00FA2CA8" w:rsidRDefault="00520BC7" w:rsidP="00520BC7">
      <w:pPr>
        <w:rPr>
          <w:sz w:val="28"/>
          <w:szCs w:val="28"/>
        </w:rPr>
      </w:pPr>
      <w:r w:rsidRPr="00FA2CA8">
        <w:rPr>
          <w:sz w:val="28"/>
          <w:szCs w:val="28"/>
        </w:rPr>
        <w:t xml:space="preserve">Начальник управления по имуществу </w:t>
      </w:r>
    </w:p>
    <w:p w:rsidR="00520BC7" w:rsidRPr="00FA2CA8" w:rsidRDefault="00520BC7" w:rsidP="00520BC7">
      <w:pPr>
        <w:rPr>
          <w:sz w:val="28"/>
          <w:szCs w:val="28"/>
        </w:rPr>
      </w:pPr>
      <w:r w:rsidRPr="00FA2CA8">
        <w:rPr>
          <w:sz w:val="28"/>
          <w:szCs w:val="28"/>
        </w:rPr>
        <w:t xml:space="preserve">и земельным отношениям администрации </w:t>
      </w:r>
    </w:p>
    <w:p w:rsidR="00520BC7" w:rsidRPr="00FA2CA8" w:rsidRDefault="00520BC7" w:rsidP="00520BC7">
      <w:pPr>
        <w:rPr>
          <w:sz w:val="28"/>
          <w:szCs w:val="28"/>
        </w:rPr>
      </w:pPr>
      <w:proofErr w:type="spellStart"/>
      <w:r w:rsidRPr="00FA2CA8">
        <w:rPr>
          <w:sz w:val="28"/>
          <w:szCs w:val="28"/>
        </w:rPr>
        <w:t>Копейского</w:t>
      </w:r>
      <w:proofErr w:type="spellEnd"/>
      <w:r w:rsidRPr="00FA2CA8">
        <w:rPr>
          <w:sz w:val="28"/>
          <w:szCs w:val="28"/>
        </w:rPr>
        <w:t xml:space="preserve"> городского округа </w:t>
      </w:r>
    </w:p>
    <w:p w:rsidR="00520BC7" w:rsidRDefault="00520BC7" w:rsidP="00520BC7">
      <w:pPr>
        <w:tabs>
          <w:tab w:val="left" w:pos="5235"/>
          <w:tab w:val="left" w:pos="7700"/>
        </w:tabs>
        <w:spacing w:line="240" w:lineRule="atLeast"/>
        <w:ind w:right="34"/>
        <w:jc w:val="both"/>
      </w:pPr>
      <w:r w:rsidRPr="00FA2CA8">
        <w:rPr>
          <w:sz w:val="28"/>
          <w:szCs w:val="28"/>
        </w:rPr>
        <w:t>Челябинской области</w:t>
      </w:r>
      <w:r w:rsidRPr="00FA2CA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C451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Д.А. Курилкин</w:t>
      </w:r>
      <w:r w:rsidRPr="00AC4518">
        <w:rPr>
          <w:sz w:val="28"/>
          <w:szCs w:val="28"/>
        </w:rPr>
        <w:t xml:space="preserve"> </w:t>
      </w:r>
    </w:p>
    <w:p w:rsidR="00520BC7" w:rsidRDefault="00520BC7" w:rsidP="00520BC7">
      <w:pPr>
        <w:tabs>
          <w:tab w:val="left" w:pos="5235"/>
          <w:tab w:val="left" w:pos="7700"/>
        </w:tabs>
        <w:spacing w:line="240" w:lineRule="atLeast"/>
        <w:ind w:right="34"/>
        <w:jc w:val="both"/>
      </w:pPr>
    </w:p>
    <w:p w:rsidR="00DB2FDF" w:rsidRDefault="00DB2FDF"/>
    <w:sectPr w:rsidR="00DB2FDF" w:rsidSect="008507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C7"/>
    <w:rsid w:val="00520BC7"/>
    <w:rsid w:val="00DB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B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BC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MultiDVD Team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2014-06-06T03:28:00Z</dcterms:created>
  <dcterms:modified xsi:type="dcterms:W3CDTF">2014-06-06T03:28:00Z</dcterms:modified>
</cp:coreProperties>
</file>