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96" w:rsidRPr="00FC799F" w:rsidRDefault="00CF6196" w:rsidP="00133FC8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ПРИЛОЖЕНИЕ №4</w:t>
      </w:r>
    </w:p>
    <w:p w:rsidR="00CF6196" w:rsidRPr="00FC799F" w:rsidRDefault="00CF6196" w:rsidP="00133FC8">
      <w:pPr>
        <w:ind w:firstLine="5387"/>
        <w:rPr>
          <w:sz w:val="28"/>
          <w:szCs w:val="28"/>
        </w:rPr>
      </w:pPr>
      <w:r w:rsidRPr="00FC799F">
        <w:rPr>
          <w:sz w:val="28"/>
          <w:szCs w:val="28"/>
        </w:rPr>
        <w:t>Положения об оплате труда</w:t>
      </w:r>
    </w:p>
    <w:p w:rsidR="00CF6196" w:rsidRPr="00FC799F" w:rsidRDefault="00CF6196" w:rsidP="00133FC8">
      <w:pPr>
        <w:ind w:firstLine="5387"/>
        <w:rPr>
          <w:sz w:val="28"/>
          <w:szCs w:val="28"/>
        </w:rPr>
      </w:pPr>
      <w:r w:rsidRPr="00FC799F">
        <w:rPr>
          <w:sz w:val="28"/>
          <w:szCs w:val="28"/>
        </w:rPr>
        <w:t>работников муниципального</w:t>
      </w:r>
    </w:p>
    <w:p w:rsidR="00CF6196" w:rsidRDefault="00CF6196" w:rsidP="00133FC8">
      <w:pPr>
        <w:ind w:firstLine="5387"/>
        <w:rPr>
          <w:sz w:val="28"/>
          <w:szCs w:val="28"/>
        </w:rPr>
      </w:pPr>
      <w:r w:rsidRPr="00FC799F">
        <w:rPr>
          <w:sz w:val="28"/>
          <w:szCs w:val="28"/>
        </w:rPr>
        <w:t>казенного</w:t>
      </w:r>
      <w:r>
        <w:rPr>
          <w:sz w:val="28"/>
          <w:szCs w:val="28"/>
        </w:rPr>
        <w:t xml:space="preserve"> </w:t>
      </w:r>
      <w:r w:rsidRPr="00FC799F">
        <w:rPr>
          <w:sz w:val="28"/>
          <w:szCs w:val="28"/>
        </w:rPr>
        <w:t>учрежден</w:t>
      </w:r>
      <w:r>
        <w:rPr>
          <w:sz w:val="28"/>
          <w:szCs w:val="28"/>
        </w:rPr>
        <w:t>ия</w:t>
      </w:r>
    </w:p>
    <w:p w:rsidR="00CF6196" w:rsidRPr="00FC799F" w:rsidRDefault="00CF6196" w:rsidP="00133FC8">
      <w:pPr>
        <w:ind w:firstLine="5387"/>
        <w:rPr>
          <w:sz w:val="28"/>
          <w:szCs w:val="28"/>
        </w:rPr>
      </w:pPr>
      <w:r w:rsidRPr="00FC799F">
        <w:rPr>
          <w:sz w:val="28"/>
          <w:szCs w:val="28"/>
        </w:rPr>
        <w:t>Копейского городского округа</w:t>
      </w:r>
    </w:p>
    <w:p w:rsidR="00CF6196" w:rsidRDefault="00CF6196" w:rsidP="00133FC8">
      <w:pPr>
        <w:ind w:firstLine="5387"/>
        <w:jc w:val="both"/>
        <w:rPr>
          <w:sz w:val="28"/>
          <w:szCs w:val="28"/>
        </w:rPr>
      </w:pPr>
      <w:r w:rsidRPr="00FC799F">
        <w:rPr>
          <w:sz w:val="28"/>
          <w:szCs w:val="28"/>
        </w:rPr>
        <w:t xml:space="preserve">«Управление </w:t>
      </w:r>
      <w:r>
        <w:rPr>
          <w:sz w:val="28"/>
          <w:szCs w:val="28"/>
        </w:rPr>
        <w:t xml:space="preserve">закупок и </w:t>
      </w:r>
    </w:p>
    <w:p w:rsidR="00CF6196" w:rsidRPr="00FC799F" w:rsidRDefault="00CF6196" w:rsidP="00133FC8"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</w:t>
      </w:r>
      <w:r w:rsidRPr="00FC799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CF6196" w:rsidRPr="00FC799F" w:rsidRDefault="00CF6196" w:rsidP="00133FC8">
      <w:pPr>
        <w:ind w:firstLine="5387"/>
        <w:rPr>
          <w:sz w:val="28"/>
          <w:szCs w:val="28"/>
        </w:rPr>
      </w:pPr>
      <w:r w:rsidRPr="00FC799F">
        <w:rPr>
          <w:sz w:val="28"/>
          <w:szCs w:val="28"/>
        </w:rPr>
        <w:t>к решению Собрания депутатов</w:t>
      </w:r>
    </w:p>
    <w:p w:rsidR="00CF6196" w:rsidRPr="00FC799F" w:rsidRDefault="00CF6196" w:rsidP="00133FC8">
      <w:pPr>
        <w:ind w:firstLine="5387"/>
        <w:rPr>
          <w:sz w:val="28"/>
          <w:szCs w:val="28"/>
        </w:rPr>
      </w:pPr>
      <w:r w:rsidRPr="00FC799F">
        <w:rPr>
          <w:sz w:val="28"/>
          <w:szCs w:val="28"/>
        </w:rPr>
        <w:t>Копейского городского округа</w:t>
      </w:r>
    </w:p>
    <w:p w:rsidR="00CF6196" w:rsidRPr="00FC799F" w:rsidRDefault="00CF6196" w:rsidP="00133FC8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от 30.03.2022</w:t>
      </w:r>
      <w:r w:rsidRPr="00FC799F">
        <w:rPr>
          <w:sz w:val="28"/>
          <w:szCs w:val="28"/>
        </w:rPr>
        <w:t xml:space="preserve"> № </w:t>
      </w:r>
      <w:r>
        <w:rPr>
          <w:sz w:val="28"/>
          <w:szCs w:val="28"/>
        </w:rPr>
        <w:t>452-МО</w:t>
      </w:r>
    </w:p>
    <w:p w:rsidR="00CF6196" w:rsidRPr="00FC799F" w:rsidRDefault="00CF6196" w:rsidP="00C54A1D">
      <w:pPr>
        <w:tabs>
          <w:tab w:val="left" w:pos="6780"/>
          <w:tab w:val="right" w:pos="9355"/>
        </w:tabs>
        <w:rPr>
          <w:sz w:val="28"/>
          <w:szCs w:val="28"/>
        </w:rPr>
      </w:pPr>
    </w:p>
    <w:p w:rsidR="00CF6196" w:rsidRPr="00FC799F" w:rsidRDefault="00CF6196" w:rsidP="00C54A1D">
      <w:pPr>
        <w:ind w:firstLine="709"/>
        <w:jc w:val="both"/>
        <w:rPr>
          <w:sz w:val="28"/>
          <w:szCs w:val="28"/>
        </w:rPr>
      </w:pPr>
    </w:p>
    <w:p w:rsidR="00CF6196" w:rsidRPr="00FC799F" w:rsidRDefault="00CF6196" w:rsidP="00C54A1D">
      <w:pPr>
        <w:ind w:firstLine="709"/>
        <w:jc w:val="center"/>
        <w:rPr>
          <w:sz w:val="28"/>
          <w:szCs w:val="28"/>
        </w:rPr>
      </w:pPr>
      <w:r w:rsidRPr="00FC799F">
        <w:rPr>
          <w:sz w:val="28"/>
          <w:szCs w:val="28"/>
        </w:rPr>
        <w:t xml:space="preserve">Перечень выплат стимулирующего характера, работникам </w:t>
      </w:r>
    </w:p>
    <w:p w:rsidR="00CF6196" w:rsidRPr="00FC799F" w:rsidRDefault="00CF6196" w:rsidP="00C54A1D">
      <w:pPr>
        <w:ind w:firstLine="709"/>
        <w:jc w:val="center"/>
        <w:rPr>
          <w:sz w:val="28"/>
          <w:szCs w:val="28"/>
        </w:rPr>
      </w:pPr>
      <w:r w:rsidRPr="00FC799F">
        <w:rPr>
          <w:sz w:val="28"/>
          <w:szCs w:val="28"/>
        </w:rPr>
        <w:t xml:space="preserve">казенного учреждения Копейского городского округа  </w:t>
      </w:r>
    </w:p>
    <w:p w:rsidR="00CF6196" w:rsidRPr="00FC799F" w:rsidRDefault="00CF6196" w:rsidP="00C54A1D">
      <w:pPr>
        <w:ind w:firstLine="709"/>
        <w:jc w:val="center"/>
        <w:rPr>
          <w:sz w:val="28"/>
          <w:szCs w:val="28"/>
        </w:rPr>
      </w:pPr>
      <w:r w:rsidRPr="00FC799F">
        <w:rPr>
          <w:sz w:val="28"/>
          <w:szCs w:val="28"/>
        </w:rPr>
        <w:t xml:space="preserve">«Управление </w:t>
      </w:r>
      <w:r>
        <w:rPr>
          <w:sz w:val="28"/>
          <w:szCs w:val="28"/>
        </w:rPr>
        <w:t>закупок и обеспечения</w:t>
      </w:r>
      <w:r w:rsidRPr="00FC799F">
        <w:rPr>
          <w:sz w:val="28"/>
          <w:szCs w:val="28"/>
        </w:rPr>
        <w:t>»</w:t>
      </w:r>
    </w:p>
    <w:p w:rsidR="00CF6196" w:rsidRPr="00FC799F" w:rsidRDefault="00CF6196" w:rsidP="00C54A1D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5636"/>
        <w:gridCol w:w="3115"/>
      </w:tblGrid>
      <w:tr w:rsidR="00CF6196" w:rsidRPr="00FC799F" w:rsidTr="00924AE2">
        <w:tc>
          <w:tcPr>
            <w:tcW w:w="594" w:type="dxa"/>
          </w:tcPr>
          <w:p w:rsidR="00CF6196" w:rsidRPr="00FC799F" w:rsidRDefault="00CF6196" w:rsidP="00924AE2">
            <w:pPr>
              <w:jc w:val="both"/>
              <w:rPr>
                <w:sz w:val="28"/>
                <w:szCs w:val="28"/>
              </w:rPr>
            </w:pPr>
            <w:r w:rsidRPr="00FC799F">
              <w:rPr>
                <w:sz w:val="28"/>
                <w:szCs w:val="28"/>
              </w:rPr>
              <w:t>№ п/п</w:t>
            </w:r>
          </w:p>
        </w:tc>
        <w:tc>
          <w:tcPr>
            <w:tcW w:w="5636" w:type="dxa"/>
          </w:tcPr>
          <w:p w:rsidR="00CF6196" w:rsidRPr="00FC799F" w:rsidRDefault="00CF6196" w:rsidP="00924AE2">
            <w:pPr>
              <w:jc w:val="both"/>
              <w:rPr>
                <w:sz w:val="28"/>
                <w:szCs w:val="28"/>
              </w:rPr>
            </w:pPr>
            <w:r w:rsidRPr="00FC799F">
              <w:rPr>
                <w:sz w:val="28"/>
                <w:szCs w:val="28"/>
              </w:rPr>
              <w:t>Перечень выплат стимулирующего характера</w:t>
            </w:r>
          </w:p>
        </w:tc>
        <w:tc>
          <w:tcPr>
            <w:tcW w:w="3115" w:type="dxa"/>
          </w:tcPr>
          <w:p w:rsidR="00CF6196" w:rsidRPr="00FC799F" w:rsidRDefault="00CF6196" w:rsidP="00924AE2">
            <w:pPr>
              <w:jc w:val="both"/>
              <w:rPr>
                <w:sz w:val="28"/>
                <w:szCs w:val="28"/>
              </w:rPr>
            </w:pPr>
            <w:r w:rsidRPr="00FC799F">
              <w:rPr>
                <w:sz w:val="28"/>
                <w:szCs w:val="28"/>
              </w:rPr>
              <w:t>Рекомендуемые размеры выплат стимулирующего характера</w:t>
            </w:r>
          </w:p>
        </w:tc>
      </w:tr>
      <w:tr w:rsidR="00CF6196" w:rsidRPr="00FC799F" w:rsidTr="00924AE2">
        <w:tc>
          <w:tcPr>
            <w:tcW w:w="594" w:type="dxa"/>
          </w:tcPr>
          <w:p w:rsidR="00CF6196" w:rsidRPr="00FC799F" w:rsidRDefault="00CF6196" w:rsidP="00924AE2">
            <w:pPr>
              <w:jc w:val="both"/>
              <w:rPr>
                <w:sz w:val="28"/>
                <w:szCs w:val="28"/>
              </w:rPr>
            </w:pPr>
            <w:r w:rsidRPr="00FC799F">
              <w:rPr>
                <w:sz w:val="28"/>
                <w:szCs w:val="28"/>
              </w:rPr>
              <w:t>1.</w:t>
            </w:r>
          </w:p>
        </w:tc>
        <w:tc>
          <w:tcPr>
            <w:tcW w:w="5636" w:type="dxa"/>
          </w:tcPr>
          <w:p w:rsidR="00CF6196" w:rsidRPr="00FC799F" w:rsidRDefault="00CF6196" w:rsidP="00924AE2">
            <w:pPr>
              <w:jc w:val="both"/>
              <w:rPr>
                <w:sz w:val="28"/>
                <w:szCs w:val="28"/>
              </w:rPr>
            </w:pPr>
            <w:r w:rsidRPr="00FC799F">
              <w:rPr>
                <w:sz w:val="28"/>
                <w:szCs w:val="28"/>
              </w:rPr>
              <w:t xml:space="preserve">За интенсивность и высокие результаты работ </w:t>
            </w:r>
          </w:p>
        </w:tc>
        <w:tc>
          <w:tcPr>
            <w:tcW w:w="3115" w:type="dxa"/>
          </w:tcPr>
          <w:p w:rsidR="00CF6196" w:rsidRPr="00FC799F" w:rsidRDefault="00CF6196" w:rsidP="00133FC8">
            <w:pPr>
              <w:jc w:val="both"/>
              <w:rPr>
                <w:sz w:val="28"/>
                <w:szCs w:val="28"/>
              </w:rPr>
            </w:pPr>
            <w:r w:rsidRPr="00FC799F">
              <w:rPr>
                <w:sz w:val="28"/>
                <w:szCs w:val="28"/>
              </w:rPr>
              <w:t>до  1</w:t>
            </w:r>
            <w:r>
              <w:rPr>
                <w:sz w:val="28"/>
                <w:szCs w:val="28"/>
              </w:rPr>
              <w:t>0</w:t>
            </w:r>
            <w:r w:rsidRPr="00FC799F">
              <w:rPr>
                <w:sz w:val="28"/>
                <w:szCs w:val="28"/>
              </w:rPr>
              <w:t>0%</w:t>
            </w:r>
          </w:p>
        </w:tc>
      </w:tr>
      <w:tr w:rsidR="00CF6196" w:rsidRPr="00FC799F" w:rsidTr="00924AE2">
        <w:tc>
          <w:tcPr>
            <w:tcW w:w="594" w:type="dxa"/>
          </w:tcPr>
          <w:p w:rsidR="00CF6196" w:rsidRPr="00FC799F" w:rsidRDefault="00CF6196" w:rsidP="00924AE2">
            <w:pPr>
              <w:jc w:val="both"/>
              <w:rPr>
                <w:sz w:val="28"/>
                <w:szCs w:val="28"/>
              </w:rPr>
            </w:pPr>
            <w:r w:rsidRPr="00FC799F">
              <w:rPr>
                <w:sz w:val="28"/>
                <w:szCs w:val="28"/>
              </w:rPr>
              <w:t>2.</w:t>
            </w:r>
          </w:p>
        </w:tc>
        <w:tc>
          <w:tcPr>
            <w:tcW w:w="5636" w:type="dxa"/>
          </w:tcPr>
          <w:p w:rsidR="00CF6196" w:rsidRPr="00FC799F" w:rsidRDefault="00CF6196" w:rsidP="00924AE2">
            <w:pPr>
              <w:jc w:val="both"/>
              <w:rPr>
                <w:sz w:val="28"/>
                <w:szCs w:val="28"/>
              </w:rPr>
            </w:pPr>
            <w:r w:rsidRPr="00FC799F">
              <w:rPr>
                <w:sz w:val="28"/>
                <w:szCs w:val="28"/>
              </w:rPr>
              <w:t>За качество выполняемых работ</w:t>
            </w:r>
          </w:p>
        </w:tc>
        <w:tc>
          <w:tcPr>
            <w:tcW w:w="3115" w:type="dxa"/>
          </w:tcPr>
          <w:p w:rsidR="00CF6196" w:rsidRPr="00FC799F" w:rsidRDefault="00CF6196" w:rsidP="00924A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 12</w:t>
            </w:r>
            <w:r w:rsidRPr="00FC799F">
              <w:rPr>
                <w:sz w:val="28"/>
                <w:szCs w:val="28"/>
              </w:rPr>
              <w:t xml:space="preserve">0%  </w:t>
            </w:r>
          </w:p>
        </w:tc>
      </w:tr>
      <w:tr w:rsidR="00CF6196" w:rsidRPr="00FC799F" w:rsidTr="00924AE2">
        <w:tc>
          <w:tcPr>
            <w:tcW w:w="594" w:type="dxa"/>
          </w:tcPr>
          <w:p w:rsidR="00CF6196" w:rsidRPr="00FC799F" w:rsidRDefault="00CF6196" w:rsidP="00924AE2">
            <w:pPr>
              <w:jc w:val="both"/>
              <w:rPr>
                <w:sz w:val="28"/>
                <w:szCs w:val="28"/>
              </w:rPr>
            </w:pPr>
            <w:r w:rsidRPr="00FC799F">
              <w:rPr>
                <w:sz w:val="28"/>
                <w:szCs w:val="28"/>
              </w:rPr>
              <w:t>3.</w:t>
            </w:r>
          </w:p>
        </w:tc>
        <w:tc>
          <w:tcPr>
            <w:tcW w:w="5636" w:type="dxa"/>
          </w:tcPr>
          <w:p w:rsidR="00CF6196" w:rsidRPr="00FC799F" w:rsidRDefault="00CF6196" w:rsidP="00924AE2">
            <w:pPr>
              <w:jc w:val="both"/>
              <w:rPr>
                <w:sz w:val="28"/>
                <w:szCs w:val="28"/>
              </w:rPr>
            </w:pPr>
            <w:r w:rsidRPr="00FC799F">
              <w:rPr>
                <w:sz w:val="28"/>
                <w:szCs w:val="28"/>
              </w:rPr>
              <w:t>За  стаж работы</w:t>
            </w:r>
          </w:p>
        </w:tc>
        <w:tc>
          <w:tcPr>
            <w:tcW w:w="3115" w:type="dxa"/>
          </w:tcPr>
          <w:p w:rsidR="00CF6196" w:rsidRPr="00E81DA9" w:rsidRDefault="00CF6196" w:rsidP="00924AE2">
            <w:pPr>
              <w:jc w:val="both"/>
              <w:rPr>
                <w:sz w:val="28"/>
                <w:szCs w:val="28"/>
              </w:rPr>
            </w:pPr>
            <w:r w:rsidRPr="00E81DA9">
              <w:rPr>
                <w:sz w:val="28"/>
                <w:szCs w:val="28"/>
              </w:rPr>
              <w:t>от 1 до 5 лет     – 10 %</w:t>
            </w:r>
          </w:p>
          <w:p w:rsidR="00CF6196" w:rsidRPr="00E81DA9" w:rsidRDefault="00CF6196" w:rsidP="00924AE2">
            <w:pPr>
              <w:jc w:val="both"/>
              <w:rPr>
                <w:sz w:val="28"/>
                <w:szCs w:val="28"/>
              </w:rPr>
            </w:pPr>
            <w:r w:rsidRPr="00E81DA9">
              <w:rPr>
                <w:sz w:val="28"/>
                <w:szCs w:val="28"/>
              </w:rPr>
              <w:t>от 5 до 10 лет   – 15%</w:t>
            </w:r>
          </w:p>
          <w:p w:rsidR="00CF6196" w:rsidRPr="00E81DA9" w:rsidRDefault="00CF6196" w:rsidP="00924AE2">
            <w:pPr>
              <w:jc w:val="both"/>
              <w:rPr>
                <w:sz w:val="28"/>
                <w:szCs w:val="28"/>
              </w:rPr>
            </w:pPr>
            <w:r w:rsidRPr="00E81DA9">
              <w:rPr>
                <w:sz w:val="28"/>
                <w:szCs w:val="28"/>
              </w:rPr>
              <w:t>от 10 до 15 лет – 20%</w:t>
            </w:r>
          </w:p>
          <w:p w:rsidR="00CF6196" w:rsidRPr="00FC799F" w:rsidRDefault="00CF6196" w:rsidP="00924AE2">
            <w:pPr>
              <w:jc w:val="both"/>
              <w:rPr>
                <w:sz w:val="28"/>
                <w:szCs w:val="28"/>
              </w:rPr>
            </w:pPr>
            <w:r w:rsidRPr="00E81DA9">
              <w:rPr>
                <w:sz w:val="28"/>
                <w:szCs w:val="28"/>
              </w:rPr>
              <w:t>от 15 и выше    – 30%</w:t>
            </w:r>
            <w:r w:rsidRPr="00FC799F">
              <w:rPr>
                <w:sz w:val="28"/>
                <w:szCs w:val="28"/>
              </w:rPr>
              <w:t xml:space="preserve"> </w:t>
            </w:r>
          </w:p>
        </w:tc>
      </w:tr>
      <w:tr w:rsidR="00CF6196" w:rsidRPr="00FC799F" w:rsidTr="00924AE2">
        <w:tc>
          <w:tcPr>
            <w:tcW w:w="594" w:type="dxa"/>
          </w:tcPr>
          <w:p w:rsidR="00CF6196" w:rsidRPr="00FC799F" w:rsidRDefault="00CF6196" w:rsidP="00924AE2">
            <w:pPr>
              <w:jc w:val="both"/>
              <w:rPr>
                <w:sz w:val="28"/>
                <w:szCs w:val="28"/>
              </w:rPr>
            </w:pPr>
            <w:r w:rsidRPr="00FC799F">
              <w:rPr>
                <w:sz w:val="28"/>
                <w:szCs w:val="28"/>
              </w:rPr>
              <w:t>4.</w:t>
            </w:r>
          </w:p>
        </w:tc>
        <w:tc>
          <w:tcPr>
            <w:tcW w:w="5636" w:type="dxa"/>
          </w:tcPr>
          <w:p w:rsidR="00CF6196" w:rsidRPr="00FC799F" w:rsidRDefault="00CF6196" w:rsidP="00924AE2">
            <w:pPr>
              <w:jc w:val="both"/>
              <w:rPr>
                <w:sz w:val="28"/>
                <w:szCs w:val="28"/>
              </w:rPr>
            </w:pPr>
            <w:r w:rsidRPr="00FC799F">
              <w:rPr>
                <w:sz w:val="28"/>
                <w:szCs w:val="28"/>
              </w:rPr>
              <w:t xml:space="preserve">Премиальные выплаты </w:t>
            </w:r>
            <w:r>
              <w:rPr>
                <w:sz w:val="28"/>
                <w:szCs w:val="28"/>
              </w:rPr>
              <w:t xml:space="preserve">руководителю </w:t>
            </w:r>
            <w:bookmarkStart w:id="0" w:name="_GoBack"/>
            <w:bookmarkEnd w:id="0"/>
            <w:r w:rsidRPr="00FC799F">
              <w:rPr>
                <w:sz w:val="28"/>
                <w:szCs w:val="28"/>
              </w:rPr>
              <w:t>по итогам работы Учреждения (месяц, квартал, год) в пределах фонда оплаты труда</w:t>
            </w:r>
          </w:p>
        </w:tc>
        <w:tc>
          <w:tcPr>
            <w:tcW w:w="3115" w:type="dxa"/>
          </w:tcPr>
          <w:p w:rsidR="00CF6196" w:rsidRPr="00FC799F" w:rsidRDefault="00CF6196" w:rsidP="00924AE2">
            <w:pPr>
              <w:rPr>
                <w:sz w:val="28"/>
                <w:szCs w:val="28"/>
              </w:rPr>
            </w:pPr>
            <w:r w:rsidRPr="00FC799F">
              <w:rPr>
                <w:sz w:val="28"/>
                <w:szCs w:val="28"/>
              </w:rPr>
              <w:t>определяется и утверждается Главой Копейского городского округа</w:t>
            </w:r>
          </w:p>
        </w:tc>
      </w:tr>
    </w:tbl>
    <w:p w:rsidR="00CF6196" w:rsidRPr="00FC799F" w:rsidRDefault="00CF6196" w:rsidP="00C54A1D">
      <w:pPr>
        <w:tabs>
          <w:tab w:val="left" w:pos="5261"/>
        </w:tabs>
        <w:jc w:val="both"/>
        <w:rPr>
          <w:sz w:val="28"/>
          <w:szCs w:val="28"/>
        </w:rPr>
      </w:pPr>
    </w:p>
    <w:p w:rsidR="00CF6196" w:rsidRPr="00FC799F" w:rsidRDefault="00CF6196" w:rsidP="00C54A1D">
      <w:pPr>
        <w:tabs>
          <w:tab w:val="left" w:pos="5261"/>
        </w:tabs>
        <w:jc w:val="both"/>
        <w:rPr>
          <w:sz w:val="28"/>
          <w:szCs w:val="28"/>
        </w:rPr>
      </w:pPr>
    </w:p>
    <w:p w:rsidR="00CF6196" w:rsidRPr="00FC799F" w:rsidRDefault="00CF6196" w:rsidP="00C54A1D">
      <w:pPr>
        <w:tabs>
          <w:tab w:val="left" w:pos="5261"/>
        </w:tabs>
        <w:jc w:val="both"/>
        <w:rPr>
          <w:sz w:val="28"/>
          <w:szCs w:val="28"/>
        </w:rPr>
      </w:pPr>
    </w:p>
    <w:p w:rsidR="00CF6196" w:rsidRPr="00FC799F" w:rsidRDefault="00CF6196" w:rsidP="00C54A1D">
      <w:pPr>
        <w:shd w:val="clear" w:color="auto" w:fill="FFFFFF"/>
        <w:rPr>
          <w:sz w:val="28"/>
          <w:szCs w:val="28"/>
        </w:rPr>
      </w:pPr>
    </w:p>
    <w:p w:rsidR="00CF6196" w:rsidRPr="00FC799F" w:rsidRDefault="00CF6196" w:rsidP="00C54A1D">
      <w:pPr>
        <w:shd w:val="clear" w:color="auto" w:fill="FFFFFF"/>
        <w:rPr>
          <w:sz w:val="28"/>
          <w:szCs w:val="28"/>
        </w:rPr>
      </w:pPr>
      <w:r w:rsidRPr="00FC799F">
        <w:rPr>
          <w:sz w:val="28"/>
          <w:szCs w:val="28"/>
        </w:rPr>
        <w:t>Глава Копейского городского округа</w:t>
      </w:r>
      <w:r w:rsidRPr="00FC799F">
        <w:rPr>
          <w:sz w:val="28"/>
          <w:szCs w:val="28"/>
        </w:rPr>
        <w:tab/>
      </w:r>
      <w:r w:rsidRPr="00FC799F">
        <w:rPr>
          <w:sz w:val="28"/>
          <w:szCs w:val="28"/>
        </w:rPr>
        <w:tab/>
      </w:r>
      <w:r w:rsidRPr="00FC799F">
        <w:rPr>
          <w:sz w:val="28"/>
          <w:szCs w:val="28"/>
        </w:rPr>
        <w:tab/>
      </w:r>
      <w:r w:rsidRPr="00FC799F">
        <w:rPr>
          <w:sz w:val="28"/>
          <w:szCs w:val="28"/>
        </w:rPr>
        <w:tab/>
        <w:t>А.М. Фалейчик</w:t>
      </w:r>
    </w:p>
    <w:p w:rsidR="00CF6196" w:rsidRDefault="00CF6196" w:rsidP="00C54A1D">
      <w:pPr>
        <w:shd w:val="clear" w:color="auto" w:fill="FFFFFF"/>
      </w:pPr>
      <w:r w:rsidRPr="00FC799F">
        <w:rPr>
          <w:sz w:val="28"/>
          <w:szCs w:val="28"/>
        </w:rPr>
        <w:tab/>
      </w:r>
      <w:r w:rsidRPr="00FC799F">
        <w:rPr>
          <w:sz w:val="28"/>
          <w:szCs w:val="28"/>
        </w:rPr>
        <w:tab/>
      </w:r>
      <w:r w:rsidRPr="00FC799F">
        <w:rPr>
          <w:sz w:val="28"/>
          <w:szCs w:val="28"/>
        </w:rPr>
        <w:tab/>
      </w:r>
      <w:r w:rsidRPr="00FC799F">
        <w:rPr>
          <w:sz w:val="28"/>
          <w:szCs w:val="28"/>
        </w:rPr>
        <w:tab/>
      </w:r>
      <w:r w:rsidRPr="00FC799F">
        <w:rPr>
          <w:sz w:val="28"/>
          <w:szCs w:val="28"/>
        </w:rPr>
        <w:tab/>
      </w:r>
    </w:p>
    <w:sectPr w:rsidR="00CF6196" w:rsidSect="00CD3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A1D"/>
    <w:rsid w:val="000F20B8"/>
    <w:rsid w:val="00133FC8"/>
    <w:rsid w:val="002E601B"/>
    <w:rsid w:val="003A5F30"/>
    <w:rsid w:val="00685F68"/>
    <w:rsid w:val="007C4A71"/>
    <w:rsid w:val="00924AE2"/>
    <w:rsid w:val="00B418EF"/>
    <w:rsid w:val="00C43124"/>
    <w:rsid w:val="00C54A1D"/>
    <w:rsid w:val="00CD33AB"/>
    <w:rsid w:val="00CF6196"/>
    <w:rsid w:val="00E81DA9"/>
    <w:rsid w:val="00F25A1E"/>
    <w:rsid w:val="00FC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A1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140</Words>
  <Characters>799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cp:lastPrinted>2022-03-22T06:39:00Z</cp:lastPrinted>
  <dcterms:created xsi:type="dcterms:W3CDTF">2019-07-01T16:06:00Z</dcterms:created>
  <dcterms:modified xsi:type="dcterms:W3CDTF">2022-03-31T08:37:00Z</dcterms:modified>
</cp:coreProperties>
</file>