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53B" w:rsidRDefault="0075553B" w:rsidP="0075553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Собрание депутатов </w:t>
      </w:r>
      <w:proofErr w:type="spellStart"/>
      <w:r>
        <w:rPr>
          <w:rStyle w:val="a4"/>
          <w:color w:val="000000"/>
          <w:sz w:val="28"/>
          <w:szCs w:val="28"/>
        </w:rPr>
        <w:t>Копейского</w:t>
      </w:r>
      <w:proofErr w:type="spellEnd"/>
      <w:r>
        <w:rPr>
          <w:rStyle w:val="a4"/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Челябинской области</w:t>
      </w:r>
    </w:p>
    <w:p w:rsidR="0075553B" w:rsidRDefault="0075553B" w:rsidP="0075553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75553B" w:rsidRDefault="0075553B" w:rsidP="0075553B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Style w:val="a4"/>
          <w:color w:val="000000"/>
          <w:sz w:val="28"/>
          <w:szCs w:val="28"/>
        </w:rPr>
        <w:t>РЕШЕНИЕ</w:t>
      </w:r>
    </w:p>
    <w:p w:rsidR="0075553B" w:rsidRDefault="0075553B" w:rsidP="0075553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75553B" w:rsidRDefault="0075553B" w:rsidP="0075553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75553B" w:rsidRDefault="0075553B" w:rsidP="0075553B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Style w:val="a4"/>
          <w:color w:val="000000"/>
          <w:sz w:val="28"/>
          <w:szCs w:val="28"/>
        </w:rPr>
        <w:t> </w:t>
      </w:r>
    </w:p>
    <w:p w:rsidR="0075553B" w:rsidRPr="0075553B" w:rsidRDefault="0075553B" w:rsidP="0075553B">
      <w:pPr>
        <w:ind w:left="-540"/>
        <w:rPr>
          <w:rFonts w:ascii="Times New Roman" w:hAnsi="Times New Roman" w:cs="Times New Roman"/>
        </w:rPr>
      </w:pPr>
      <w:r w:rsidRPr="0075553B">
        <w:rPr>
          <w:rFonts w:ascii="Times New Roman" w:hAnsi="Times New Roman" w:cs="Times New Roman"/>
          <w:color w:val="000000"/>
          <w:sz w:val="28"/>
          <w:szCs w:val="28"/>
        </w:rPr>
        <w:t xml:space="preserve">       от   28.01.2015  №  1044</w:t>
      </w:r>
    </w:p>
    <w:p w:rsidR="002D58A5" w:rsidRDefault="002D58A5" w:rsidP="00F86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692E" w:rsidRPr="00F8692E" w:rsidRDefault="00F8692E" w:rsidP="00F86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692E">
        <w:rPr>
          <w:rFonts w:ascii="Times New Roman" w:hAnsi="Times New Roman" w:cs="Times New Roman"/>
          <w:sz w:val="28"/>
          <w:szCs w:val="28"/>
        </w:rPr>
        <w:t>Об отчетах  депутатов</w:t>
      </w:r>
    </w:p>
    <w:p w:rsidR="00F8692E" w:rsidRPr="00F8692E" w:rsidRDefault="00F8692E" w:rsidP="00F86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692E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F8692E" w:rsidRPr="00F8692E" w:rsidRDefault="00F8692E" w:rsidP="00F869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8692E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F8692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F8692E" w:rsidRDefault="00F8692E" w:rsidP="00F86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8692E">
        <w:rPr>
          <w:rFonts w:ascii="Times New Roman" w:hAnsi="Times New Roman" w:cs="Times New Roman"/>
          <w:sz w:val="28"/>
          <w:szCs w:val="28"/>
        </w:rPr>
        <w:t>еред  избирателями</w:t>
      </w:r>
    </w:p>
    <w:p w:rsidR="00F8692E" w:rsidRDefault="00F8692E" w:rsidP="00F86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692E" w:rsidRDefault="00F8692E" w:rsidP="00F86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692E" w:rsidRDefault="00F8692E" w:rsidP="00F86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692E" w:rsidRDefault="00F8692E" w:rsidP="00C76A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 соответствии со статьей 33 Устава муниципального </w:t>
      </w:r>
      <w:r w:rsidR="00C76A27">
        <w:rPr>
          <w:rFonts w:ascii="Times New Roman" w:hAnsi="Times New Roman" w:cs="Times New Roman"/>
          <w:sz w:val="28"/>
          <w:szCs w:val="28"/>
        </w:rPr>
        <w:t xml:space="preserve"> образования  «</w:t>
      </w:r>
      <w:proofErr w:type="spellStart"/>
      <w:r w:rsidR="00C76A27">
        <w:rPr>
          <w:rFonts w:ascii="Times New Roman" w:hAnsi="Times New Roman" w:cs="Times New Roman"/>
          <w:sz w:val="28"/>
          <w:szCs w:val="28"/>
        </w:rPr>
        <w:t>Копейский</w:t>
      </w:r>
      <w:proofErr w:type="spellEnd"/>
      <w:r w:rsidR="00C76A27">
        <w:rPr>
          <w:rFonts w:ascii="Times New Roman" w:hAnsi="Times New Roman" w:cs="Times New Roman"/>
          <w:sz w:val="28"/>
          <w:szCs w:val="28"/>
        </w:rPr>
        <w:t xml:space="preserve">  городской  округ» </w:t>
      </w:r>
    </w:p>
    <w:p w:rsidR="00C76A27" w:rsidRDefault="00C76A27" w:rsidP="00C76A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Челябинской области</w:t>
      </w:r>
    </w:p>
    <w:p w:rsidR="00C76A27" w:rsidRDefault="00C76A27" w:rsidP="00C76A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</w:t>
      </w:r>
    </w:p>
    <w:p w:rsidR="00C76A27" w:rsidRDefault="00C76A27" w:rsidP="00C76A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Провести  в январе-феврале  2015 года отчеты  депутатов перед избирателями в избирательных округах о работе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за 2014 год, выполнении предвыборных программ и плановых мероприятий по наказам избирателей.</w:t>
      </w:r>
    </w:p>
    <w:p w:rsidR="00C76A27" w:rsidRDefault="00C76A27" w:rsidP="00C76A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Депутатам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представить в организационный отдел  информацию о работе в  избирательном округе и Собрании депутатов согласно  прилагаемой форме до 01.03.2015 .</w:t>
      </w:r>
    </w:p>
    <w:p w:rsidR="00C76A27" w:rsidRDefault="00C76A27" w:rsidP="00C76A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Контроль  исполнения  настоящего решения возложить на организационный отдел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C76A27" w:rsidRDefault="00C76A27" w:rsidP="00C76A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76A27" w:rsidRDefault="00C76A27" w:rsidP="00F86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A27" w:rsidRDefault="00C76A27" w:rsidP="00F86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A27" w:rsidRDefault="00C76A27" w:rsidP="00F86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 депутатов</w:t>
      </w:r>
    </w:p>
    <w:p w:rsidR="00C76A27" w:rsidRDefault="00C76A27" w:rsidP="00F8692E">
      <w:pPr>
        <w:spacing w:after="0"/>
      </w:pP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            В.П.Емельянов</w:t>
      </w:r>
    </w:p>
    <w:sectPr w:rsidR="00C76A27" w:rsidSect="0001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92E"/>
    <w:rsid w:val="000149D4"/>
    <w:rsid w:val="002D58A5"/>
    <w:rsid w:val="005F2847"/>
    <w:rsid w:val="00742CBC"/>
    <w:rsid w:val="0075553B"/>
    <w:rsid w:val="00C76A27"/>
    <w:rsid w:val="00F8692E"/>
    <w:rsid w:val="00FE0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55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9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2015-01-16T06:12:00Z</cp:lastPrinted>
  <dcterms:created xsi:type="dcterms:W3CDTF">2015-01-15T11:22:00Z</dcterms:created>
  <dcterms:modified xsi:type="dcterms:W3CDTF">2015-02-02T03:31:00Z</dcterms:modified>
</cp:coreProperties>
</file>