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35" w:rsidRPr="00554A45" w:rsidRDefault="00DC2A35" w:rsidP="00DC2A35">
      <w:pPr>
        <w:ind w:hanging="360"/>
        <w:rPr>
          <w:rFonts w:ascii="Times New Roman" w:hAnsi="Times New Roman"/>
          <w:sz w:val="28"/>
          <w:szCs w:val="28"/>
        </w:rPr>
      </w:pPr>
      <w:bookmarkStart w:id="0" w:name="_GoBack"/>
      <w:bookmarkEnd w:id="0"/>
    </w:p>
    <w:p w:rsidR="00554A45" w:rsidRPr="00554A45" w:rsidRDefault="00554A45" w:rsidP="00554A45">
      <w:pPr>
        <w:tabs>
          <w:tab w:val="left" w:pos="10260"/>
        </w:tabs>
        <w:ind w:right="-5"/>
        <w:jc w:val="center"/>
        <w:rPr>
          <w:rFonts w:ascii="Times New Roman" w:hAnsi="Times New Roman"/>
          <w:b/>
          <w:sz w:val="28"/>
          <w:szCs w:val="28"/>
        </w:rPr>
      </w:pPr>
      <w:r w:rsidRPr="00554A45">
        <w:rPr>
          <w:rFonts w:ascii="Times New Roman" w:hAnsi="Times New Roman"/>
          <w:b/>
          <w:sz w:val="28"/>
          <w:szCs w:val="28"/>
        </w:rPr>
        <w:t>Собрание депутатов Копейского городского округа</w:t>
      </w:r>
    </w:p>
    <w:p w:rsidR="00554A45" w:rsidRPr="00554A45" w:rsidRDefault="00554A45" w:rsidP="00554A45">
      <w:pPr>
        <w:tabs>
          <w:tab w:val="left" w:pos="1800"/>
          <w:tab w:val="center" w:pos="4742"/>
          <w:tab w:val="left" w:pos="10260"/>
        </w:tabs>
        <w:ind w:right="-5"/>
        <w:rPr>
          <w:rFonts w:ascii="Times New Roman" w:hAnsi="Times New Roman"/>
          <w:b/>
          <w:sz w:val="28"/>
          <w:szCs w:val="28"/>
        </w:rPr>
      </w:pPr>
      <w:r w:rsidRPr="00554A45">
        <w:rPr>
          <w:rFonts w:ascii="Times New Roman" w:hAnsi="Times New Roman"/>
          <w:b/>
          <w:sz w:val="28"/>
          <w:szCs w:val="28"/>
        </w:rPr>
        <w:tab/>
      </w:r>
      <w:r w:rsidRPr="00554A45">
        <w:rPr>
          <w:rFonts w:ascii="Times New Roman" w:hAnsi="Times New Roman"/>
          <w:b/>
          <w:sz w:val="28"/>
          <w:szCs w:val="28"/>
        </w:rPr>
        <w:tab/>
        <w:t>Челябинской области</w:t>
      </w:r>
    </w:p>
    <w:p w:rsidR="00554A45" w:rsidRPr="00554A45" w:rsidRDefault="00554A45" w:rsidP="00554A45">
      <w:pPr>
        <w:tabs>
          <w:tab w:val="left" w:pos="10260"/>
        </w:tabs>
        <w:ind w:right="-5"/>
        <w:jc w:val="center"/>
        <w:rPr>
          <w:rFonts w:ascii="Times New Roman" w:hAnsi="Times New Roman"/>
          <w:b/>
          <w:sz w:val="28"/>
          <w:szCs w:val="28"/>
        </w:rPr>
      </w:pPr>
      <w:r w:rsidRPr="00554A45">
        <w:rPr>
          <w:rFonts w:ascii="Times New Roman" w:hAnsi="Times New Roman"/>
          <w:b/>
          <w:sz w:val="28"/>
          <w:szCs w:val="28"/>
        </w:rPr>
        <w:t>РЕШЕНИЕ</w:t>
      </w:r>
    </w:p>
    <w:p w:rsidR="00554A45" w:rsidRPr="00554A45" w:rsidRDefault="00554A45" w:rsidP="00554A45">
      <w:pPr>
        <w:ind w:hanging="360"/>
        <w:rPr>
          <w:rFonts w:ascii="Times New Roman" w:hAnsi="Times New Roman"/>
          <w:sz w:val="28"/>
          <w:szCs w:val="28"/>
        </w:rPr>
      </w:pPr>
      <w:r w:rsidRPr="00554A45">
        <w:rPr>
          <w:rFonts w:ascii="Times New Roman" w:hAnsi="Times New Roman"/>
          <w:sz w:val="28"/>
          <w:szCs w:val="28"/>
        </w:rPr>
        <w:t xml:space="preserve">     от 23.12.2015  №  </w:t>
      </w:r>
      <w:r>
        <w:rPr>
          <w:rFonts w:ascii="Times New Roman" w:hAnsi="Times New Roman"/>
          <w:sz w:val="28"/>
          <w:szCs w:val="28"/>
        </w:rPr>
        <w:t>58</w:t>
      </w:r>
    </w:p>
    <w:p w:rsidR="00554A45" w:rsidRDefault="00554A45" w:rsidP="00554A45">
      <w:pPr>
        <w:tabs>
          <w:tab w:val="left" w:pos="4820"/>
          <w:tab w:val="left" w:pos="9639"/>
        </w:tabs>
        <w:ind w:right="4109"/>
        <w:jc w:val="both"/>
        <w:rPr>
          <w:sz w:val="28"/>
          <w:szCs w:val="28"/>
        </w:rPr>
      </w:pPr>
    </w:p>
    <w:p w:rsidR="00DC2A35" w:rsidRPr="008E7F7B" w:rsidRDefault="00554A45" w:rsidP="00DC5B7B">
      <w:pPr>
        <w:spacing w:after="0" w:line="240" w:lineRule="auto"/>
        <w:ind w:hanging="357"/>
        <w:rPr>
          <w:rFonts w:ascii="Times New Roman" w:hAnsi="Times New Roman"/>
          <w:sz w:val="28"/>
          <w:szCs w:val="28"/>
        </w:rPr>
      </w:pPr>
      <w:r>
        <w:rPr>
          <w:rFonts w:ascii="Times New Roman" w:hAnsi="Times New Roman"/>
          <w:sz w:val="28"/>
          <w:szCs w:val="28"/>
        </w:rPr>
        <w:t xml:space="preserve">    </w:t>
      </w:r>
      <w:r w:rsidR="00DC2A35" w:rsidRPr="008E7F7B">
        <w:rPr>
          <w:rFonts w:ascii="Times New Roman" w:hAnsi="Times New Roman"/>
          <w:sz w:val="28"/>
          <w:szCs w:val="28"/>
        </w:rPr>
        <w:t xml:space="preserve">О </w:t>
      </w:r>
      <w:r w:rsidR="005E6A29">
        <w:rPr>
          <w:rFonts w:ascii="Times New Roman" w:hAnsi="Times New Roman"/>
          <w:sz w:val="28"/>
          <w:szCs w:val="28"/>
        </w:rPr>
        <w:t xml:space="preserve">внесении изменений </w:t>
      </w:r>
    </w:p>
    <w:p w:rsidR="005E6A29" w:rsidRPr="007F5F49" w:rsidRDefault="00554A45" w:rsidP="005E6A29">
      <w:pPr>
        <w:spacing w:after="0" w:line="240" w:lineRule="auto"/>
        <w:ind w:hanging="357"/>
        <w:rPr>
          <w:rFonts w:ascii="Times New Roman" w:hAnsi="Times New Roman"/>
          <w:sz w:val="28"/>
          <w:szCs w:val="28"/>
        </w:rPr>
      </w:pPr>
      <w:r>
        <w:rPr>
          <w:rFonts w:ascii="Times New Roman" w:hAnsi="Times New Roman"/>
          <w:sz w:val="28"/>
          <w:szCs w:val="28"/>
        </w:rPr>
        <w:t xml:space="preserve">    </w:t>
      </w:r>
      <w:r w:rsidR="005E6A29" w:rsidRPr="007F5F49">
        <w:rPr>
          <w:rFonts w:ascii="Times New Roman" w:hAnsi="Times New Roman"/>
          <w:sz w:val="28"/>
          <w:szCs w:val="28"/>
        </w:rPr>
        <w:t xml:space="preserve">в решение Собрания депутатов </w:t>
      </w:r>
    </w:p>
    <w:p w:rsidR="005E6A29" w:rsidRPr="007F5F49" w:rsidRDefault="005E6A29" w:rsidP="005E6A29">
      <w:pPr>
        <w:spacing w:after="0" w:line="240" w:lineRule="auto"/>
        <w:ind w:hanging="357"/>
        <w:rPr>
          <w:rFonts w:ascii="Times New Roman" w:hAnsi="Times New Roman"/>
          <w:sz w:val="28"/>
          <w:szCs w:val="28"/>
        </w:rPr>
      </w:pPr>
      <w:r w:rsidRPr="007F5F49">
        <w:rPr>
          <w:rFonts w:ascii="Times New Roman" w:hAnsi="Times New Roman"/>
          <w:sz w:val="28"/>
          <w:szCs w:val="28"/>
        </w:rPr>
        <w:t xml:space="preserve">     Копейского городского округа</w:t>
      </w:r>
    </w:p>
    <w:p w:rsidR="005E6A29" w:rsidRPr="007F5F49" w:rsidRDefault="005E6A29" w:rsidP="005E6A29">
      <w:pPr>
        <w:spacing w:after="0" w:line="240" w:lineRule="auto"/>
        <w:ind w:hanging="357"/>
        <w:rPr>
          <w:rFonts w:ascii="Times New Roman" w:hAnsi="Times New Roman"/>
          <w:sz w:val="28"/>
          <w:szCs w:val="28"/>
        </w:rPr>
      </w:pPr>
      <w:r w:rsidRPr="007F5F49">
        <w:rPr>
          <w:rFonts w:ascii="Times New Roman" w:hAnsi="Times New Roman"/>
          <w:sz w:val="28"/>
          <w:szCs w:val="28"/>
        </w:rPr>
        <w:t xml:space="preserve">     Челябинской области </w:t>
      </w:r>
    </w:p>
    <w:p w:rsidR="005E6A29" w:rsidRPr="007F5F49" w:rsidRDefault="005E6A29" w:rsidP="005E6A29">
      <w:pPr>
        <w:spacing w:after="0" w:line="240" w:lineRule="auto"/>
        <w:ind w:hanging="357"/>
        <w:rPr>
          <w:rFonts w:ascii="Times New Roman" w:hAnsi="Times New Roman"/>
          <w:sz w:val="28"/>
          <w:szCs w:val="28"/>
        </w:rPr>
      </w:pPr>
      <w:r w:rsidRPr="007F5F49">
        <w:rPr>
          <w:rFonts w:ascii="Times New Roman" w:hAnsi="Times New Roman"/>
          <w:sz w:val="28"/>
          <w:szCs w:val="28"/>
        </w:rPr>
        <w:t xml:space="preserve">     от </w:t>
      </w:r>
      <w:r>
        <w:rPr>
          <w:rFonts w:ascii="Times New Roman" w:hAnsi="Times New Roman"/>
          <w:sz w:val="28"/>
          <w:szCs w:val="28"/>
        </w:rPr>
        <w:t>24</w:t>
      </w:r>
      <w:r w:rsidRPr="007F5F49">
        <w:rPr>
          <w:rFonts w:ascii="Times New Roman" w:hAnsi="Times New Roman"/>
          <w:sz w:val="28"/>
          <w:szCs w:val="28"/>
        </w:rPr>
        <w:t>.12.201</w:t>
      </w:r>
      <w:r>
        <w:rPr>
          <w:rFonts w:ascii="Times New Roman" w:hAnsi="Times New Roman"/>
          <w:sz w:val="28"/>
          <w:szCs w:val="28"/>
        </w:rPr>
        <w:t>4</w:t>
      </w:r>
      <w:r w:rsidRPr="007F5F49">
        <w:rPr>
          <w:rFonts w:ascii="Times New Roman" w:hAnsi="Times New Roman"/>
          <w:sz w:val="28"/>
          <w:szCs w:val="28"/>
        </w:rPr>
        <w:t xml:space="preserve"> № </w:t>
      </w:r>
      <w:r>
        <w:rPr>
          <w:rFonts w:ascii="Times New Roman" w:hAnsi="Times New Roman"/>
          <w:sz w:val="28"/>
          <w:szCs w:val="28"/>
        </w:rPr>
        <w:t>1021</w:t>
      </w:r>
    </w:p>
    <w:p w:rsidR="00DC2A35" w:rsidRPr="00E05F6B" w:rsidRDefault="00DC2A35" w:rsidP="005E6A29">
      <w:pPr>
        <w:spacing w:after="0" w:line="240" w:lineRule="auto"/>
        <w:ind w:hanging="357"/>
        <w:rPr>
          <w:rFonts w:ascii="Times New Roman" w:hAnsi="Times New Roman"/>
          <w:sz w:val="16"/>
          <w:szCs w:val="16"/>
        </w:rPr>
      </w:pPr>
    </w:p>
    <w:p w:rsidR="00792A51" w:rsidRPr="00E05F6B" w:rsidRDefault="00792A51" w:rsidP="00792A51">
      <w:pPr>
        <w:spacing w:after="0" w:line="240" w:lineRule="auto"/>
        <w:ind w:hanging="357"/>
        <w:rPr>
          <w:rFonts w:ascii="Times New Roman" w:hAnsi="Times New Roman"/>
          <w:sz w:val="16"/>
          <w:szCs w:val="16"/>
        </w:rPr>
      </w:pPr>
    </w:p>
    <w:p w:rsidR="00DC2A35" w:rsidRPr="008E7F7B" w:rsidRDefault="00DC2A35" w:rsidP="008E7F7B">
      <w:pPr>
        <w:spacing w:after="0"/>
        <w:ind w:firstLine="709"/>
        <w:jc w:val="both"/>
        <w:rPr>
          <w:rFonts w:ascii="Times New Roman" w:hAnsi="Times New Roman"/>
          <w:sz w:val="28"/>
          <w:szCs w:val="28"/>
        </w:rPr>
      </w:pPr>
      <w:r w:rsidRPr="008E7F7B">
        <w:rPr>
          <w:rFonts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DC2A35" w:rsidRPr="008E7F7B" w:rsidRDefault="00DC2A35" w:rsidP="008E7F7B">
      <w:pPr>
        <w:spacing w:after="0"/>
        <w:rPr>
          <w:rFonts w:ascii="Times New Roman" w:hAnsi="Times New Roman"/>
          <w:sz w:val="28"/>
          <w:szCs w:val="28"/>
        </w:rPr>
      </w:pPr>
      <w:r w:rsidRPr="008E7F7B">
        <w:rPr>
          <w:rFonts w:ascii="Times New Roman" w:hAnsi="Times New Roman"/>
          <w:sz w:val="28"/>
          <w:szCs w:val="28"/>
        </w:rPr>
        <w:t>РЕШАЕТ:</w:t>
      </w:r>
    </w:p>
    <w:p w:rsidR="008C3C5F" w:rsidRPr="008C3C5F" w:rsidRDefault="00DC2A35" w:rsidP="008F7CDC">
      <w:pPr>
        <w:tabs>
          <w:tab w:val="left" w:pos="993"/>
        </w:tabs>
        <w:spacing w:after="0" w:line="240" w:lineRule="auto"/>
        <w:ind w:firstLine="709"/>
        <w:jc w:val="both"/>
        <w:rPr>
          <w:rFonts w:ascii="Times New Roman" w:hAnsi="Times New Roman"/>
          <w:sz w:val="28"/>
          <w:szCs w:val="28"/>
        </w:rPr>
      </w:pPr>
      <w:r w:rsidRPr="008C3C5F">
        <w:rPr>
          <w:rFonts w:ascii="Times New Roman" w:hAnsi="Times New Roman"/>
          <w:sz w:val="28"/>
          <w:szCs w:val="28"/>
        </w:rPr>
        <w:t>1.</w:t>
      </w:r>
      <w:r w:rsidRPr="008C3C5F">
        <w:rPr>
          <w:rFonts w:ascii="Times New Roman" w:hAnsi="Times New Roman"/>
          <w:sz w:val="28"/>
          <w:szCs w:val="28"/>
        </w:rPr>
        <w:tab/>
      </w:r>
      <w:r w:rsidR="005E6A29" w:rsidRPr="008C3C5F">
        <w:rPr>
          <w:rFonts w:ascii="Times New Roman" w:hAnsi="Times New Roman"/>
          <w:sz w:val="28"/>
          <w:szCs w:val="28"/>
        </w:rPr>
        <w:t>Внести изменения в решение Собрания депутатов Копейского городского округа Челябинской области от 24</w:t>
      </w:r>
      <w:r w:rsidR="008C3C5F" w:rsidRPr="008C3C5F">
        <w:rPr>
          <w:rFonts w:ascii="Times New Roman" w:hAnsi="Times New Roman"/>
          <w:sz w:val="28"/>
          <w:szCs w:val="28"/>
        </w:rPr>
        <w:t>.12.2014 № 1021 «О согласовании перечней муниципальных учреждений здравоохранения, как имущественных комплексов, объектов недвижимого имущества, предлагаемых к передаче из муниципальной собственности Копейского городского округа в государственную собственность Челябинской области»</w:t>
      </w:r>
      <w:r w:rsidR="003A2455">
        <w:rPr>
          <w:rFonts w:ascii="Times New Roman" w:hAnsi="Times New Roman"/>
          <w:sz w:val="28"/>
          <w:szCs w:val="28"/>
        </w:rPr>
        <w:t>,</w:t>
      </w:r>
      <w:r w:rsidR="008C3C5F" w:rsidRPr="008C3C5F">
        <w:rPr>
          <w:rFonts w:ascii="Times New Roman" w:hAnsi="Times New Roman"/>
          <w:sz w:val="28"/>
          <w:szCs w:val="28"/>
        </w:rPr>
        <w:t xml:space="preserve"> и</w:t>
      </w:r>
      <w:r w:rsidR="003A2455">
        <w:rPr>
          <w:rFonts w:ascii="Times New Roman" w:hAnsi="Times New Roman"/>
          <w:sz w:val="28"/>
          <w:szCs w:val="28"/>
        </w:rPr>
        <w:t>зложив</w:t>
      </w:r>
      <w:r w:rsidR="008C3C5F" w:rsidRPr="008C3C5F">
        <w:rPr>
          <w:rFonts w:ascii="Times New Roman" w:hAnsi="Times New Roman"/>
          <w:sz w:val="28"/>
          <w:szCs w:val="28"/>
        </w:rPr>
        <w:t xml:space="preserve"> приложение</w:t>
      </w:r>
      <w:r w:rsidR="008C3C5F">
        <w:rPr>
          <w:rFonts w:ascii="Times New Roman" w:hAnsi="Times New Roman"/>
          <w:sz w:val="28"/>
          <w:szCs w:val="28"/>
        </w:rPr>
        <w:t xml:space="preserve"> 2</w:t>
      </w:r>
      <w:r w:rsidR="008C3C5F" w:rsidRPr="008C3C5F">
        <w:rPr>
          <w:rFonts w:ascii="Times New Roman" w:hAnsi="Times New Roman"/>
          <w:sz w:val="28"/>
          <w:szCs w:val="28"/>
        </w:rPr>
        <w:t xml:space="preserve"> в новой редакции (прилагается).</w:t>
      </w:r>
    </w:p>
    <w:p w:rsidR="008F7CDC" w:rsidRDefault="008C3C5F" w:rsidP="000E62B9">
      <w:pPr>
        <w:spacing w:after="0" w:line="240" w:lineRule="auto"/>
        <w:ind w:firstLine="709"/>
        <w:jc w:val="both"/>
        <w:rPr>
          <w:rFonts w:ascii="Times New Roman" w:hAnsi="Times New Roman"/>
          <w:sz w:val="28"/>
          <w:szCs w:val="28"/>
        </w:rPr>
      </w:pPr>
      <w:r w:rsidRPr="008C3C5F">
        <w:rPr>
          <w:rFonts w:ascii="Times New Roman" w:hAnsi="Times New Roman"/>
          <w:sz w:val="28"/>
          <w:szCs w:val="28"/>
        </w:rPr>
        <w:t>2.</w:t>
      </w:r>
      <w:r w:rsidR="005E102C">
        <w:rPr>
          <w:rFonts w:ascii="Times New Roman" w:hAnsi="Times New Roman"/>
          <w:sz w:val="28"/>
          <w:szCs w:val="28"/>
        </w:rPr>
        <w:t>Отменить р</w:t>
      </w:r>
      <w:r w:rsidR="008F7CDC">
        <w:rPr>
          <w:rFonts w:ascii="Times New Roman" w:hAnsi="Times New Roman"/>
          <w:sz w:val="28"/>
          <w:szCs w:val="28"/>
        </w:rPr>
        <w:t xml:space="preserve">ешение </w:t>
      </w:r>
      <w:r w:rsidRPr="008C3C5F">
        <w:rPr>
          <w:rFonts w:ascii="Times New Roman" w:hAnsi="Times New Roman"/>
          <w:sz w:val="28"/>
          <w:szCs w:val="28"/>
        </w:rPr>
        <w:tab/>
      </w:r>
      <w:r w:rsidR="008F7CDC" w:rsidRPr="008C3C5F">
        <w:rPr>
          <w:rFonts w:ascii="Times New Roman" w:hAnsi="Times New Roman"/>
          <w:sz w:val="28"/>
          <w:szCs w:val="28"/>
        </w:rPr>
        <w:t>Собрания депутатов Копейского городского округа Челябинской области от 2</w:t>
      </w:r>
      <w:r w:rsidR="00793EDD">
        <w:rPr>
          <w:rFonts w:ascii="Times New Roman" w:hAnsi="Times New Roman"/>
          <w:sz w:val="28"/>
          <w:szCs w:val="28"/>
        </w:rPr>
        <w:t>4</w:t>
      </w:r>
      <w:r w:rsidR="008F7CDC" w:rsidRPr="008C3C5F">
        <w:rPr>
          <w:rFonts w:ascii="Times New Roman" w:hAnsi="Times New Roman"/>
          <w:sz w:val="28"/>
          <w:szCs w:val="28"/>
        </w:rPr>
        <w:t>.</w:t>
      </w:r>
      <w:r w:rsidR="008F7CDC">
        <w:rPr>
          <w:rFonts w:ascii="Times New Roman" w:hAnsi="Times New Roman"/>
          <w:sz w:val="28"/>
          <w:szCs w:val="28"/>
        </w:rPr>
        <w:t>0</w:t>
      </w:r>
      <w:r w:rsidR="00793EDD">
        <w:rPr>
          <w:rFonts w:ascii="Times New Roman" w:hAnsi="Times New Roman"/>
          <w:sz w:val="28"/>
          <w:szCs w:val="28"/>
        </w:rPr>
        <w:t>6</w:t>
      </w:r>
      <w:r w:rsidR="008F7CDC" w:rsidRPr="008C3C5F">
        <w:rPr>
          <w:rFonts w:ascii="Times New Roman" w:hAnsi="Times New Roman"/>
          <w:sz w:val="28"/>
          <w:szCs w:val="28"/>
        </w:rPr>
        <w:t>.201</w:t>
      </w:r>
      <w:r w:rsidR="008F7CDC">
        <w:rPr>
          <w:rFonts w:ascii="Times New Roman" w:hAnsi="Times New Roman"/>
          <w:sz w:val="28"/>
          <w:szCs w:val="28"/>
        </w:rPr>
        <w:t>5</w:t>
      </w:r>
      <w:r w:rsidR="008F7CDC" w:rsidRPr="008C3C5F">
        <w:rPr>
          <w:rFonts w:ascii="Times New Roman" w:hAnsi="Times New Roman"/>
          <w:sz w:val="28"/>
          <w:szCs w:val="28"/>
        </w:rPr>
        <w:t xml:space="preserve"> № 1</w:t>
      </w:r>
      <w:r w:rsidR="00793EDD">
        <w:rPr>
          <w:rFonts w:ascii="Times New Roman" w:hAnsi="Times New Roman"/>
          <w:sz w:val="28"/>
          <w:szCs w:val="28"/>
        </w:rPr>
        <w:t>129</w:t>
      </w:r>
      <w:r w:rsidR="008F7CDC">
        <w:rPr>
          <w:rFonts w:ascii="Times New Roman" w:hAnsi="Times New Roman"/>
          <w:sz w:val="28"/>
          <w:szCs w:val="28"/>
        </w:rPr>
        <w:t xml:space="preserve"> «О внесении изменений в Решение </w:t>
      </w:r>
      <w:r w:rsidR="008F7CDC" w:rsidRPr="008C3C5F">
        <w:rPr>
          <w:rFonts w:ascii="Times New Roman" w:hAnsi="Times New Roman"/>
          <w:sz w:val="28"/>
          <w:szCs w:val="28"/>
        </w:rPr>
        <w:t>Собрания депутатов Копейского городского округа Челябинской области от 24.12.2014 № 1021</w:t>
      </w:r>
      <w:r w:rsidR="008F7CDC">
        <w:rPr>
          <w:rFonts w:ascii="Times New Roman" w:hAnsi="Times New Roman"/>
          <w:sz w:val="28"/>
          <w:szCs w:val="28"/>
        </w:rPr>
        <w:t>».</w:t>
      </w:r>
    </w:p>
    <w:p w:rsidR="008C3C5F" w:rsidRPr="008C3C5F" w:rsidRDefault="008F7CDC" w:rsidP="000E62B9">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8C3C5F" w:rsidRPr="008C3C5F">
        <w:rPr>
          <w:rFonts w:ascii="Times New Roman" w:hAnsi="Times New Roman"/>
          <w:sz w:val="28"/>
          <w:szCs w:val="28"/>
        </w:rPr>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городского округа Челябинской области.</w:t>
      </w:r>
    </w:p>
    <w:p w:rsidR="008C3C5F" w:rsidRPr="00E05F6B" w:rsidRDefault="008C3C5F" w:rsidP="008C3C5F">
      <w:pPr>
        <w:spacing w:after="0" w:line="240" w:lineRule="auto"/>
        <w:rPr>
          <w:rFonts w:ascii="Times New Roman" w:hAnsi="Times New Roman"/>
          <w:sz w:val="16"/>
          <w:szCs w:val="16"/>
        </w:rPr>
      </w:pPr>
    </w:p>
    <w:p w:rsidR="008C3C5F" w:rsidRPr="008C3C5F" w:rsidRDefault="008C3C5F" w:rsidP="008C3C5F">
      <w:pPr>
        <w:spacing w:after="0" w:line="240" w:lineRule="auto"/>
        <w:rPr>
          <w:rFonts w:ascii="Times New Roman" w:hAnsi="Times New Roman"/>
          <w:sz w:val="28"/>
          <w:szCs w:val="28"/>
        </w:rPr>
      </w:pPr>
      <w:r w:rsidRPr="008C3C5F">
        <w:rPr>
          <w:rFonts w:ascii="Times New Roman" w:hAnsi="Times New Roman"/>
          <w:sz w:val="28"/>
          <w:szCs w:val="28"/>
        </w:rPr>
        <w:t>Председатель Собрания депутатов</w:t>
      </w:r>
    </w:p>
    <w:p w:rsidR="008C3C5F" w:rsidRPr="008C3C5F" w:rsidRDefault="008C3C5F" w:rsidP="008C3C5F">
      <w:pPr>
        <w:spacing w:after="0" w:line="240" w:lineRule="auto"/>
        <w:rPr>
          <w:rFonts w:ascii="Times New Roman" w:hAnsi="Times New Roman"/>
          <w:sz w:val="28"/>
          <w:szCs w:val="28"/>
        </w:rPr>
      </w:pPr>
      <w:r w:rsidRPr="008C3C5F">
        <w:rPr>
          <w:rFonts w:ascii="Times New Roman" w:hAnsi="Times New Roman"/>
          <w:sz w:val="28"/>
          <w:szCs w:val="28"/>
        </w:rPr>
        <w:t xml:space="preserve">Копейского городского округа </w:t>
      </w:r>
    </w:p>
    <w:p w:rsidR="008C3C5F" w:rsidRPr="008C3C5F" w:rsidRDefault="008C3C5F" w:rsidP="008C3C5F">
      <w:pPr>
        <w:spacing w:after="0" w:line="240" w:lineRule="auto"/>
        <w:rPr>
          <w:rFonts w:ascii="Times New Roman" w:hAnsi="Times New Roman"/>
          <w:sz w:val="28"/>
          <w:szCs w:val="28"/>
        </w:rPr>
      </w:pPr>
      <w:r w:rsidRPr="008C3C5F">
        <w:rPr>
          <w:rFonts w:ascii="Times New Roman" w:hAnsi="Times New Roman"/>
          <w:sz w:val="28"/>
          <w:szCs w:val="28"/>
        </w:rPr>
        <w:t>Челябинской области                                                                    В. П. Емельянов</w:t>
      </w:r>
    </w:p>
    <w:sectPr w:rsidR="008C3C5F" w:rsidRPr="008C3C5F" w:rsidSect="003A2455">
      <w:headerReference w:type="even" r:id="rId8"/>
      <w:headerReference w:type="firs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BFD" w:rsidRDefault="00C62BFD">
      <w:pPr>
        <w:spacing w:after="0" w:line="240" w:lineRule="auto"/>
      </w:pPr>
      <w:r>
        <w:separator/>
      </w:r>
    </w:p>
  </w:endnote>
  <w:endnote w:type="continuationSeparator" w:id="1">
    <w:p w:rsidR="00C62BFD" w:rsidRDefault="00C62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BFD" w:rsidRDefault="00C62BFD">
      <w:pPr>
        <w:spacing w:after="0" w:line="240" w:lineRule="auto"/>
      </w:pPr>
      <w:r>
        <w:separator/>
      </w:r>
    </w:p>
  </w:footnote>
  <w:footnote w:type="continuationSeparator" w:id="1">
    <w:p w:rsidR="00C62BFD" w:rsidRDefault="00C62B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C5D" w:rsidRDefault="00E10C5D">
    <w:pPr>
      <w:pStyle w:val="a3"/>
      <w:jc w:val="center"/>
    </w:pPr>
  </w:p>
  <w:p w:rsidR="00E10C5D" w:rsidRDefault="00E10C5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C5D" w:rsidRDefault="006E1640">
    <w:pPr>
      <w:pStyle w:val="a3"/>
      <w:jc w:val="center"/>
    </w:pPr>
    <w:r>
      <w:fldChar w:fldCharType="begin"/>
    </w:r>
    <w:r w:rsidR="00E10C5D">
      <w:instrText xml:space="preserve"> PAGE   \* MERGEFORMAT </w:instrText>
    </w:r>
    <w:r>
      <w:fldChar w:fldCharType="separate"/>
    </w:r>
    <w:r w:rsidR="00E10C5D">
      <w:rPr>
        <w:noProof/>
      </w:rPr>
      <w:t>1</w:t>
    </w:r>
    <w:r>
      <w:fldChar w:fldCharType="end"/>
    </w:r>
  </w:p>
  <w:p w:rsidR="00E10C5D" w:rsidRDefault="00E10C5D"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9218"/>
  </w:hdrShapeDefaults>
  <w:footnotePr>
    <w:footnote w:id="0"/>
    <w:footnote w:id="1"/>
  </w:footnotePr>
  <w:endnotePr>
    <w:endnote w:id="0"/>
    <w:endnote w:id="1"/>
  </w:endnotePr>
  <w:compat/>
  <w:rsids>
    <w:rsidRoot w:val="00CA4C5A"/>
    <w:rsid w:val="000064B7"/>
    <w:rsid w:val="00020C1A"/>
    <w:rsid w:val="00047F31"/>
    <w:rsid w:val="000577A5"/>
    <w:rsid w:val="00060671"/>
    <w:rsid w:val="00090432"/>
    <w:rsid w:val="00097E3A"/>
    <w:rsid w:val="000A2C71"/>
    <w:rsid w:val="000A4A53"/>
    <w:rsid w:val="000E62B9"/>
    <w:rsid w:val="00102867"/>
    <w:rsid w:val="001077CA"/>
    <w:rsid w:val="00135662"/>
    <w:rsid w:val="00180961"/>
    <w:rsid w:val="00193DA6"/>
    <w:rsid w:val="001B74A6"/>
    <w:rsid w:val="001B7BE9"/>
    <w:rsid w:val="00200783"/>
    <w:rsid w:val="002011EC"/>
    <w:rsid w:val="002067E5"/>
    <w:rsid w:val="0021203F"/>
    <w:rsid w:val="00225445"/>
    <w:rsid w:val="00234AA7"/>
    <w:rsid w:val="00314D30"/>
    <w:rsid w:val="0032502C"/>
    <w:rsid w:val="00326996"/>
    <w:rsid w:val="00332605"/>
    <w:rsid w:val="00352A01"/>
    <w:rsid w:val="003608D5"/>
    <w:rsid w:val="003754A0"/>
    <w:rsid w:val="003817D3"/>
    <w:rsid w:val="00386760"/>
    <w:rsid w:val="003A0352"/>
    <w:rsid w:val="003A2455"/>
    <w:rsid w:val="003B5F1C"/>
    <w:rsid w:val="003C3B8C"/>
    <w:rsid w:val="003D344F"/>
    <w:rsid w:val="00475D12"/>
    <w:rsid w:val="00476478"/>
    <w:rsid w:val="00486E75"/>
    <w:rsid w:val="00495186"/>
    <w:rsid w:val="004B4569"/>
    <w:rsid w:val="004C5AC5"/>
    <w:rsid w:val="004C64B9"/>
    <w:rsid w:val="00554A45"/>
    <w:rsid w:val="00554E8A"/>
    <w:rsid w:val="005A428D"/>
    <w:rsid w:val="005B5445"/>
    <w:rsid w:val="005C5A3E"/>
    <w:rsid w:val="005E102C"/>
    <w:rsid w:val="005E6A29"/>
    <w:rsid w:val="00615309"/>
    <w:rsid w:val="00620876"/>
    <w:rsid w:val="0063384D"/>
    <w:rsid w:val="00641F7A"/>
    <w:rsid w:val="00656059"/>
    <w:rsid w:val="006D0D3D"/>
    <w:rsid w:val="006E1640"/>
    <w:rsid w:val="00703F52"/>
    <w:rsid w:val="00713776"/>
    <w:rsid w:val="00727ADD"/>
    <w:rsid w:val="00730E25"/>
    <w:rsid w:val="007430B8"/>
    <w:rsid w:val="00755654"/>
    <w:rsid w:val="00763493"/>
    <w:rsid w:val="00792A51"/>
    <w:rsid w:val="00793EDD"/>
    <w:rsid w:val="007B07C9"/>
    <w:rsid w:val="007B1A76"/>
    <w:rsid w:val="00812DE3"/>
    <w:rsid w:val="00812F1D"/>
    <w:rsid w:val="0083272B"/>
    <w:rsid w:val="00836267"/>
    <w:rsid w:val="00850516"/>
    <w:rsid w:val="00867D57"/>
    <w:rsid w:val="008901C8"/>
    <w:rsid w:val="00894042"/>
    <w:rsid w:val="008C3C5F"/>
    <w:rsid w:val="008E7F7B"/>
    <w:rsid w:val="008F7CDC"/>
    <w:rsid w:val="00905C24"/>
    <w:rsid w:val="00917E2E"/>
    <w:rsid w:val="00923024"/>
    <w:rsid w:val="0093637A"/>
    <w:rsid w:val="00944BF7"/>
    <w:rsid w:val="00951D13"/>
    <w:rsid w:val="009737F6"/>
    <w:rsid w:val="0098050F"/>
    <w:rsid w:val="00981A65"/>
    <w:rsid w:val="009E7647"/>
    <w:rsid w:val="009F72E6"/>
    <w:rsid w:val="00A02377"/>
    <w:rsid w:val="00A037C2"/>
    <w:rsid w:val="00A255CD"/>
    <w:rsid w:val="00A545FB"/>
    <w:rsid w:val="00AA0967"/>
    <w:rsid w:val="00AB6712"/>
    <w:rsid w:val="00AC7F9F"/>
    <w:rsid w:val="00AD065A"/>
    <w:rsid w:val="00B13AF9"/>
    <w:rsid w:val="00B32953"/>
    <w:rsid w:val="00B72380"/>
    <w:rsid w:val="00BB2E5D"/>
    <w:rsid w:val="00BB4E8A"/>
    <w:rsid w:val="00BC45EB"/>
    <w:rsid w:val="00C62BFD"/>
    <w:rsid w:val="00C65C38"/>
    <w:rsid w:val="00C8262B"/>
    <w:rsid w:val="00CA4C5A"/>
    <w:rsid w:val="00CB2C8E"/>
    <w:rsid w:val="00CD57FB"/>
    <w:rsid w:val="00D11CA8"/>
    <w:rsid w:val="00D53DC7"/>
    <w:rsid w:val="00DB1EFB"/>
    <w:rsid w:val="00DB262F"/>
    <w:rsid w:val="00DB2759"/>
    <w:rsid w:val="00DC2A35"/>
    <w:rsid w:val="00DC5B7B"/>
    <w:rsid w:val="00DD47E0"/>
    <w:rsid w:val="00DE1B80"/>
    <w:rsid w:val="00DF437A"/>
    <w:rsid w:val="00E05F6B"/>
    <w:rsid w:val="00E10C5D"/>
    <w:rsid w:val="00E401E3"/>
    <w:rsid w:val="00EE70E5"/>
    <w:rsid w:val="00F844D0"/>
    <w:rsid w:val="00FA2BB5"/>
    <w:rsid w:val="00FE45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paragraph" w:styleId="ab">
    <w:name w:val="footer"/>
    <w:basedOn w:val="a"/>
    <w:link w:val="ac"/>
    <w:uiPriority w:val="99"/>
    <w:semiHidden/>
    <w:unhideWhenUsed/>
    <w:rsid w:val="00554A4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54A45"/>
    <w:rPr>
      <w:rFonts w:ascii="Calibri" w:eastAsia="SimSun" w:hAnsi="Calibri" w:cs="Times New Roman"/>
      <w:kern w:val="2"/>
    </w:rPr>
  </w:style>
  <w:style w:type="paragraph" w:customStyle="1" w:styleId="11">
    <w:name w:val="Знак1"/>
    <w:basedOn w:val="a"/>
    <w:next w:val="a"/>
    <w:uiPriority w:val="99"/>
    <w:semiHidden/>
    <w:rsid w:val="00554A45"/>
    <w:pPr>
      <w:suppressAutoHyphens w:val="0"/>
      <w:spacing w:after="160" w:line="240" w:lineRule="exact"/>
    </w:pPr>
    <w:rPr>
      <w:rFonts w:ascii="Arial" w:eastAsia="Times New Roman" w:hAnsi="Arial" w:cs="Arial"/>
      <w:kern w:val="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r="http://schemas.openxmlformats.org/officeDocument/2006/relationships" xmlns:w="http://schemas.openxmlformats.org/wordprocessingml/2006/main">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5737E-A5C6-40D7-ACB8-BF6CB349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1529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Admin</cp:lastModifiedBy>
  <cp:revision>3</cp:revision>
  <cp:lastPrinted>2015-12-22T03:52:00Z</cp:lastPrinted>
  <dcterms:created xsi:type="dcterms:W3CDTF">2015-12-22T03:56:00Z</dcterms:created>
  <dcterms:modified xsi:type="dcterms:W3CDTF">2015-12-24T08:11:00Z</dcterms:modified>
</cp:coreProperties>
</file>