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14284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142842">
        <w:rPr>
          <w:rFonts w:ascii="Times New Roman" w:hAnsi="Times New Roman" w:cs="Times New Roman"/>
          <w:sz w:val="28"/>
          <w:szCs w:val="28"/>
        </w:rPr>
        <w:t xml:space="preserve">Председателя Собрания 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Емельянова В.П. и членов семьи </w:t>
      </w:r>
    </w:p>
    <w:p w:rsidR="00582C94" w:rsidRDefault="00142842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C94"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C94">
        <w:rPr>
          <w:rFonts w:ascii="Times New Roman" w:hAnsi="Times New Roman" w:cs="Times New Roman"/>
          <w:sz w:val="28"/>
          <w:szCs w:val="28"/>
        </w:rPr>
        <w:t>с</w:t>
      </w:r>
      <w:r w:rsidR="00582C94" w:rsidRPr="00582C94">
        <w:rPr>
          <w:rFonts w:ascii="Times New Roman" w:hAnsi="Times New Roman" w:cs="Times New Roman"/>
          <w:sz w:val="28"/>
          <w:szCs w:val="28"/>
        </w:rPr>
        <w:t xml:space="preserve"> 1 января 2014 года по 31 декабря 2014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276"/>
        <w:gridCol w:w="992"/>
        <w:gridCol w:w="1134"/>
        <w:gridCol w:w="567"/>
        <w:gridCol w:w="709"/>
        <w:gridCol w:w="850"/>
        <w:gridCol w:w="1487"/>
        <w:gridCol w:w="2624"/>
        <w:gridCol w:w="1417"/>
      </w:tblGrid>
      <w:tr w:rsidR="00582C94" w:rsidTr="00274C6F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размеща-ются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256E81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961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487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14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624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276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никах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средств, за счет которых  совершена сделка (вид 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274C6F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собственности</w:t>
            </w:r>
          </w:p>
        </w:tc>
        <w:tc>
          <w:tcPr>
            <w:tcW w:w="992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850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8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274C6F">
        <w:tc>
          <w:tcPr>
            <w:tcW w:w="1418" w:type="dxa"/>
          </w:tcPr>
          <w:p w:rsidR="0028304B" w:rsidRPr="00057913" w:rsidRDefault="0028304B" w:rsidP="000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Емельянов В.П.</w:t>
            </w:r>
          </w:p>
        </w:tc>
        <w:tc>
          <w:tcPr>
            <w:tcW w:w="1843" w:type="dxa"/>
          </w:tcPr>
          <w:p w:rsidR="0028304B" w:rsidRPr="00057913" w:rsidRDefault="0028304B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28304B" w:rsidRDefault="00F26809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F26809" w:rsidRDefault="00BE6B35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риусадеб</w:t>
            </w:r>
            <w:bookmarkStart w:id="0" w:name="_GoBack"/>
            <w:bookmarkEnd w:id="0"/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12F" w:rsidRDefault="00B8312F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Pr="0028304B" w:rsidRDefault="00EB708E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304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  <w:r w:rsidR="00276724" w:rsidRPr="00274C6F">
              <w:rPr>
                <w:rFonts w:ascii="Times New Roman" w:hAnsi="Times New Roman" w:cs="Times New Roman"/>
              </w:rPr>
              <w:t>-</w:t>
            </w:r>
            <w:r w:rsidR="0028304B" w:rsidRPr="00274C6F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2)</w:t>
            </w:r>
            <w:r w:rsidR="00274C6F" w:rsidRPr="00274C6F">
              <w:rPr>
                <w:rFonts w:ascii="Times New Roman" w:hAnsi="Times New Roman" w:cs="Times New Roman"/>
              </w:rPr>
              <w:t>д</w:t>
            </w:r>
            <w:r w:rsidR="0028304B" w:rsidRPr="00274C6F">
              <w:rPr>
                <w:rFonts w:ascii="Times New Roman" w:hAnsi="Times New Roman" w:cs="Times New Roman"/>
              </w:rPr>
              <w:t>олевая</w:t>
            </w:r>
            <w:r w:rsidR="00B8312F" w:rsidRPr="00274C6F">
              <w:rPr>
                <w:rFonts w:ascii="Times New Roman" w:hAnsi="Times New Roman" w:cs="Times New Roman"/>
              </w:rPr>
              <w:t>, 1/2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F26809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3)</w:t>
            </w:r>
            <w:proofErr w:type="spell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992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565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110,2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EB708E" w:rsidRPr="00142842" w:rsidRDefault="00F26809" w:rsidP="00EB708E">
            <w:pPr>
              <w:jc w:val="center"/>
              <w:rPr>
                <w:rFonts w:ascii="Times New Roman" w:hAnsi="Times New Roman" w:cs="Times New Roman"/>
              </w:rPr>
            </w:pPr>
            <w:r w:rsidRPr="00142842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EB708E" w:rsidRPr="00142842">
              <w:rPr>
                <w:rFonts w:ascii="Times New Roman" w:hAnsi="Times New Roman" w:cs="Times New Roman"/>
              </w:rPr>
              <w:t>Автомо</w:t>
            </w:r>
            <w:r w:rsidR="00142842">
              <w:rPr>
                <w:rFonts w:ascii="Times New Roman" w:hAnsi="Times New Roman" w:cs="Times New Roman"/>
              </w:rPr>
              <w:t>-</w:t>
            </w:r>
            <w:r w:rsidR="00EB708E" w:rsidRPr="00142842">
              <w:rPr>
                <w:rFonts w:ascii="Times New Roman" w:hAnsi="Times New Roman" w:cs="Times New Roman"/>
              </w:rPr>
              <w:t>биль</w:t>
            </w:r>
            <w:proofErr w:type="spellEnd"/>
            <w:proofErr w:type="gramEnd"/>
            <w:r w:rsidR="00EB708E" w:rsidRPr="00142842">
              <w:rPr>
                <w:rFonts w:ascii="Times New Roman" w:hAnsi="Times New Roman" w:cs="Times New Roman"/>
              </w:rPr>
              <w:t xml:space="preserve"> легковой</w:t>
            </w:r>
          </w:p>
          <w:p w:rsidR="0028304B" w:rsidRDefault="00EB708E" w:rsidP="00F26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Volksvagen</w:t>
            </w:r>
            <w:proofErr w:type="spellEnd"/>
            <w:r w:rsidRPr="00142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09" w:rsidRPr="00142842">
              <w:rPr>
                <w:rFonts w:ascii="Times New Roman" w:hAnsi="Times New Roman" w:cs="Times New Roman"/>
                <w:lang w:val="en-US"/>
              </w:rPr>
              <w:t>T</w:t>
            </w:r>
            <w:r w:rsidRPr="00142842">
              <w:rPr>
                <w:rFonts w:ascii="Times New Roman" w:hAnsi="Times New Roman" w:cs="Times New Roman"/>
                <w:lang w:val="en-US"/>
              </w:rPr>
              <w:t>ouareg</w:t>
            </w:r>
            <w:proofErr w:type="spellEnd"/>
          </w:p>
          <w:p w:rsidR="00886084" w:rsidRPr="00886084" w:rsidRDefault="00886084" w:rsidP="00F2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28304B" w:rsidRPr="00E7019A" w:rsidRDefault="0028304B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9A">
              <w:rPr>
                <w:rFonts w:ascii="Times New Roman" w:hAnsi="Times New Roman" w:cs="Times New Roman"/>
                <w:sz w:val="24"/>
                <w:szCs w:val="24"/>
              </w:rPr>
              <w:t>1206569,92</w:t>
            </w:r>
          </w:p>
        </w:tc>
        <w:tc>
          <w:tcPr>
            <w:tcW w:w="1417" w:type="dxa"/>
          </w:tcPr>
          <w:p w:rsidR="0028304B" w:rsidRDefault="0028304B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9A" w:rsidTr="00274C6F">
        <w:trPr>
          <w:trHeight w:val="3007"/>
        </w:trPr>
        <w:tc>
          <w:tcPr>
            <w:tcW w:w="3261" w:type="dxa"/>
            <w:gridSpan w:val="2"/>
          </w:tcPr>
          <w:p w:rsidR="00E7019A" w:rsidRPr="00B8312F" w:rsidRDefault="00E7019A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7019A" w:rsidRDefault="00E7019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Емельянова Т.В.</w:t>
            </w:r>
          </w:p>
        </w:tc>
        <w:tc>
          <w:tcPr>
            <w:tcW w:w="1559" w:type="dxa"/>
          </w:tcPr>
          <w:p w:rsidR="00E7019A" w:rsidRDefault="00E7019A" w:rsidP="00582C94">
            <w:pPr>
              <w:jc w:val="center"/>
              <w:rPr>
                <w:rFonts w:ascii="Times New Roman" w:hAnsi="Times New Roman" w:cs="Times New Roman"/>
              </w:rPr>
            </w:pPr>
            <w:r w:rsidRPr="00E7019A">
              <w:rPr>
                <w:rFonts w:ascii="Times New Roman" w:hAnsi="Times New Roman" w:cs="Times New Roman"/>
              </w:rPr>
              <w:t xml:space="preserve">1)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 w:rsidR="00B8312F"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276724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74C6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илой дом</w:t>
            </w:r>
            <w:r w:rsidR="00276724">
              <w:rPr>
                <w:rFonts w:ascii="Times New Roman" w:hAnsi="Times New Roman" w:cs="Times New Roman"/>
              </w:rPr>
              <w:t>,</w:t>
            </w:r>
          </w:p>
          <w:p w:rsid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6724" w:rsidRPr="00274C6F" w:rsidRDefault="00276724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74C6F">
              <w:rPr>
                <w:rFonts w:ascii="Times New Roman" w:hAnsi="Times New Roman" w:cs="Times New Roman"/>
              </w:rPr>
              <w:t xml:space="preserve">жилой дом, </w:t>
            </w:r>
          </w:p>
        </w:tc>
        <w:tc>
          <w:tcPr>
            <w:tcW w:w="1276" w:type="dxa"/>
          </w:tcPr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1)долевая, 1/2</w:t>
            </w:r>
          </w:p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B8312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</w:t>
            </w:r>
            <w:proofErr w:type="spellStart"/>
            <w:r w:rsidRPr="00274C6F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 w:rsidRPr="00274C6F">
              <w:rPr>
                <w:rFonts w:ascii="Times New Roman" w:hAnsi="Times New Roman" w:cs="Times New Roman"/>
              </w:rPr>
              <w:t xml:space="preserve">, </w:t>
            </w:r>
            <w:r w:rsidR="00AC5F26">
              <w:rPr>
                <w:rFonts w:ascii="Times New Roman" w:hAnsi="Times New Roman" w:cs="Times New Roman"/>
              </w:rPr>
              <w:t>1,2</w:t>
            </w:r>
          </w:p>
          <w:p w:rsidR="00B373EF" w:rsidRDefault="00B373E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</w:t>
            </w:r>
            <w:r w:rsidRPr="00274C6F">
              <w:rPr>
                <w:rFonts w:ascii="Times New Roman" w:hAnsi="Times New Roman" w:cs="Times New Roman"/>
              </w:rPr>
              <w:t>-</w:t>
            </w:r>
            <w:r w:rsidRPr="00274C6F">
              <w:rPr>
                <w:rFonts w:ascii="Times New Roman" w:hAnsi="Times New Roman" w:cs="Times New Roman"/>
              </w:rPr>
              <w:t>вая</w:t>
            </w:r>
            <w:proofErr w:type="gramEnd"/>
            <w:r w:rsidRPr="00274C6F">
              <w:rPr>
                <w:rFonts w:ascii="Times New Roman" w:hAnsi="Times New Roman" w:cs="Times New Roman"/>
              </w:rPr>
              <w:t>,1</w:t>
            </w:r>
            <w:r w:rsidRPr="00AC5F26">
              <w:rPr>
                <w:rFonts w:ascii="Times New Roman" w:hAnsi="Times New Roman" w:cs="Times New Roman"/>
              </w:rPr>
              <w:t>/2</w:t>
            </w:r>
            <w:r w:rsidRPr="00274C6F">
              <w:rPr>
                <w:rFonts w:ascii="Times New Roman" w:hAnsi="Times New Roman" w:cs="Times New Roman"/>
              </w:rPr>
              <w:t xml:space="preserve"> </w:t>
            </w:r>
          </w:p>
          <w:p w:rsidR="00274C6F" w:rsidRPr="00274C6F" w:rsidRDefault="00AC5F26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274C6F" w:rsidRPr="00274C6F">
              <w:rPr>
                <w:rFonts w:ascii="Times New Roman" w:hAnsi="Times New Roman" w:cs="Times New Roman"/>
              </w:rPr>
              <w:t>долевая, 1/2</w:t>
            </w:r>
          </w:p>
          <w:p w:rsidR="00274C6F" w:rsidRPr="00B8312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E7019A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 900</w:t>
            </w: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600</w:t>
            </w: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3)100,8</w:t>
            </w:r>
          </w:p>
          <w:p w:rsidR="00AC5F26" w:rsidRDefault="00AC5F26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B8312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60,8</w:t>
            </w:r>
          </w:p>
        </w:tc>
        <w:tc>
          <w:tcPr>
            <w:tcW w:w="1134" w:type="dxa"/>
          </w:tcPr>
          <w:p w:rsidR="00E7019A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Россия</w:t>
            </w:r>
          </w:p>
          <w:p w:rsidR="00B373E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Pr="00B8312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Россия</w:t>
            </w:r>
          </w:p>
        </w:tc>
        <w:tc>
          <w:tcPr>
            <w:tcW w:w="2126" w:type="dxa"/>
            <w:gridSpan w:val="3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24" w:type="dxa"/>
          </w:tcPr>
          <w:p w:rsidR="00E7019A" w:rsidRPr="00E7019A" w:rsidRDefault="00E7019A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9A">
              <w:rPr>
                <w:rFonts w:ascii="Times New Roman" w:hAnsi="Times New Roman" w:cs="Times New Roman"/>
                <w:sz w:val="24"/>
                <w:szCs w:val="24"/>
              </w:rPr>
              <w:t>823657,74</w:t>
            </w:r>
          </w:p>
        </w:tc>
        <w:tc>
          <w:tcPr>
            <w:tcW w:w="1417" w:type="dxa"/>
          </w:tcPr>
          <w:p w:rsidR="00E7019A" w:rsidRDefault="00E7019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142842"/>
    <w:rsid w:val="00256E81"/>
    <w:rsid w:val="00274C6F"/>
    <w:rsid w:val="00276724"/>
    <w:rsid w:val="0028304B"/>
    <w:rsid w:val="00582C94"/>
    <w:rsid w:val="0075121E"/>
    <w:rsid w:val="00886084"/>
    <w:rsid w:val="00AC5F26"/>
    <w:rsid w:val="00B373EF"/>
    <w:rsid w:val="00B8312F"/>
    <w:rsid w:val="00BE6B35"/>
    <w:rsid w:val="00E7019A"/>
    <w:rsid w:val="00EB708E"/>
    <w:rsid w:val="00F26809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2015-05-19T09:34:00Z</dcterms:created>
  <dcterms:modified xsi:type="dcterms:W3CDTF">2015-05-20T06:35:00Z</dcterms:modified>
</cp:coreProperties>
</file>