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230" w:rsidRPr="005D0230" w:rsidRDefault="005D0230" w:rsidP="005D0230">
      <w:pPr>
        <w:ind w:right="5035"/>
        <w:rPr>
          <w:rFonts w:ascii="Times New Roman" w:hAnsi="Times New Roman"/>
          <w:sz w:val="28"/>
          <w:szCs w:val="28"/>
        </w:rPr>
      </w:pPr>
    </w:p>
    <w:p w:rsidR="005D0230" w:rsidRPr="005D0230" w:rsidRDefault="005D0230" w:rsidP="005D0230">
      <w:pPr>
        <w:tabs>
          <w:tab w:val="left" w:pos="10260"/>
        </w:tabs>
        <w:ind w:right="-5"/>
        <w:jc w:val="center"/>
        <w:rPr>
          <w:rFonts w:ascii="Times New Roman" w:hAnsi="Times New Roman"/>
          <w:b/>
          <w:sz w:val="28"/>
          <w:szCs w:val="28"/>
        </w:rPr>
      </w:pPr>
      <w:r w:rsidRPr="005D0230">
        <w:rPr>
          <w:rFonts w:ascii="Times New Roman" w:hAnsi="Times New Roman"/>
          <w:b/>
          <w:sz w:val="28"/>
          <w:szCs w:val="28"/>
        </w:rPr>
        <w:t>Собрание депутатов Копейского городского округа</w:t>
      </w:r>
    </w:p>
    <w:p w:rsidR="005D0230" w:rsidRPr="005D0230" w:rsidRDefault="005D0230" w:rsidP="005D0230">
      <w:pPr>
        <w:tabs>
          <w:tab w:val="left" w:pos="1800"/>
          <w:tab w:val="center" w:pos="4742"/>
          <w:tab w:val="left" w:pos="10260"/>
        </w:tabs>
        <w:ind w:right="-5"/>
        <w:rPr>
          <w:rFonts w:ascii="Times New Roman" w:hAnsi="Times New Roman"/>
          <w:b/>
          <w:sz w:val="28"/>
          <w:szCs w:val="28"/>
        </w:rPr>
      </w:pPr>
      <w:r w:rsidRPr="005D0230">
        <w:rPr>
          <w:rFonts w:ascii="Times New Roman" w:hAnsi="Times New Roman"/>
          <w:b/>
          <w:sz w:val="28"/>
          <w:szCs w:val="28"/>
        </w:rPr>
        <w:tab/>
      </w:r>
      <w:r w:rsidRPr="005D0230">
        <w:rPr>
          <w:rFonts w:ascii="Times New Roman" w:hAnsi="Times New Roman"/>
          <w:b/>
          <w:sz w:val="28"/>
          <w:szCs w:val="28"/>
        </w:rPr>
        <w:tab/>
        <w:t>Челябинской области</w:t>
      </w:r>
    </w:p>
    <w:p w:rsidR="005D0230" w:rsidRPr="005D0230" w:rsidRDefault="005D0230" w:rsidP="005D0230">
      <w:pPr>
        <w:tabs>
          <w:tab w:val="left" w:pos="10260"/>
        </w:tabs>
        <w:ind w:right="-5"/>
        <w:jc w:val="center"/>
        <w:rPr>
          <w:rFonts w:ascii="Times New Roman" w:hAnsi="Times New Roman"/>
          <w:b/>
          <w:sz w:val="28"/>
          <w:szCs w:val="28"/>
        </w:rPr>
      </w:pPr>
      <w:r w:rsidRPr="005D0230">
        <w:rPr>
          <w:rFonts w:ascii="Times New Roman" w:hAnsi="Times New Roman"/>
          <w:b/>
          <w:sz w:val="28"/>
          <w:szCs w:val="28"/>
        </w:rPr>
        <w:t>РЕШЕНИЕ</w:t>
      </w:r>
    </w:p>
    <w:p w:rsidR="005D0230" w:rsidRDefault="005D0230" w:rsidP="005D0230">
      <w:pPr>
        <w:ind w:hanging="360"/>
        <w:rPr>
          <w:rFonts w:ascii="Times New Roman" w:hAnsi="Times New Roman"/>
          <w:sz w:val="28"/>
          <w:szCs w:val="28"/>
        </w:rPr>
      </w:pPr>
    </w:p>
    <w:p w:rsidR="005D0230" w:rsidRPr="005D0230" w:rsidRDefault="005D0230" w:rsidP="005D0230">
      <w:pPr>
        <w:ind w:hanging="360"/>
        <w:rPr>
          <w:rFonts w:ascii="Times New Roman" w:hAnsi="Times New Roman"/>
          <w:sz w:val="28"/>
          <w:szCs w:val="28"/>
        </w:rPr>
      </w:pPr>
      <w:r>
        <w:rPr>
          <w:rFonts w:ascii="Times New Roman" w:hAnsi="Times New Roman"/>
          <w:sz w:val="28"/>
          <w:szCs w:val="28"/>
        </w:rPr>
        <w:t xml:space="preserve">     от 25.02.2016  №  91</w:t>
      </w:r>
    </w:p>
    <w:p w:rsidR="00DC2A35" w:rsidRPr="008E7F7B" w:rsidRDefault="00DC2A35" w:rsidP="00DC5B7B">
      <w:pPr>
        <w:spacing w:after="0" w:line="240" w:lineRule="auto"/>
        <w:ind w:hanging="357"/>
        <w:rPr>
          <w:rFonts w:ascii="Times New Roman" w:hAnsi="Times New Roman"/>
          <w:sz w:val="28"/>
          <w:szCs w:val="28"/>
        </w:rPr>
      </w:pPr>
      <w:r>
        <w:rPr>
          <w:sz w:val="28"/>
          <w:szCs w:val="28"/>
        </w:rPr>
        <w:t xml:space="preserve">     </w:t>
      </w:r>
      <w:r w:rsidRPr="008E7F7B">
        <w:rPr>
          <w:rFonts w:ascii="Times New Roman" w:hAnsi="Times New Roman"/>
          <w:sz w:val="28"/>
          <w:szCs w:val="28"/>
        </w:rPr>
        <w:t>Об утверждении перечн</w:t>
      </w:r>
      <w:r w:rsidR="00E6194D">
        <w:rPr>
          <w:rFonts w:ascii="Times New Roman" w:hAnsi="Times New Roman"/>
          <w:sz w:val="28"/>
          <w:szCs w:val="28"/>
        </w:rPr>
        <w:t>ей</w:t>
      </w:r>
      <w:r w:rsidRPr="008E7F7B">
        <w:rPr>
          <w:rFonts w:ascii="Times New Roman" w:hAnsi="Times New Roman"/>
          <w:sz w:val="28"/>
          <w:szCs w:val="28"/>
        </w:rPr>
        <w:t xml:space="preserve">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движимого имущества,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находящегося в государственной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собственности Челябинской области,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безвозмездно передаваемого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в муниципальную собственность </w:t>
      </w:r>
    </w:p>
    <w:p w:rsidR="00DC2A35" w:rsidRPr="008E7F7B" w:rsidRDefault="00DC2A35" w:rsidP="00DC5B7B">
      <w:pPr>
        <w:spacing w:after="0" w:line="240" w:lineRule="auto"/>
        <w:ind w:hanging="357"/>
        <w:rPr>
          <w:rFonts w:ascii="Times New Roman" w:hAnsi="Times New Roman"/>
          <w:sz w:val="28"/>
          <w:szCs w:val="28"/>
        </w:rPr>
      </w:pPr>
      <w:r w:rsidRPr="008E7F7B">
        <w:rPr>
          <w:rFonts w:ascii="Times New Roman" w:hAnsi="Times New Roman"/>
          <w:sz w:val="28"/>
          <w:szCs w:val="28"/>
        </w:rPr>
        <w:t xml:space="preserve">     Копейского городского округа </w:t>
      </w:r>
    </w:p>
    <w:p w:rsidR="00DC2A35" w:rsidRPr="008E7F7B" w:rsidRDefault="00DC2A35" w:rsidP="008E7F7B">
      <w:pPr>
        <w:spacing w:after="0"/>
        <w:ind w:firstLine="900"/>
        <w:jc w:val="both"/>
        <w:rPr>
          <w:rFonts w:ascii="Times New Roman" w:hAnsi="Times New Roman"/>
          <w:sz w:val="28"/>
          <w:szCs w:val="28"/>
        </w:rPr>
      </w:pPr>
    </w:p>
    <w:p w:rsidR="00DC2A35" w:rsidRPr="008E7F7B" w:rsidRDefault="00DC2A35" w:rsidP="008E7F7B">
      <w:pPr>
        <w:spacing w:after="0"/>
        <w:ind w:firstLine="709"/>
        <w:jc w:val="both"/>
        <w:rPr>
          <w:rFonts w:ascii="Times New Roman" w:hAnsi="Times New Roman"/>
          <w:sz w:val="28"/>
          <w:szCs w:val="28"/>
        </w:rPr>
      </w:pPr>
      <w:r w:rsidRPr="008E7F7B">
        <w:rPr>
          <w:rFonts w:ascii="Times New Roman" w:hAnsi="Times New Roman"/>
          <w:sz w:val="28"/>
          <w:szCs w:val="28"/>
        </w:rPr>
        <w:t xml:space="preserve">В соответствии с Федеральным законом от 06 октября 2003 года           </w:t>
      </w:r>
      <w:r w:rsidR="008E7F7B">
        <w:rPr>
          <w:rFonts w:ascii="Times New Roman" w:hAnsi="Times New Roman"/>
          <w:sz w:val="28"/>
          <w:szCs w:val="28"/>
        </w:rPr>
        <w:t xml:space="preserve">   </w:t>
      </w:r>
      <w:r w:rsidRPr="008E7F7B">
        <w:rPr>
          <w:rFonts w:ascii="Times New Roman" w:hAnsi="Times New Roman"/>
          <w:sz w:val="28"/>
          <w:szCs w:val="28"/>
        </w:rPr>
        <w:t>№ 131-ФЗ «Об общих  принципах организации местного самоуправления в Российской Федерации» и постановлением Собрания депутатов Копейского городского округа Челябинской области от 29.03.2006 № 208 «О принятии решения по муниципальному образованию «Копейский городской округ» «О порядке управления и распоряжения муниципальным имуществом Копейского городского округа», Собрание депутатов Копейского городского округа Челябинской области</w:t>
      </w:r>
    </w:p>
    <w:p w:rsidR="00DC2A35" w:rsidRPr="008E7F7B" w:rsidRDefault="00DC2A35" w:rsidP="008E7F7B">
      <w:pPr>
        <w:spacing w:after="0"/>
        <w:rPr>
          <w:rFonts w:ascii="Times New Roman" w:hAnsi="Times New Roman"/>
          <w:sz w:val="28"/>
          <w:szCs w:val="28"/>
        </w:rPr>
      </w:pPr>
      <w:r w:rsidRPr="008E7F7B">
        <w:rPr>
          <w:rFonts w:ascii="Times New Roman" w:hAnsi="Times New Roman"/>
          <w:sz w:val="28"/>
          <w:szCs w:val="28"/>
        </w:rPr>
        <w:t>РЕШАЕТ:</w:t>
      </w:r>
    </w:p>
    <w:p w:rsidR="00DC2A35" w:rsidRPr="008E7F7B" w:rsidRDefault="00DC2A35" w:rsidP="008E7F7B">
      <w:pPr>
        <w:pStyle w:val="a5"/>
        <w:tabs>
          <w:tab w:val="left" w:pos="1080"/>
          <w:tab w:val="left" w:pos="1700"/>
        </w:tabs>
        <w:spacing w:after="0"/>
        <w:ind w:firstLine="720"/>
        <w:jc w:val="both"/>
        <w:rPr>
          <w:sz w:val="28"/>
          <w:szCs w:val="28"/>
        </w:rPr>
      </w:pPr>
      <w:r w:rsidRPr="008E7F7B">
        <w:rPr>
          <w:sz w:val="28"/>
          <w:szCs w:val="28"/>
        </w:rPr>
        <w:t>1.</w:t>
      </w:r>
      <w:r w:rsidRPr="008E7F7B">
        <w:rPr>
          <w:sz w:val="28"/>
          <w:szCs w:val="28"/>
        </w:rPr>
        <w:tab/>
        <w:t>Утвердить перечн</w:t>
      </w:r>
      <w:r w:rsidR="00E6194D">
        <w:rPr>
          <w:sz w:val="28"/>
          <w:szCs w:val="28"/>
        </w:rPr>
        <w:t>и</w:t>
      </w:r>
      <w:r w:rsidRPr="008E7F7B">
        <w:rPr>
          <w:sz w:val="28"/>
          <w:szCs w:val="28"/>
        </w:rPr>
        <w:t xml:space="preserve"> движимого имущества, находящегося в государственной собственности Челябинской области, безвозмездно передаваемого в муниципальную собственность Копейского городского окру</w:t>
      </w:r>
      <w:r w:rsidR="001077CA">
        <w:rPr>
          <w:sz w:val="28"/>
          <w:szCs w:val="28"/>
        </w:rPr>
        <w:t>га</w:t>
      </w:r>
      <w:r w:rsidR="00326996">
        <w:rPr>
          <w:sz w:val="28"/>
          <w:szCs w:val="28"/>
        </w:rPr>
        <w:t>,</w:t>
      </w:r>
      <w:r w:rsidR="004C64B9">
        <w:rPr>
          <w:sz w:val="28"/>
          <w:szCs w:val="28"/>
        </w:rPr>
        <w:t xml:space="preserve"> согласно приложени</w:t>
      </w:r>
      <w:r w:rsidR="000E5662">
        <w:rPr>
          <w:sz w:val="28"/>
          <w:szCs w:val="28"/>
        </w:rPr>
        <w:t>ям № 1, № 2</w:t>
      </w:r>
      <w:r w:rsidR="004C64B9">
        <w:rPr>
          <w:sz w:val="28"/>
          <w:szCs w:val="28"/>
        </w:rPr>
        <w:t>.</w:t>
      </w:r>
    </w:p>
    <w:p w:rsidR="00DC2A35" w:rsidRPr="008E7F7B" w:rsidRDefault="00DC2A35" w:rsidP="008E7F7B">
      <w:pPr>
        <w:pStyle w:val="a5"/>
        <w:tabs>
          <w:tab w:val="left" w:pos="1080"/>
        </w:tabs>
        <w:spacing w:after="0"/>
        <w:ind w:firstLine="720"/>
        <w:jc w:val="both"/>
        <w:rPr>
          <w:sz w:val="28"/>
          <w:szCs w:val="28"/>
        </w:rPr>
      </w:pPr>
      <w:r w:rsidRPr="008E7F7B">
        <w:rPr>
          <w:sz w:val="28"/>
          <w:szCs w:val="28"/>
        </w:rPr>
        <w:t>2.</w:t>
      </w:r>
      <w:r w:rsidRPr="008E7F7B">
        <w:rPr>
          <w:sz w:val="28"/>
          <w:szCs w:val="28"/>
        </w:rPr>
        <w:tab/>
        <w:t>Управлению по имуществу и земельным отношениям администрации Копейского городского округа Челябинской области (К</w:t>
      </w:r>
      <w:r w:rsidR="00865F97">
        <w:rPr>
          <w:sz w:val="28"/>
          <w:szCs w:val="28"/>
        </w:rPr>
        <w:t>остенко</w:t>
      </w:r>
      <w:r w:rsidRPr="008E7F7B">
        <w:rPr>
          <w:sz w:val="28"/>
          <w:szCs w:val="28"/>
        </w:rPr>
        <w:t xml:space="preserve"> Д.</w:t>
      </w:r>
      <w:r w:rsidR="00865F97">
        <w:rPr>
          <w:sz w:val="28"/>
          <w:szCs w:val="28"/>
        </w:rPr>
        <w:t>В</w:t>
      </w:r>
      <w:r w:rsidRPr="008E7F7B">
        <w:rPr>
          <w:sz w:val="28"/>
          <w:szCs w:val="28"/>
        </w:rPr>
        <w:t>.) оформить безвозмездную передачу муниципального имущества в порядке, установленном действующим законодательством.</w:t>
      </w:r>
    </w:p>
    <w:p w:rsidR="00DC2A35" w:rsidRPr="008E7F7B" w:rsidRDefault="00DC2A35" w:rsidP="008E7F7B">
      <w:pPr>
        <w:tabs>
          <w:tab w:val="left" w:pos="1080"/>
        </w:tabs>
        <w:spacing w:after="0"/>
        <w:ind w:firstLine="720"/>
        <w:jc w:val="both"/>
        <w:rPr>
          <w:rFonts w:ascii="Times New Roman" w:hAnsi="Times New Roman"/>
          <w:sz w:val="28"/>
          <w:szCs w:val="28"/>
        </w:rPr>
      </w:pPr>
      <w:r w:rsidRPr="008E7F7B">
        <w:rPr>
          <w:rFonts w:ascii="Times New Roman" w:hAnsi="Times New Roman"/>
          <w:sz w:val="28"/>
          <w:szCs w:val="28"/>
        </w:rPr>
        <w:t>3.</w:t>
      </w:r>
      <w:r w:rsidRPr="008E7F7B">
        <w:rPr>
          <w:rFonts w:ascii="Times New Roman" w:hAnsi="Times New Roman"/>
          <w:sz w:val="28"/>
          <w:szCs w:val="28"/>
        </w:rPr>
        <w:tab/>
        <w:t>Контроль исполнения настоящего решения возложить на постоянную комиссию по экономической, бюджетной и налоговой политике Собрания депутатов Копейского городск</w:t>
      </w:r>
      <w:r w:rsidR="00865F97">
        <w:rPr>
          <w:rFonts w:ascii="Times New Roman" w:hAnsi="Times New Roman"/>
          <w:sz w:val="28"/>
          <w:szCs w:val="28"/>
        </w:rPr>
        <w:t>ого округа Челябинской области</w:t>
      </w:r>
      <w:r w:rsidRPr="008E7F7B">
        <w:rPr>
          <w:rFonts w:ascii="Times New Roman" w:hAnsi="Times New Roman"/>
          <w:sz w:val="28"/>
          <w:szCs w:val="28"/>
        </w:rPr>
        <w:t>.</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                                                                                                                                                                                                                                   Председатель Собрания депутатов</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 xml:space="preserve">Копейского городского округа </w:t>
      </w:r>
    </w:p>
    <w:p w:rsidR="00DC2A35" w:rsidRPr="008E7F7B" w:rsidRDefault="00DC2A35" w:rsidP="00894042">
      <w:pPr>
        <w:spacing w:after="0" w:line="240" w:lineRule="auto"/>
        <w:jc w:val="both"/>
        <w:rPr>
          <w:rFonts w:ascii="Times New Roman" w:hAnsi="Times New Roman"/>
          <w:sz w:val="28"/>
          <w:szCs w:val="28"/>
        </w:rPr>
      </w:pPr>
      <w:r w:rsidRPr="008E7F7B">
        <w:rPr>
          <w:rFonts w:ascii="Times New Roman" w:hAnsi="Times New Roman"/>
          <w:sz w:val="28"/>
          <w:szCs w:val="28"/>
        </w:rPr>
        <w:t>Челябинской области                                                                    В. П. Емельянов</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lastRenderedPageBreak/>
        <w:t>к решению Собрания депутатов</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894042" w:rsidRPr="008E7F7B" w:rsidRDefault="00894042" w:rsidP="001B7BE9">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894042" w:rsidRDefault="005D0230" w:rsidP="001B7BE9">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от 25.02.</w:t>
      </w:r>
      <w:r w:rsidR="00894042" w:rsidRPr="008E7F7B">
        <w:rPr>
          <w:rFonts w:ascii="Times New Roman" w:hAnsi="Times New Roman"/>
          <w:sz w:val="28"/>
          <w:szCs w:val="28"/>
        </w:rPr>
        <w:t>201</w:t>
      </w:r>
      <w:r w:rsidR="00843D05">
        <w:rPr>
          <w:rFonts w:ascii="Times New Roman" w:hAnsi="Times New Roman"/>
          <w:sz w:val="28"/>
          <w:szCs w:val="28"/>
        </w:rPr>
        <w:t>6</w:t>
      </w:r>
      <w:r>
        <w:rPr>
          <w:rFonts w:ascii="Times New Roman" w:hAnsi="Times New Roman"/>
          <w:sz w:val="28"/>
          <w:szCs w:val="28"/>
        </w:rPr>
        <w:t xml:space="preserve"> г. № 91</w:t>
      </w:r>
    </w:p>
    <w:p w:rsidR="004C64B9" w:rsidRPr="008E7F7B" w:rsidRDefault="004C64B9" w:rsidP="004C64B9">
      <w:pPr>
        <w:spacing w:after="0" w:line="240" w:lineRule="auto"/>
        <w:rPr>
          <w:rFonts w:ascii="Times New Roman" w:hAnsi="Times New Roman"/>
          <w:sz w:val="28"/>
          <w:szCs w:val="28"/>
        </w:rPr>
      </w:pP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894042" w:rsidRPr="008E7F7B"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894042" w:rsidRDefault="00894042" w:rsidP="004C64B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FA44ED" w:rsidRDefault="00FA44ED" w:rsidP="00FA44ED">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Style w:val="a9"/>
        <w:tblW w:w="10140" w:type="dxa"/>
        <w:tblInd w:w="-176" w:type="dxa"/>
        <w:tblLayout w:type="fixed"/>
        <w:tblLook w:val="04A0"/>
      </w:tblPr>
      <w:tblGrid>
        <w:gridCol w:w="540"/>
        <w:gridCol w:w="2154"/>
        <w:gridCol w:w="2977"/>
        <w:gridCol w:w="816"/>
        <w:gridCol w:w="1406"/>
        <w:gridCol w:w="876"/>
        <w:gridCol w:w="1371"/>
      </w:tblGrid>
      <w:tr w:rsidR="001C0C77" w:rsidTr="00352CFB">
        <w:tc>
          <w:tcPr>
            <w:tcW w:w="540" w:type="dxa"/>
          </w:tcPr>
          <w:p w:rsidR="00B113E1" w:rsidRPr="00B113E1" w:rsidRDefault="00B113E1" w:rsidP="00B113E1">
            <w:pPr>
              <w:jc w:val="center"/>
              <w:rPr>
                <w:rFonts w:ascii="Times New Roman" w:eastAsia="Times New Roman" w:hAnsi="Times New Roman"/>
                <w:sz w:val="24"/>
                <w:szCs w:val="24"/>
              </w:rPr>
            </w:pPr>
            <w:r w:rsidRPr="00B113E1">
              <w:rPr>
                <w:rFonts w:ascii="Times New Roman" w:eastAsia="Times New Roman" w:hAnsi="Times New Roman"/>
                <w:sz w:val="24"/>
                <w:szCs w:val="24"/>
              </w:rPr>
              <w:t>№ п/п</w:t>
            </w:r>
          </w:p>
        </w:tc>
        <w:tc>
          <w:tcPr>
            <w:tcW w:w="2154" w:type="dxa"/>
          </w:tcPr>
          <w:p w:rsidR="00B113E1" w:rsidRPr="00B113E1" w:rsidRDefault="00B113E1" w:rsidP="00B113E1">
            <w:pPr>
              <w:rPr>
                <w:rFonts w:ascii="Times New Roman" w:hAnsi="Times New Roman"/>
                <w:sz w:val="24"/>
                <w:szCs w:val="24"/>
              </w:rPr>
            </w:pPr>
            <w:r w:rsidRPr="00B113E1">
              <w:rPr>
                <w:rFonts w:ascii="Times New Roman" w:hAnsi="Times New Roman"/>
                <w:sz w:val="24"/>
                <w:szCs w:val="24"/>
              </w:rPr>
              <w:t>Автор/авторский коллектив</w:t>
            </w:r>
          </w:p>
        </w:tc>
        <w:tc>
          <w:tcPr>
            <w:tcW w:w="2977" w:type="dxa"/>
          </w:tcPr>
          <w:p w:rsidR="00B113E1" w:rsidRPr="00B113E1" w:rsidRDefault="00B113E1" w:rsidP="00B113E1">
            <w:pPr>
              <w:rPr>
                <w:rFonts w:ascii="Times New Roman" w:hAnsi="Times New Roman"/>
                <w:sz w:val="24"/>
                <w:szCs w:val="24"/>
              </w:rPr>
            </w:pPr>
            <w:r w:rsidRPr="00B113E1">
              <w:rPr>
                <w:rFonts w:ascii="Times New Roman" w:hAnsi="Times New Roman"/>
                <w:sz w:val="24"/>
                <w:szCs w:val="24"/>
              </w:rPr>
              <w:t>Наименование учебника</w:t>
            </w:r>
          </w:p>
        </w:tc>
        <w:tc>
          <w:tcPr>
            <w:tcW w:w="816" w:type="dxa"/>
          </w:tcPr>
          <w:p w:rsidR="00B113E1" w:rsidRPr="00B113E1" w:rsidRDefault="00B113E1" w:rsidP="00B113E1">
            <w:pPr>
              <w:rPr>
                <w:rFonts w:ascii="Times New Roman" w:hAnsi="Times New Roman"/>
                <w:sz w:val="24"/>
                <w:szCs w:val="24"/>
              </w:rPr>
            </w:pPr>
            <w:r w:rsidRPr="00B113E1">
              <w:rPr>
                <w:rFonts w:ascii="Times New Roman" w:hAnsi="Times New Roman"/>
                <w:sz w:val="24"/>
                <w:szCs w:val="24"/>
              </w:rPr>
              <w:t>Класс</w:t>
            </w:r>
          </w:p>
        </w:tc>
        <w:tc>
          <w:tcPr>
            <w:tcW w:w="1406" w:type="dxa"/>
          </w:tcPr>
          <w:p w:rsidR="00B113E1" w:rsidRPr="00B113E1" w:rsidRDefault="00B113E1" w:rsidP="00B113E1">
            <w:pPr>
              <w:jc w:val="center"/>
              <w:rPr>
                <w:rFonts w:ascii="Times New Roman" w:eastAsia="Times New Roman" w:hAnsi="Times New Roman"/>
                <w:sz w:val="24"/>
                <w:szCs w:val="24"/>
              </w:rPr>
            </w:pPr>
            <w:r w:rsidRPr="00B113E1">
              <w:rPr>
                <w:rFonts w:ascii="Times New Roman" w:eastAsia="Times New Roman" w:hAnsi="Times New Roman"/>
                <w:sz w:val="24"/>
                <w:szCs w:val="24"/>
              </w:rPr>
              <w:t>Количество экзем</w:t>
            </w:r>
            <w:r>
              <w:rPr>
                <w:rFonts w:ascii="Times New Roman" w:eastAsia="Times New Roman" w:hAnsi="Times New Roman"/>
                <w:sz w:val="24"/>
                <w:szCs w:val="24"/>
              </w:rPr>
              <w:t>п</w:t>
            </w:r>
            <w:r w:rsidRPr="00B113E1">
              <w:rPr>
                <w:rFonts w:ascii="Times New Roman" w:eastAsia="Times New Roman" w:hAnsi="Times New Roman"/>
                <w:sz w:val="24"/>
                <w:szCs w:val="24"/>
              </w:rPr>
              <w:t>-ров</w:t>
            </w:r>
          </w:p>
        </w:tc>
        <w:tc>
          <w:tcPr>
            <w:tcW w:w="876" w:type="dxa"/>
            <w:vAlign w:val="center"/>
          </w:tcPr>
          <w:p w:rsidR="00B113E1" w:rsidRPr="00B113E1" w:rsidRDefault="00B113E1" w:rsidP="00B113E1">
            <w:pPr>
              <w:jc w:val="center"/>
              <w:rPr>
                <w:rFonts w:ascii="Times New Roman" w:hAnsi="Times New Roman"/>
                <w:bCs/>
                <w:color w:val="000000"/>
                <w:sz w:val="24"/>
                <w:szCs w:val="24"/>
              </w:rPr>
            </w:pPr>
            <w:r w:rsidRPr="00B113E1">
              <w:rPr>
                <w:rFonts w:ascii="Times New Roman" w:hAnsi="Times New Roman"/>
                <w:bCs/>
                <w:color w:val="000000"/>
                <w:sz w:val="24"/>
                <w:szCs w:val="24"/>
              </w:rPr>
              <w:t xml:space="preserve">Цена, руб. </w:t>
            </w:r>
          </w:p>
        </w:tc>
        <w:tc>
          <w:tcPr>
            <w:tcW w:w="1371" w:type="dxa"/>
            <w:vAlign w:val="center"/>
          </w:tcPr>
          <w:p w:rsidR="00B113E1" w:rsidRPr="00B113E1" w:rsidRDefault="00B113E1" w:rsidP="00B113E1">
            <w:pPr>
              <w:jc w:val="center"/>
              <w:rPr>
                <w:rFonts w:ascii="Times New Roman" w:hAnsi="Times New Roman"/>
                <w:bCs/>
                <w:color w:val="000000"/>
                <w:sz w:val="24"/>
                <w:szCs w:val="24"/>
              </w:rPr>
            </w:pPr>
            <w:r w:rsidRPr="00B113E1">
              <w:rPr>
                <w:rFonts w:ascii="Times New Roman" w:hAnsi="Times New Roman"/>
                <w:bCs/>
                <w:color w:val="000000"/>
                <w:sz w:val="24"/>
                <w:szCs w:val="24"/>
              </w:rPr>
              <w:t>Сумма, руб.</w:t>
            </w:r>
          </w:p>
        </w:tc>
      </w:tr>
      <w:tr w:rsidR="00B113E1" w:rsidTr="00352CFB">
        <w:tc>
          <w:tcPr>
            <w:tcW w:w="10140" w:type="dxa"/>
            <w:gridSpan w:val="7"/>
          </w:tcPr>
          <w:p w:rsidR="00B113E1" w:rsidRDefault="00725E22" w:rsidP="00865F97">
            <w:pPr>
              <w:jc w:val="center"/>
            </w:pPr>
            <w:r>
              <w:rPr>
                <w:rFonts w:ascii="Times New Roman" w:eastAsia="Times New Roman" w:hAnsi="Times New Roman"/>
                <w:sz w:val="24"/>
                <w:szCs w:val="24"/>
              </w:rPr>
              <w:t>ООО «</w:t>
            </w:r>
            <w:r w:rsidR="00B113E1" w:rsidRPr="00BC2C26">
              <w:rPr>
                <w:rFonts w:ascii="Times New Roman" w:eastAsia="Times New Roman" w:hAnsi="Times New Roman"/>
                <w:sz w:val="24"/>
                <w:szCs w:val="24"/>
              </w:rPr>
              <w:t>Издательство "</w:t>
            </w:r>
            <w:r w:rsidR="00865F97">
              <w:rPr>
                <w:rFonts w:ascii="Times New Roman" w:eastAsia="Times New Roman" w:hAnsi="Times New Roman"/>
                <w:sz w:val="24"/>
                <w:szCs w:val="24"/>
              </w:rPr>
              <w:t>Просвещение</w:t>
            </w:r>
            <w:r w:rsidR="00B113E1" w:rsidRPr="00BC2C26">
              <w:rPr>
                <w:rFonts w:ascii="Times New Roman" w:eastAsia="Times New Roman" w:hAnsi="Times New Roman"/>
                <w:sz w:val="24"/>
                <w:szCs w:val="24"/>
              </w:rPr>
              <w:t>"</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Полякова А.В.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341,88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10 256,40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Канакина В.П.,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292,93</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13 181,85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Канакина В.П.,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52</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13 258,96</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Канакина В.П.,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52</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13 258,96</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Канакина В.П.,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161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41 051,78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Канакина В.П.,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161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41 051,78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Канакина В.П.,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17</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4 334,66</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8</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Канакина В.П.,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17</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4 334,66</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9</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Климанова Л.Ф., Бабушкина Т.В.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58</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14 788,84</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10</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Климанова Л.Ф., Бабушкина Т.В.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58</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14 788,84</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11</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Климанова Л.Ф., Виноградская Л.А.,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Литературное чтение.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11 474,10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12</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Климанова Л.Ф., Виноградская Л.А.,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Литературное чтение.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11 474,10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13</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Климанова Л.Ф., Виноградская Л.А.,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Литературное чтение.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10 199,20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14</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Климанова Л.Ф., Виноградская Л.А., Горецкий В.Г.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Литературное чтение.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10 199,20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15</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 xml:space="preserve">Климанова Л.Ф., </w:t>
            </w:r>
            <w:r w:rsidRPr="006D704E">
              <w:rPr>
                <w:rFonts w:ascii="Times New Roman" w:hAnsi="Times New Roman"/>
                <w:color w:val="000000"/>
                <w:sz w:val="24"/>
                <w:szCs w:val="24"/>
              </w:rPr>
              <w:lastRenderedPageBreak/>
              <w:t>Горецкий В.Г., Голованова М.В.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lastRenderedPageBreak/>
              <w:t>Литературное чтение. В 2-</w:t>
            </w:r>
            <w:r w:rsidRPr="006D704E">
              <w:rPr>
                <w:rFonts w:ascii="Times New Roman" w:hAnsi="Times New Roman"/>
                <w:color w:val="000000"/>
                <w:sz w:val="24"/>
                <w:szCs w:val="24"/>
              </w:rPr>
              <w:lastRenderedPageBreak/>
              <w:t>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lastRenderedPageBreak/>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64</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16 318,72</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lastRenderedPageBreak/>
              <w:t>16</w:t>
            </w:r>
          </w:p>
        </w:tc>
        <w:tc>
          <w:tcPr>
            <w:tcW w:w="2154" w:type="dxa"/>
            <w:vAlign w:val="center"/>
          </w:tcPr>
          <w:p w:rsidR="006D704E" w:rsidRPr="006D704E" w:rsidRDefault="006D704E" w:rsidP="00352CFB">
            <w:pPr>
              <w:jc w:val="center"/>
              <w:rPr>
                <w:rFonts w:ascii="Times New Roman" w:hAnsi="Times New Roman"/>
                <w:color w:val="000000"/>
                <w:sz w:val="24"/>
                <w:szCs w:val="24"/>
              </w:rPr>
            </w:pPr>
            <w:r>
              <w:rPr>
                <w:rFonts w:ascii="Times New Roman" w:hAnsi="Times New Roman"/>
                <w:color w:val="000000"/>
                <w:sz w:val="24"/>
                <w:szCs w:val="24"/>
              </w:rPr>
              <w:t>Климанова Л.</w:t>
            </w:r>
            <w:r w:rsidRPr="006D704E">
              <w:rPr>
                <w:rFonts w:ascii="Times New Roman" w:hAnsi="Times New Roman"/>
                <w:color w:val="000000"/>
                <w:sz w:val="24"/>
                <w:szCs w:val="24"/>
              </w:rPr>
              <w:t>Ф., Горецкий В.Г., Голованова М.В.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Литературное чтение.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64</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16 318,72</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17</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Климанова Л.Ф., Горецкий В.Г., Голованова М.В.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Литературное чтение.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15 553,78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18</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Климанова Л.Ф., Горецкий В.Г., Голованова М.В.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Литературное чтение.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15 553,78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19</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Климанова Л.Ф., Горецкий В.Г., Голованова М.В.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Литературное чтение.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5 099,60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20</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Кли</w:t>
            </w:r>
            <w:r w:rsidR="004A0662">
              <w:rPr>
                <w:rFonts w:ascii="Times New Roman" w:hAnsi="Times New Roman"/>
                <w:color w:val="000000"/>
                <w:sz w:val="24"/>
                <w:szCs w:val="24"/>
              </w:rPr>
              <w:t>манова Л.</w:t>
            </w:r>
            <w:r w:rsidRPr="006D704E">
              <w:rPr>
                <w:rFonts w:ascii="Times New Roman" w:hAnsi="Times New Roman"/>
                <w:color w:val="000000"/>
                <w:sz w:val="24"/>
                <w:szCs w:val="24"/>
              </w:rPr>
              <w:t>Ф., Горецкий В.Г., Голованова М.В.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Литературное чтение.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5 099,60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21</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Быкова Н.И., Дули Д., Поспелова М.Д.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Английский язык. 3 класс</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43</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502,09</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21 589,87</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22</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Бим И.Л., Рыжова Л.И.</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Немецкий язык. В 2-х частях</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530,41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530,41</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23</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Моро М.И., Волкова С.И., Степанова С.В.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Математика.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231,88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5 797,00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24</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Моро М.И., Волкова С.И., Степанова С.В.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Математика.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231,88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5 797,00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25</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Моро М.И., Бантова М.А., Бельтюкова Г.В.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Математика.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12 749,00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26</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Моро М.И., Бантова М.А., Бельтюкова Г.В.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Математика.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12 749,00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27</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Моро М.И., Бантова М.А., Бельтюкова Г.В.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Математика. В 2-х частях</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509,85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31 100,85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28</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Моро М.И., Бантова М.А., Бельтюкова Г.В.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Математика.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22 948,20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29</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 xml:space="preserve">Моро М.И., Бантова М.А., </w:t>
            </w:r>
            <w:r w:rsidRPr="006D704E">
              <w:rPr>
                <w:rFonts w:ascii="Times New Roman" w:hAnsi="Times New Roman"/>
                <w:color w:val="000000"/>
                <w:sz w:val="24"/>
                <w:szCs w:val="24"/>
              </w:rPr>
              <w:lastRenderedPageBreak/>
              <w:t>Бельтюкова Г.В.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lastRenderedPageBreak/>
              <w:t>Математика.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22 948,20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lastRenderedPageBreak/>
              <w:t>30</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Плешаков А.А., Крючкова Е.А.</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Окружающий мир.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1 529,88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31</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Плешаков А.А., Крючкова Е.А.</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Окружающий мир.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254,98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1 529,88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32</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Плешаков А.А., Новицкая М.Ю.</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Окружающий мир. В 2-х частях</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510,35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510,35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33</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Критская Е.Д., Сергеева Г.П., Шмагина Т.С.</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Музыка</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253,22</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7 596,60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34</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Критская Е.Д., Сергеева Г.П., Шмагина Т.С.</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Музыка</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278,52</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278,52</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35</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Роговцева Н.И., Богданова Н.В., Шипилова Н.В.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Технология</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292,93</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1 757,58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36</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Ладыженская Т.А., Баранов М. Т., Тростенцова Л.А.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229</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244,31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55 946,99</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37</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Ладыженская Т.А., Баранов М. Т., Тростенцова Л.А.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229</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244,31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55 946,99</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38</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Баранов М.Т., Ладыженская Т.А., Тростенцова Л.А.и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300,19</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2 101,33</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39</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Тростенцова Л.А., Ладыженская Т.А., Дейкина А.Д.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8</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300,19</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12 307,79</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40</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Тростенцова Л.А., Ладыженская Т.А., Дейкина А.Д.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300,19</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3 001,90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41</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Коровина В.Я., Журавлёв В.П., Коровин В.И.</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Литература.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331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276,65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91 571,15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42</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Коровина В.Я., Журавлёв В.П., Коровин В.И.</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Литература.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331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276,65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91 571,15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43</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Полухина В.П., Коровина В.Я., Журавлёв В.П. и др. / Под ред. Коровиной В.Я.</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Литература.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29</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276,65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8 022,85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44</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 xml:space="preserve">Полухина В.П., Коровина В.Я., Журавлёв В.П. и </w:t>
            </w:r>
            <w:r w:rsidRPr="006D704E">
              <w:rPr>
                <w:rFonts w:ascii="Times New Roman" w:hAnsi="Times New Roman"/>
                <w:color w:val="000000"/>
                <w:sz w:val="24"/>
                <w:szCs w:val="24"/>
              </w:rPr>
              <w:lastRenderedPageBreak/>
              <w:t>др. / Под ред. Коровиной В.Я.</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lastRenderedPageBreak/>
              <w:t>Литература.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29</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276,65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8 022,85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lastRenderedPageBreak/>
              <w:t>45</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Коровина В.Я., Журавлёв В.П., Коровин В.И.</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Литература.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39</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276,65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10 789,35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46</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Коровина В.Я., Журавлёв В.П., Коровин В.И.</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Литература.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39</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276,65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10 789,35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47</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Коровина В.Я., Журавлёв В.П., Коровин В.И.</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Литература.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8</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276,65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2 766,50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48</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Коровина В.Я., Журавлёв В.П., Коровин В.И.</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Литература.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8</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276,65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2 766,50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49</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Коровина В.Я., Журавлёв В.П., Коровин В.И.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Литература. В 2-х частях</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554,01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11 080,20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50</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Бим И.Л., Рыжова Л.И.</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Немецкий язык</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18</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432,47</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7 784,46</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51</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Яцковская Г.В.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Немецкий язык</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13</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348,7</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4 533,10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52</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Кулигина А.С.</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Французский язык. В 2-х частях, часть 1</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13</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246,51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3 204,63</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53</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Кулигина А.С.</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Французский язык. В 2-х частях, часть 2</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13</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246,51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3 204,63</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54</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Ваулина Ю.Е., Дули Д., Подоляко О.Е.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Английский язык. 5 класс</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93</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455,84</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42 393,12</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55</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Кузовлев В.П., Лапа Н.М., Костина И.Н.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Английский язык. 5 класс</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447,48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6 712,20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56</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Данилов А.А.</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История. Россия с древнейших времён до конца XVI века</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374,88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11 246,40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57</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Данилов А.А., Косулина Л.Г.</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История России</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29</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348,81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10 115,49</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58</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Данилов А.А., Косулина Л.Г., Брандт М.Ю.</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История России</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28</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348,81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9 766,68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59</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Вигасин А.А., Годер Г.И., Свенцицкая И.С.</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Всеобщая история. История Древнего мира</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257</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318,45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81 841,65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60</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Агибалова Е.В., Донской Г.М.</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Всеобщая история. История Средних веков</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318,45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13 056,45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61</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Сороко-Цюпа О.С., Сороко-Цюпа А.О.</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Всеобщая история. Новейшая история. 9 класс</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28</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318,45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8 916,60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62</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Уколова В.И.</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История. Древний мир</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261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374,88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97 843,68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63</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 xml:space="preserve">Боголюбов Л.Н., Виноградова Н.Ф., Городецкая Н.И. и др. / Под ред. </w:t>
            </w:r>
            <w:r w:rsidRPr="006D704E">
              <w:rPr>
                <w:rFonts w:ascii="Times New Roman" w:hAnsi="Times New Roman"/>
                <w:color w:val="000000"/>
                <w:sz w:val="24"/>
                <w:szCs w:val="24"/>
              </w:rPr>
              <w:lastRenderedPageBreak/>
              <w:t>Боголюбова Л.Н., Ивановой Л.Ф.</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lastRenderedPageBreak/>
              <w:t>Обществознание</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362</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357,72</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129 494,64</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lastRenderedPageBreak/>
              <w:t>64</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Виноградова Н.Ф., Городецкая Н.И., Иванова Л.Ф. и др. / Под ред. Боголюбова Л.Н., Ивановой Л.Ф.</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Обществознание</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18</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357,72</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6 438,96</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65</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Дорофеев Г.В., Шарыгин И.Ф., Суворова С.Б. и др. / Под ред. Дорофеева Г.В., Шарыгина И.Ф.</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Математика</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150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272,91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40 936,50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66</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Макарычев Ю.Н., Миндюк Н.Г., Нешков К.И. и др. / Под ред. Теляковского С.А.</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Алгебра</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333,63</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5 004,45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67</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Атанасян Л.С., Бутузов В.Ф., Кадомцев С.Б.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Геометрия. 7-9 классы</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7-9</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382,25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2 675,75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68</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Матвеев А.П.</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Физическая культура</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182,05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546,15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69</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Смирнов А.Т., Хренников Б.О. / Под ред. Смирнова А.Т.</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Основы безопасности жизнедеятельности</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18</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406,78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7 322,04</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70</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Власенков А.И., Рыбченкова Л.М.</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и литература. Русский язык.</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10 - 11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283,47</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7 086,75</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71</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Лебедев Ю.В.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и литература. Литература. В 2-х частях.</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265,32</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6 633,00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72</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Лебедев Ю.В.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и литература. Литература. В 2-х частях.</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265,32</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6 633,00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73</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Михайлов О.Н., Шайтанов И.О., Чалмаев В.А. и др.(под ред. Журавлёва В.П.)</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и литература. Литература. В 2-х частях.</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16</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530,53</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8 488,48</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74</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Улунян А.А., Сергеев Е.Ю.(под ред. Чубарьяна А.О.)</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История. Всеобщая история.</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16</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303,16</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4 850,56</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75</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 xml:space="preserve">Боголюбов Л.Н., Городецкая Н.И., Иванова Л.Ф. и др. (Под ред. Боголюбова Л.Н., Лазебниковой А.Ю., Литвинова </w:t>
            </w:r>
            <w:r w:rsidRPr="006D704E">
              <w:rPr>
                <w:rFonts w:ascii="Times New Roman" w:hAnsi="Times New Roman"/>
                <w:color w:val="000000"/>
                <w:sz w:val="24"/>
                <w:szCs w:val="24"/>
              </w:rPr>
              <w:lastRenderedPageBreak/>
              <w:t>В.А.)</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lastRenderedPageBreak/>
              <w:t>Обществознание</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16</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318,45</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5 095,20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lastRenderedPageBreak/>
              <w:t>76</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Максаковский В.П.</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География</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10 - 11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400,18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10 004,50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77</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Смирнов А.Т., Хренников Б.О. (под ред. Смирнова А.Т.)</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Основы безопасности жизнедеятельности</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10</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288,2</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288,20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78</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Смирнов А.Т., Хренников Б.О. (под ред. Смирнова А.Т.)</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Основы безопасности жизнедеятельности</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316,91</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316,91</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79</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Воронкова В.В., Коломыткина И.В.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Букварь. Учебник для специальных (коррекционных) образовательных учреждений (VIII вид).</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400,4</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6 006,00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80</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Ильина С.Ю., Аксенова А.К. и др.</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Чтение. Учебник для специальных (коррекционных) образовательных учреждений VIII вида</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17</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568,48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9 664,16</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81</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Ильина С.Ю., Богданова А.А.</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Чтение. Учебник для специальных (коррекционных) образовательных учреждений VIII вида</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20</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568,48</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11 369,60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82</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Эк В.В.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Математика. 3 класс.Учебник для специальных (коррекционных)образовательных учреждений (VIII вид)</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379,06</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5 685,90</w:t>
            </w:r>
          </w:p>
        </w:tc>
      </w:tr>
      <w:tr w:rsidR="006D704E" w:rsidRPr="00C4312C" w:rsidTr="00352CFB">
        <w:tc>
          <w:tcPr>
            <w:tcW w:w="540" w:type="dxa"/>
            <w:vAlign w:val="center"/>
          </w:tcPr>
          <w:p w:rsidR="006D704E" w:rsidRPr="006D704E" w:rsidRDefault="006D704E" w:rsidP="00352CFB">
            <w:pPr>
              <w:jc w:val="center"/>
              <w:rPr>
                <w:rFonts w:ascii="Times New Roman" w:hAnsi="Times New Roman"/>
                <w:sz w:val="24"/>
                <w:szCs w:val="24"/>
              </w:rPr>
            </w:pPr>
            <w:r w:rsidRPr="006D704E">
              <w:rPr>
                <w:rFonts w:ascii="Times New Roman" w:hAnsi="Times New Roman"/>
                <w:sz w:val="24"/>
                <w:szCs w:val="24"/>
              </w:rPr>
              <w:t>83</w:t>
            </w:r>
          </w:p>
        </w:tc>
        <w:tc>
          <w:tcPr>
            <w:tcW w:w="2154"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Галунчикова Н.Г., Якубовская Э.В.</w:t>
            </w:r>
          </w:p>
        </w:tc>
        <w:tc>
          <w:tcPr>
            <w:tcW w:w="2977"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Русский язык Учебник для специальных (коррекционных)образовательных учреждений (VIII вид)</w:t>
            </w:r>
          </w:p>
        </w:tc>
        <w:tc>
          <w:tcPr>
            <w:tcW w:w="81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7</w:t>
            </w:r>
          </w:p>
        </w:tc>
        <w:tc>
          <w:tcPr>
            <w:tcW w:w="140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15</w:t>
            </w:r>
          </w:p>
        </w:tc>
        <w:tc>
          <w:tcPr>
            <w:tcW w:w="876"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363,77</w:t>
            </w:r>
          </w:p>
        </w:tc>
        <w:tc>
          <w:tcPr>
            <w:tcW w:w="1371" w:type="dxa"/>
            <w:vAlign w:val="center"/>
          </w:tcPr>
          <w:p w:rsidR="006D704E" w:rsidRPr="006D704E" w:rsidRDefault="006D704E" w:rsidP="00352CFB">
            <w:pPr>
              <w:jc w:val="center"/>
              <w:rPr>
                <w:rFonts w:ascii="Times New Roman" w:hAnsi="Times New Roman"/>
                <w:color w:val="000000"/>
                <w:sz w:val="24"/>
                <w:szCs w:val="24"/>
              </w:rPr>
            </w:pPr>
            <w:r w:rsidRPr="006D704E">
              <w:rPr>
                <w:rFonts w:ascii="Times New Roman" w:hAnsi="Times New Roman"/>
                <w:color w:val="000000"/>
                <w:sz w:val="24"/>
                <w:szCs w:val="24"/>
              </w:rPr>
              <w:t>5 456,55</w:t>
            </w:r>
          </w:p>
        </w:tc>
      </w:tr>
      <w:tr w:rsidR="006D704E" w:rsidRPr="00C4312C" w:rsidTr="00352CFB">
        <w:tc>
          <w:tcPr>
            <w:tcW w:w="6487" w:type="dxa"/>
            <w:gridSpan w:val="4"/>
          </w:tcPr>
          <w:p w:rsidR="006D704E" w:rsidRPr="00352CFB" w:rsidRDefault="006D704E" w:rsidP="00865F97">
            <w:pPr>
              <w:jc w:val="center"/>
              <w:rPr>
                <w:rFonts w:ascii="Times New Roman" w:hAnsi="Times New Roman"/>
                <w:b/>
                <w:color w:val="000000"/>
                <w:sz w:val="24"/>
                <w:szCs w:val="24"/>
              </w:rPr>
            </w:pPr>
            <w:r w:rsidRPr="00352CFB">
              <w:rPr>
                <w:rFonts w:ascii="Times New Roman" w:hAnsi="Times New Roman"/>
                <w:b/>
                <w:color w:val="000000"/>
                <w:sz w:val="24"/>
                <w:szCs w:val="24"/>
              </w:rPr>
              <w:t>Итого по ООО «И</w:t>
            </w:r>
            <w:r w:rsidRPr="00352CFB">
              <w:rPr>
                <w:rFonts w:ascii="Times New Roman" w:eastAsia="Times New Roman" w:hAnsi="Times New Roman"/>
                <w:b/>
                <w:sz w:val="24"/>
                <w:szCs w:val="24"/>
              </w:rPr>
              <w:t>здательство "Просвещение"</w:t>
            </w:r>
          </w:p>
        </w:tc>
        <w:tc>
          <w:tcPr>
            <w:tcW w:w="1406" w:type="dxa"/>
            <w:vAlign w:val="bottom"/>
          </w:tcPr>
          <w:p w:rsidR="006D704E" w:rsidRPr="00352CFB" w:rsidRDefault="00352CFB" w:rsidP="00C4312C">
            <w:pPr>
              <w:jc w:val="center"/>
              <w:rPr>
                <w:rFonts w:ascii="Times New Roman" w:hAnsi="Times New Roman"/>
                <w:b/>
                <w:color w:val="000000"/>
              </w:rPr>
            </w:pPr>
            <w:r w:rsidRPr="00352CFB">
              <w:rPr>
                <w:rFonts w:ascii="Times New Roman" w:hAnsi="Times New Roman"/>
                <w:b/>
                <w:color w:val="000000"/>
              </w:rPr>
              <w:t>4594</w:t>
            </w:r>
          </w:p>
        </w:tc>
        <w:tc>
          <w:tcPr>
            <w:tcW w:w="876" w:type="dxa"/>
            <w:vAlign w:val="bottom"/>
          </w:tcPr>
          <w:p w:rsidR="006D704E" w:rsidRPr="00352CFB" w:rsidRDefault="006D704E" w:rsidP="00C4312C">
            <w:pPr>
              <w:jc w:val="center"/>
              <w:rPr>
                <w:rFonts w:ascii="Times New Roman" w:hAnsi="Times New Roman"/>
                <w:b/>
                <w:color w:val="000000"/>
              </w:rPr>
            </w:pPr>
          </w:p>
        </w:tc>
        <w:tc>
          <w:tcPr>
            <w:tcW w:w="1371" w:type="dxa"/>
            <w:vAlign w:val="bottom"/>
          </w:tcPr>
          <w:p w:rsidR="006D704E" w:rsidRPr="00352CFB" w:rsidRDefault="00352CFB" w:rsidP="00C4312C">
            <w:pPr>
              <w:jc w:val="center"/>
              <w:rPr>
                <w:rFonts w:ascii="Times New Roman" w:hAnsi="Times New Roman"/>
                <w:b/>
                <w:color w:val="000000"/>
              </w:rPr>
            </w:pPr>
            <w:r w:rsidRPr="00352CFB">
              <w:rPr>
                <w:rFonts w:ascii="Times New Roman" w:hAnsi="Times New Roman"/>
                <w:b/>
                <w:color w:val="000000"/>
              </w:rPr>
              <w:t>1 384 311,16</w:t>
            </w:r>
          </w:p>
        </w:tc>
      </w:tr>
      <w:tr w:rsidR="006D704E" w:rsidRPr="00C4312C" w:rsidTr="00352CFB">
        <w:tc>
          <w:tcPr>
            <w:tcW w:w="10140" w:type="dxa"/>
            <w:gridSpan w:val="7"/>
          </w:tcPr>
          <w:p w:rsidR="006D704E" w:rsidRPr="001C0C77" w:rsidRDefault="006D704E" w:rsidP="00B113E1">
            <w:pPr>
              <w:jc w:val="center"/>
              <w:rPr>
                <w:rFonts w:ascii="Times New Roman" w:hAnsi="Times New Roman"/>
              </w:rPr>
            </w:pPr>
            <w:r w:rsidRPr="001C0C77">
              <w:rPr>
                <w:rFonts w:ascii="Times New Roman" w:hAnsi="Times New Roman"/>
              </w:rPr>
              <w:t>ООО «Дрофа»</w:t>
            </w:r>
          </w:p>
        </w:tc>
      </w:tr>
      <w:tr w:rsidR="00352CFB" w:rsidRPr="00C4312C" w:rsidTr="000E5662">
        <w:tc>
          <w:tcPr>
            <w:tcW w:w="540" w:type="dxa"/>
          </w:tcPr>
          <w:p w:rsidR="00352CFB" w:rsidRPr="00C4312C" w:rsidRDefault="00352CFB" w:rsidP="00090A56">
            <w:pPr>
              <w:jc w:val="center"/>
              <w:rPr>
                <w:rFonts w:ascii="Times New Roman" w:hAnsi="Times New Roman"/>
                <w:sz w:val="24"/>
                <w:szCs w:val="24"/>
              </w:rPr>
            </w:pPr>
            <w:r w:rsidRPr="00C4312C">
              <w:rPr>
                <w:rFonts w:ascii="Times New Roman" w:hAnsi="Times New Roman"/>
                <w:sz w:val="24"/>
                <w:szCs w:val="24"/>
              </w:rPr>
              <w:t>1</w:t>
            </w:r>
          </w:p>
        </w:tc>
        <w:tc>
          <w:tcPr>
            <w:tcW w:w="2154" w:type="dxa"/>
          </w:tcPr>
          <w:p w:rsidR="00352CFB" w:rsidRPr="00352CFB" w:rsidRDefault="00352CFB">
            <w:pPr>
              <w:rPr>
                <w:rFonts w:ascii="Times New Roman" w:hAnsi="Times New Roman"/>
                <w:color w:val="000000"/>
                <w:sz w:val="24"/>
                <w:szCs w:val="24"/>
              </w:rPr>
            </w:pPr>
            <w:r w:rsidRPr="00352CFB">
              <w:rPr>
                <w:rFonts w:ascii="Times New Roman" w:hAnsi="Times New Roman"/>
                <w:color w:val="000000"/>
                <w:sz w:val="24"/>
                <w:szCs w:val="24"/>
              </w:rPr>
              <w:t>Андреев И.Л., Фёдоров И.Н.</w:t>
            </w:r>
          </w:p>
        </w:tc>
        <w:tc>
          <w:tcPr>
            <w:tcW w:w="2977" w:type="dxa"/>
            <w:vAlign w:val="bottom"/>
          </w:tcPr>
          <w:p w:rsidR="00352CFB" w:rsidRPr="00352CFB" w:rsidRDefault="00352CFB">
            <w:pPr>
              <w:rPr>
                <w:rFonts w:ascii="Times New Roman" w:hAnsi="Times New Roman"/>
                <w:color w:val="000000"/>
                <w:sz w:val="24"/>
                <w:szCs w:val="24"/>
              </w:rPr>
            </w:pPr>
            <w:r w:rsidRPr="00352CFB">
              <w:rPr>
                <w:rFonts w:ascii="Times New Roman" w:hAnsi="Times New Roman"/>
                <w:color w:val="000000"/>
                <w:sz w:val="24"/>
                <w:szCs w:val="24"/>
              </w:rPr>
              <w:t>История России. 6 класс. С древнейших времён до конца XVI века</w:t>
            </w:r>
          </w:p>
        </w:tc>
        <w:tc>
          <w:tcPr>
            <w:tcW w:w="81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6</w:t>
            </w:r>
          </w:p>
        </w:tc>
        <w:tc>
          <w:tcPr>
            <w:tcW w:w="140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17</w:t>
            </w:r>
          </w:p>
        </w:tc>
        <w:tc>
          <w:tcPr>
            <w:tcW w:w="87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275,00</w:t>
            </w:r>
          </w:p>
        </w:tc>
        <w:tc>
          <w:tcPr>
            <w:tcW w:w="1371"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 xml:space="preserve">4 675,00  </w:t>
            </w:r>
          </w:p>
        </w:tc>
      </w:tr>
      <w:tr w:rsidR="00352CFB" w:rsidRPr="00C4312C" w:rsidTr="000E5662">
        <w:tc>
          <w:tcPr>
            <w:tcW w:w="540" w:type="dxa"/>
          </w:tcPr>
          <w:p w:rsidR="00352CFB" w:rsidRPr="00C4312C" w:rsidRDefault="00352CFB" w:rsidP="00090A56">
            <w:pPr>
              <w:jc w:val="center"/>
              <w:rPr>
                <w:rFonts w:ascii="Times New Roman" w:hAnsi="Times New Roman"/>
                <w:sz w:val="24"/>
                <w:szCs w:val="24"/>
              </w:rPr>
            </w:pPr>
            <w:r w:rsidRPr="00C4312C">
              <w:rPr>
                <w:rFonts w:ascii="Times New Roman" w:hAnsi="Times New Roman"/>
                <w:sz w:val="24"/>
                <w:szCs w:val="24"/>
              </w:rPr>
              <w:t>2</w:t>
            </w:r>
          </w:p>
        </w:tc>
        <w:tc>
          <w:tcPr>
            <w:tcW w:w="2154" w:type="dxa"/>
          </w:tcPr>
          <w:p w:rsidR="00352CFB" w:rsidRPr="00352CFB" w:rsidRDefault="00352CFB">
            <w:pPr>
              <w:rPr>
                <w:rFonts w:ascii="Times New Roman" w:hAnsi="Times New Roman"/>
                <w:color w:val="000000"/>
                <w:sz w:val="24"/>
                <w:szCs w:val="24"/>
              </w:rPr>
            </w:pPr>
            <w:r w:rsidRPr="00352CFB">
              <w:rPr>
                <w:rFonts w:ascii="Times New Roman" w:hAnsi="Times New Roman"/>
                <w:color w:val="000000"/>
                <w:sz w:val="24"/>
                <w:szCs w:val="24"/>
              </w:rPr>
              <w:t>Андреев И.Л., Фёдоров И.Н., Амосова И.В.</w:t>
            </w:r>
          </w:p>
        </w:tc>
        <w:tc>
          <w:tcPr>
            <w:tcW w:w="2977" w:type="dxa"/>
            <w:vAlign w:val="bottom"/>
          </w:tcPr>
          <w:p w:rsidR="00352CFB" w:rsidRPr="00352CFB" w:rsidRDefault="00352CFB">
            <w:pPr>
              <w:rPr>
                <w:rFonts w:ascii="Times New Roman" w:hAnsi="Times New Roman"/>
                <w:color w:val="000000"/>
                <w:sz w:val="24"/>
                <w:szCs w:val="24"/>
              </w:rPr>
            </w:pPr>
            <w:r w:rsidRPr="00352CFB">
              <w:rPr>
                <w:rFonts w:ascii="Times New Roman" w:hAnsi="Times New Roman"/>
                <w:color w:val="000000"/>
                <w:sz w:val="24"/>
                <w:szCs w:val="24"/>
              </w:rPr>
              <w:t>История России. 7 класс. XVI- конец XVII века</w:t>
            </w:r>
          </w:p>
        </w:tc>
        <w:tc>
          <w:tcPr>
            <w:tcW w:w="81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7</w:t>
            </w:r>
          </w:p>
        </w:tc>
        <w:tc>
          <w:tcPr>
            <w:tcW w:w="140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30</w:t>
            </w:r>
          </w:p>
        </w:tc>
        <w:tc>
          <w:tcPr>
            <w:tcW w:w="87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275,00</w:t>
            </w:r>
          </w:p>
        </w:tc>
        <w:tc>
          <w:tcPr>
            <w:tcW w:w="1371"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 xml:space="preserve">8 250,00  </w:t>
            </w:r>
          </w:p>
        </w:tc>
      </w:tr>
      <w:tr w:rsidR="00352CFB" w:rsidRPr="00C4312C" w:rsidTr="00352CFB">
        <w:tc>
          <w:tcPr>
            <w:tcW w:w="540" w:type="dxa"/>
          </w:tcPr>
          <w:p w:rsidR="00352CFB" w:rsidRPr="00C4312C" w:rsidRDefault="00352CFB" w:rsidP="00090A56">
            <w:pPr>
              <w:jc w:val="center"/>
              <w:rPr>
                <w:rFonts w:ascii="Times New Roman" w:hAnsi="Times New Roman"/>
                <w:sz w:val="24"/>
                <w:szCs w:val="24"/>
              </w:rPr>
            </w:pPr>
            <w:r w:rsidRPr="00C4312C">
              <w:rPr>
                <w:rFonts w:ascii="Times New Roman" w:hAnsi="Times New Roman"/>
                <w:sz w:val="24"/>
                <w:szCs w:val="24"/>
              </w:rPr>
              <w:t>3</w:t>
            </w:r>
          </w:p>
        </w:tc>
        <w:tc>
          <w:tcPr>
            <w:tcW w:w="2154" w:type="dxa"/>
          </w:tcPr>
          <w:p w:rsidR="00352CFB" w:rsidRPr="00352CFB" w:rsidRDefault="00352CFB">
            <w:pPr>
              <w:rPr>
                <w:rFonts w:ascii="Times New Roman" w:hAnsi="Times New Roman"/>
                <w:color w:val="000000"/>
                <w:sz w:val="24"/>
                <w:szCs w:val="24"/>
              </w:rPr>
            </w:pPr>
            <w:r w:rsidRPr="00352CFB">
              <w:rPr>
                <w:rFonts w:ascii="Times New Roman" w:hAnsi="Times New Roman"/>
                <w:color w:val="000000"/>
                <w:sz w:val="24"/>
                <w:szCs w:val="24"/>
              </w:rPr>
              <w:t>Андреев И.Л., Ляшенко Л.М., Амосова И.В., Артасов И.А.,Фёдоров И.Н.</w:t>
            </w:r>
          </w:p>
        </w:tc>
        <w:tc>
          <w:tcPr>
            <w:tcW w:w="2977" w:type="dxa"/>
          </w:tcPr>
          <w:p w:rsidR="00352CFB" w:rsidRPr="00352CFB" w:rsidRDefault="00352CFB">
            <w:pPr>
              <w:rPr>
                <w:rFonts w:ascii="Times New Roman" w:hAnsi="Times New Roman"/>
                <w:color w:val="000000"/>
                <w:sz w:val="24"/>
                <w:szCs w:val="24"/>
              </w:rPr>
            </w:pPr>
            <w:r w:rsidRPr="00352CFB">
              <w:rPr>
                <w:rFonts w:ascii="Times New Roman" w:hAnsi="Times New Roman"/>
                <w:color w:val="000000"/>
                <w:sz w:val="24"/>
                <w:szCs w:val="24"/>
              </w:rPr>
              <w:t>История России. 8 класс. Конец XVII-XVIII век</w:t>
            </w:r>
          </w:p>
        </w:tc>
        <w:tc>
          <w:tcPr>
            <w:tcW w:w="81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8</w:t>
            </w:r>
          </w:p>
        </w:tc>
        <w:tc>
          <w:tcPr>
            <w:tcW w:w="140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5</w:t>
            </w:r>
          </w:p>
        </w:tc>
        <w:tc>
          <w:tcPr>
            <w:tcW w:w="87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275,00</w:t>
            </w:r>
          </w:p>
        </w:tc>
        <w:tc>
          <w:tcPr>
            <w:tcW w:w="1371"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 xml:space="preserve">1 375,00  </w:t>
            </w:r>
          </w:p>
        </w:tc>
      </w:tr>
      <w:tr w:rsidR="00352CFB" w:rsidRPr="00C4312C" w:rsidTr="000E5662">
        <w:tc>
          <w:tcPr>
            <w:tcW w:w="540" w:type="dxa"/>
          </w:tcPr>
          <w:p w:rsidR="00352CFB" w:rsidRPr="00C4312C" w:rsidRDefault="00352CFB" w:rsidP="00090A56">
            <w:pPr>
              <w:jc w:val="center"/>
              <w:rPr>
                <w:rFonts w:ascii="Times New Roman" w:hAnsi="Times New Roman"/>
                <w:sz w:val="24"/>
                <w:szCs w:val="24"/>
              </w:rPr>
            </w:pPr>
            <w:r w:rsidRPr="00C4312C">
              <w:rPr>
                <w:rFonts w:ascii="Times New Roman" w:hAnsi="Times New Roman"/>
                <w:sz w:val="24"/>
                <w:szCs w:val="24"/>
              </w:rPr>
              <w:t>4</w:t>
            </w:r>
          </w:p>
        </w:tc>
        <w:tc>
          <w:tcPr>
            <w:tcW w:w="2154" w:type="dxa"/>
            <w:vAlign w:val="bottom"/>
          </w:tcPr>
          <w:p w:rsidR="00352CFB" w:rsidRPr="00352CFB" w:rsidRDefault="00352CFB">
            <w:pPr>
              <w:rPr>
                <w:rFonts w:ascii="Times New Roman" w:hAnsi="Times New Roman"/>
                <w:color w:val="000000"/>
                <w:sz w:val="24"/>
                <w:szCs w:val="24"/>
              </w:rPr>
            </w:pPr>
            <w:r w:rsidRPr="00352CFB">
              <w:rPr>
                <w:rFonts w:ascii="Times New Roman" w:hAnsi="Times New Roman"/>
                <w:color w:val="000000"/>
                <w:sz w:val="24"/>
                <w:szCs w:val="24"/>
              </w:rPr>
              <w:t xml:space="preserve">Ляшенко Л.М., </w:t>
            </w:r>
            <w:r w:rsidRPr="00352CFB">
              <w:rPr>
                <w:rFonts w:ascii="Times New Roman" w:hAnsi="Times New Roman"/>
                <w:color w:val="000000"/>
                <w:sz w:val="24"/>
                <w:szCs w:val="24"/>
              </w:rPr>
              <w:lastRenderedPageBreak/>
              <w:t>Волобуев О.В.,Симонова Е.В.</w:t>
            </w:r>
          </w:p>
        </w:tc>
        <w:tc>
          <w:tcPr>
            <w:tcW w:w="2977" w:type="dxa"/>
            <w:vAlign w:val="bottom"/>
          </w:tcPr>
          <w:p w:rsidR="00352CFB" w:rsidRPr="00352CFB" w:rsidRDefault="00352CFB">
            <w:pPr>
              <w:rPr>
                <w:rFonts w:ascii="Times New Roman" w:hAnsi="Times New Roman"/>
                <w:color w:val="000000"/>
                <w:sz w:val="24"/>
                <w:szCs w:val="24"/>
              </w:rPr>
            </w:pPr>
            <w:r w:rsidRPr="00352CFB">
              <w:rPr>
                <w:rFonts w:ascii="Times New Roman" w:hAnsi="Times New Roman"/>
                <w:color w:val="000000"/>
                <w:sz w:val="24"/>
                <w:szCs w:val="24"/>
              </w:rPr>
              <w:lastRenderedPageBreak/>
              <w:t xml:space="preserve">История России. 9 класс.  </w:t>
            </w:r>
            <w:r w:rsidRPr="00352CFB">
              <w:rPr>
                <w:rFonts w:ascii="Times New Roman" w:hAnsi="Times New Roman"/>
                <w:color w:val="000000"/>
                <w:sz w:val="24"/>
                <w:szCs w:val="24"/>
              </w:rPr>
              <w:lastRenderedPageBreak/>
              <w:t>XIX - начало Xxвека</w:t>
            </w:r>
          </w:p>
        </w:tc>
        <w:tc>
          <w:tcPr>
            <w:tcW w:w="81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lastRenderedPageBreak/>
              <w:t>9</w:t>
            </w:r>
          </w:p>
        </w:tc>
        <w:tc>
          <w:tcPr>
            <w:tcW w:w="140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5</w:t>
            </w:r>
          </w:p>
        </w:tc>
        <w:tc>
          <w:tcPr>
            <w:tcW w:w="876"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275,00</w:t>
            </w:r>
          </w:p>
        </w:tc>
        <w:tc>
          <w:tcPr>
            <w:tcW w:w="1371" w:type="dxa"/>
            <w:vAlign w:val="center"/>
          </w:tcPr>
          <w:p w:rsidR="00352CFB" w:rsidRPr="00352CFB" w:rsidRDefault="00352CFB">
            <w:pPr>
              <w:jc w:val="center"/>
              <w:rPr>
                <w:rFonts w:ascii="Times New Roman" w:hAnsi="Times New Roman"/>
                <w:color w:val="000000"/>
                <w:sz w:val="24"/>
                <w:szCs w:val="24"/>
              </w:rPr>
            </w:pPr>
            <w:r w:rsidRPr="00352CFB">
              <w:rPr>
                <w:rFonts w:ascii="Times New Roman" w:hAnsi="Times New Roman"/>
                <w:color w:val="000000"/>
                <w:sz w:val="24"/>
                <w:szCs w:val="24"/>
              </w:rPr>
              <w:t xml:space="preserve">1 375,00  </w:t>
            </w:r>
          </w:p>
        </w:tc>
      </w:tr>
      <w:tr w:rsidR="006D704E" w:rsidRPr="00C4312C" w:rsidTr="00352CFB">
        <w:tc>
          <w:tcPr>
            <w:tcW w:w="6487" w:type="dxa"/>
            <w:gridSpan w:val="4"/>
          </w:tcPr>
          <w:p w:rsidR="006D704E" w:rsidRPr="00340696" w:rsidRDefault="006D704E" w:rsidP="00090A56">
            <w:pPr>
              <w:jc w:val="center"/>
              <w:rPr>
                <w:rFonts w:ascii="Times New Roman" w:hAnsi="Times New Roman"/>
                <w:b/>
                <w:color w:val="000000"/>
                <w:sz w:val="24"/>
                <w:szCs w:val="24"/>
              </w:rPr>
            </w:pPr>
            <w:r w:rsidRPr="00340696">
              <w:rPr>
                <w:rFonts w:ascii="Times New Roman" w:hAnsi="Times New Roman"/>
                <w:b/>
                <w:color w:val="000000"/>
                <w:sz w:val="24"/>
                <w:szCs w:val="24"/>
              </w:rPr>
              <w:lastRenderedPageBreak/>
              <w:t>Итого по издательству ООО «Дрофа»</w:t>
            </w:r>
          </w:p>
        </w:tc>
        <w:tc>
          <w:tcPr>
            <w:tcW w:w="1406" w:type="dxa"/>
          </w:tcPr>
          <w:p w:rsidR="006D704E" w:rsidRPr="00340696" w:rsidRDefault="006D704E" w:rsidP="00090A56">
            <w:pPr>
              <w:jc w:val="center"/>
              <w:rPr>
                <w:rFonts w:ascii="Times New Roman" w:hAnsi="Times New Roman"/>
                <w:b/>
              </w:rPr>
            </w:pPr>
            <w:r w:rsidRPr="00340696">
              <w:rPr>
                <w:rFonts w:ascii="Times New Roman" w:hAnsi="Times New Roman"/>
                <w:b/>
              </w:rPr>
              <w:t>57</w:t>
            </w:r>
          </w:p>
        </w:tc>
        <w:tc>
          <w:tcPr>
            <w:tcW w:w="876" w:type="dxa"/>
          </w:tcPr>
          <w:p w:rsidR="006D704E" w:rsidRPr="00340696" w:rsidRDefault="006D704E" w:rsidP="00090A56">
            <w:pPr>
              <w:jc w:val="center"/>
              <w:rPr>
                <w:rFonts w:ascii="Times New Roman" w:hAnsi="Times New Roman"/>
                <w:b/>
              </w:rPr>
            </w:pPr>
          </w:p>
        </w:tc>
        <w:tc>
          <w:tcPr>
            <w:tcW w:w="1371" w:type="dxa"/>
          </w:tcPr>
          <w:p w:rsidR="006D704E" w:rsidRPr="00340696" w:rsidRDefault="00352CFB" w:rsidP="00352CFB">
            <w:pPr>
              <w:jc w:val="center"/>
              <w:rPr>
                <w:rFonts w:ascii="Times New Roman" w:hAnsi="Times New Roman"/>
                <w:b/>
              </w:rPr>
            </w:pPr>
            <w:r w:rsidRPr="00340696">
              <w:rPr>
                <w:rFonts w:ascii="Times New Roman" w:hAnsi="Times New Roman"/>
                <w:b/>
              </w:rPr>
              <w:t>1</w:t>
            </w:r>
            <w:r w:rsidR="006D704E" w:rsidRPr="00340696">
              <w:rPr>
                <w:rFonts w:ascii="Times New Roman" w:hAnsi="Times New Roman"/>
                <w:b/>
              </w:rPr>
              <w:t xml:space="preserve">5 </w:t>
            </w:r>
            <w:r w:rsidRPr="00340696">
              <w:rPr>
                <w:rFonts w:ascii="Times New Roman" w:hAnsi="Times New Roman"/>
                <w:b/>
              </w:rPr>
              <w:t>675</w:t>
            </w:r>
            <w:r w:rsidR="006D704E" w:rsidRPr="00340696">
              <w:rPr>
                <w:rFonts w:ascii="Times New Roman" w:hAnsi="Times New Roman"/>
                <w:b/>
              </w:rPr>
              <w:t>,</w:t>
            </w:r>
            <w:r w:rsidRPr="00340696">
              <w:rPr>
                <w:rFonts w:ascii="Times New Roman" w:hAnsi="Times New Roman"/>
                <w:b/>
              </w:rPr>
              <w:t>00</w:t>
            </w:r>
          </w:p>
        </w:tc>
      </w:tr>
      <w:tr w:rsidR="006D704E" w:rsidRPr="00C4312C" w:rsidTr="00352CFB">
        <w:tc>
          <w:tcPr>
            <w:tcW w:w="10140" w:type="dxa"/>
            <w:gridSpan w:val="7"/>
          </w:tcPr>
          <w:p w:rsidR="006D704E" w:rsidRPr="00090A56" w:rsidRDefault="006D704E" w:rsidP="00340696">
            <w:pPr>
              <w:jc w:val="center"/>
              <w:rPr>
                <w:rFonts w:ascii="Times New Roman" w:hAnsi="Times New Roman"/>
              </w:rPr>
            </w:pPr>
            <w:r>
              <w:rPr>
                <w:rFonts w:ascii="Times New Roman" w:hAnsi="Times New Roman"/>
              </w:rPr>
              <w:t>ООО «Издательство «</w:t>
            </w:r>
            <w:r w:rsidR="00340696">
              <w:rPr>
                <w:rFonts w:ascii="Times New Roman" w:hAnsi="Times New Roman"/>
              </w:rPr>
              <w:t>Русское слово</w:t>
            </w:r>
            <w:r>
              <w:rPr>
                <w:rFonts w:ascii="Times New Roman" w:hAnsi="Times New Roman"/>
              </w:rPr>
              <w:t>»</w:t>
            </w:r>
          </w:p>
        </w:tc>
      </w:tr>
      <w:tr w:rsidR="00340696" w:rsidRPr="00C4312C" w:rsidTr="000E5662">
        <w:tc>
          <w:tcPr>
            <w:tcW w:w="540" w:type="dxa"/>
          </w:tcPr>
          <w:p w:rsidR="00340696" w:rsidRPr="00C4312C" w:rsidRDefault="00340696" w:rsidP="00090A56">
            <w:pPr>
              <w:jc w:val="center"/>
              <w:rPr>
                <w:rFonts w:ascii="Times New Roman" w:hAnsi="Times New Roman"/>
                <w:sz w:val="24"/>
                <w:szCs w:val="24"/>
              </w:rPr>
            </w:pPr>
            <w:r>
              <w:rPr>
                <w:rFonts w:ascii="Times New Roman" w:hAnsi="Times New Roman"/>
                <w:sz w:val="24"/>
                <w:szCs w:val="24"/>
              </w:rPr>
              <w:t>1</w:t>
            </w:r>
          </w:p>
        </w:tc>
        <w:tc>
          <w:tcPr>
            <w:tcW w:w="2154" w:type="dxa"/>
          </w:tcPr>
          <w:p w:rsidR="00340696" w:rsidRPr="00340696" w:rsidRDefault="00340696">
            <w:pPr>
              <w:rPr>
                <w:rFonts w:ascii="Times New Roman" w:hAnsi="Times New Roman"/>
                <w:color w:val="000000"/>
                <w:sz w:val="24"/>
                <w:szCs w:val="24"/>
              </w:rPr>
            </w:pPr>
            <w:r w:rsidRPr="00340696">
              <w:rPr>
                <w:rFonts w:ascii="Times New Roman" w:hAnsi="Times New Roman"/>
                <w:color w:val="000000"/>
                <w:sz w:val="24"/>
                <w:szCs w:val="24"/>
              </w:rPr>
              <w:t>Пчелов Е.В., Лукин П.В./Под ред. Петрова Ю.А.</w:t>
            </w:r>
          </w:p>
        </w:tc>
        <w:tc>
          <w:tcPr>
            <w:tcW w:w="2977" w:type="dxa"/>
            <w:vAlign w:val="bottom"/>
          </w:tcPr>
          <w:p w:rsidR="00340696" w:rsidRPr="00340696" w:rsidRDefault="00340696">
            <w:pPr>
              <w:rPr>
                <w:rFonts w:ascii="Times New Roman" w:hAnsi="Times New Roman"/>
                <w:color w:val="000000"/>
                <w:sz w:val="24"/>
                <w:szCs w:val="24"/>
              </w:rPr>
            </w:pPr>
            <w:r w:rsidRPr="00340696">
              <w:rPr>
                <w:rFonts w:ascii="Times New Roman" w:hAnsi="Times New Roman"/>
                <w:color w:val="000000"/>
                <w:sz w:val="24"/>
                <w:szCs w:val="24"/>
              </w:rPr>
              <w:t>История России с древнейших времён до начала XVI века. 6 класс</w:t>
            </w:r>
          </w:p>
        </w:tc>
        <w:tc>
          <w:tcPr>
            <w:tcW w:w="81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6</w:t>
            </w:r>
          </w:p>
        </w:tc>
        <w:tc>
          <w:tcPr>
            <w:tcW w:w="140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30</w:t>
            </w:r>
          </w:p>
        </w:tc>
        <w:tc>
          <w:tcPr>
            <w:tcW w:w="87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330,00</w:t>
            </w:r>
          </w:p>
        </w:tc>
        <w:tc>
          <w:tcPr>
            <w:tcW w:w="1371"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 xml:space="preserve">9 900,00  </w:t>
            </w:r>
          </w:p>
        </w:tc>
      </w:tr>
      <w:tr w:rsidR="00340696" w:rsidRPr="00C4312C" w:rsidTr="00352CFB">
        <w:tc>
          <w:tcPr>
            <w:tcW w:w="540" w:type="dxa"/>
          </w:tcPr>
          <w:p w:rsidR="00340696" w:rsidRPr="00C4312C" w:rsidRDefault="00340696" w:rsidP="00090A56">
            <w:pPr>
              <w:jc w:val="center"/>
              <w:rPr>
                <w:rFonts w:ascii="Times New Roman" w:hAnsi="Times New Roman"/>
                <w:sz w:val="24"/>
                <w:szCs w:val="24"/>
              </w:rPr>
            </w:pPr>
            <w:r>
              <w:rPr>
                <w:rFonts w:ascii="Times New Roman" w:hAnsi="Times New Roman"/>
                <w:sz w:val="24"/>
                <w:szCs w:val="24"/>
              </w:rPr>
              <w:t>2</w:t>
            </w:r>
          </w:p>
        </w:tc>
        <w:tc>
          <w:tcPr>
            <w:tcW w:w="2154" w:type="dxa"/>
          </w:tcPr>
          <w:p w:rsidR="00340696" w:rsidRPr="00340696" w:rsidRDefault="00340696">
            <w:pPr>
              <w:rPr>
                <w:rFonts w:ascii="Times New Roman" w:hAnsi="Times New Roman"/>
                <w:color w:val="000000"/>
                <w:sz w:val="24"/>
                <w:szCs w:val="24"/>
              </w:rPr>
            </w:pPr>
            <w:r w:rsidRPr="00340696">
              <w:rPr>
                <w:rFonts w:ascii="Times New Roman" w:hAnsi="Times New Roman"/>
                <w:color w:val="000000"/>
                <w:sz w:val="24"/>
                <w:szCs w:val="24"/>
              </w:rPr>
              <w:t>Пчелов Е.В., Лукин П.В./Под ред. Петрова Ю.А.</w:t>
            </w:r>
          </w:p>
        </w:tc>
        <w:tc>
          <w:tcPr>
            <w:tcW w:w="2977" w:type="dxa"/>
          </w:tcPr>
          <w:p w:rsidR="00340696" w:rsidRPr="00340696" w:rsidRDefault="00340696">
            <w:pPr>
              <w:rPr>
                <w:rFonts w:ascii="Times New Roman" w:hAnsi="Times New Roman"/>
                <w:color w:val="000000"/>
                <w:sz w:val="24"/>
                <w:szCs w:val="24"/>
              </w:rPr>
            </w:pPr>
            <w:r w:rsidRPr="00340696">
              <w:rPr>
                <w:rFonts w:ascii="Times New Roman" w:hAnsi="Times New Roman"/>
                <w:color w:val="000000"/>
                <w:sz w:val="24"/>
                <w:szCs w:val="24"/>
              </w:rPr>
              <w:t>История России. XVII-XVIII века. 7 класс</w:t>
            </w:r>
          </w:p>
        </w:tc>
        <w:tc>
          <w:tcPr>
            <w:tcW w:w="81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7</w:t>
            </w:r>
          </w:p>
        </w:tc>
        <w:tc>
          <w:tcPr>
            <w:tcW w:w="140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29</w:t>
            </w:r>
          </w:p>
        </w:tc>
        <w:tc>
          <w:tcPr>
            <w:tcW w:w="87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330,00</w:t>
            </w:r>
          </w:p>
        </w:tc>
        <w:tc>
          <w:tcPr>
            <w:tcW w:w="1371"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 xml:space="preserve">9 570,00  </w:t>
            </w:r>
          </w:p>
        </w:tc>
      </w:tr>
      <w:tr w:rsidR="00340696" w:rsidRPr="00C4312C" w:rsidTr="00352CFB">
        <w:tc>
          <w:tcPr>
            <w:tcW w:w="540" w:type="dxa"/>
          </w:tcPr>
          <w:p w:rsidR="00340696" w:rsidRPr="00C4312C" w:rsidRDefault="00340696" w:rsidP="00090A56">
            <w:pPr>
              <w:jc w:val="center"/>
              <w:rPr>
                <w:rFonts w:ascii="Times New Roman" w:hAnsi="Times New Roman"/>
                <w:sz w:val="24"/>
                <w:szCs w:val="24"/>
              </w:rPr>
            </w:pPr>
            <w:r>
              <w:rPr>
                <w:rFonts w:ascii="Times New Roman" w:hAnsi="Times New Roman"/>
                <w:sz w:val="24"/>
                <w:szCs w:val="24"/>
              </w:rPr>
              <w:t>3</w:t>
            </w:r>
          </w:p>
        </w:tc>
        <w:tc>
          <w:tcPr>
            <w:tcW w:w="2154" w:type="dxa"/>
          </w:tcPr>
          <w:p w:rsidR="00340696" w:rsidRPr="00340696" w:rsidRDefault="00340696">
            <w:pPr>
              <w:rPr>
                <w:rFonts w:ascii="Times New Roman" w:hAnsi="Times New Roman"/>
                <w:color w:val="000000"/>
                <w:sz w:val="24"/>
                <w:szCs w:val="24"/>
              </w:rPr>
            </w:pPr>
            <w:r w:rsidRPr="00340696">
              <w:rPr>
                <w:rFonts w:ascii="Times New Roman" w:hAnsi="Times New Roman"/>
                <w:color w:val="000000"/>
                <w:sz w:val="24"/>
                <w:szCs w:val="24"/>
              </w:rPr>
              <w:t>Захаров В.Н., Пчелов Е.В./Под ред. Петрова Ю.А.</w:t>
            </w:r>
          </w:p>
        </w:tc>
        <w:tc>
          <w:tcPr>
            <w:tcW w:w="2977" w:type="dxa"/>
          </w:tcPr>
          <w:p w:rsidR="00340696" w:rsidRPr="00340696" w:rsidRDefault="00340696">
            <w:pPr>
              <w:rPr>
                <w:rFonts w:ascii="Times New Roman" w:hAnsi="Times New Roman"/>
                <w:color w:val="000000"/>
                <w:sz w:val="24"/>
                <w:szCs w:val="24"/>
              </w:rPr>
            </w:pPr>
            <w:r w:rsidRPr="00340696">
              <w:rPr>
                <w:rFonts w:ascii="Times New Roman" w:hAnsi="Times New Roman"/>
                <w:color w:val="000000"/>
                <w:sz w:val="24"/>
                <w:szCs w:val="24"/>
              </w:rPr>
              <w:t>История России.  XVIII век. 8 класс.</w:t>
            </w:r>
          </w:p>
        </w:tc>
        <w:tc>
          <w:tcPr>
            <w:tcW w:w="81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8</w:t>
            </w:r>
          </w:p>
        </w:tc>
        <w:tc>
          <w:tcPr>
            <w:tcW w:w="140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29</w:t>
            </w:r>
          </w:p>
        </w:tc>
        <w:tc>
          <w:tcPr>
            <w:tcW w:w="87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330,00</w:t>
            </w:r>
          </w:p>
        </w:tc>
        <w:tc>
          <w:tcPr>
            <w:tcW w:w="1371"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 xml:space="preserve">9 570,00  </w:t>
            </w:r>
          </w:p>
        </w:tc>
      </w:tr>
      <w:tr w:rsidR="00340696" w:rsidRPr="00C4312C" w:rsidTr="00352CFB">
        <w:tc>
          <w:tcPr>
            <w:tcW w:w="540" w:type="dxa"/>
          </w:tcPr>
          <w:p w:rsidR="00340696" w:rsidRPr="00C4312C" w:rsidRDefault="00340696" w:rsidP="00090A56">
            <w:pPr>
              <w:jc w:val="center"/>
              <w:rPr>
                <w:rFonts w:ascii="Times New Roman" w:hAnsi="Times New Roman"/>
                <w:sz w:val="24"/>
                <w:szCs w:val="24"/>
              </w:rPr>
            </w:pPr>
            <w:r>
              <w:rPr>
                <w:rFonts w:ascii="Times New Roman" w:hAnsi="Times New Roman"/>
                <w:sz w:val="24"/>
                <w:szCs w:val="24"/>
              </w:rPr>
              <w:t>4</w:t>
            </w:r>
          </w:p>
        </w:tc>
        <w:tc>
          <w:tcPr>
            <w:tcW w:w="2154" w:type="dxa"/>
          </w:tcPr>
          <w:p w:rsidR="00340696" w:rsidRPr="00340696" w:rsidRDefault="00340696">
            <w:pPr>
              <w:rPr>
                <w:rFonts w:ascii="Times New Roman" w:hAnsi="Times New Roman"/>
                <w:color w:val="000000"/>
                <w:sz w:val="24"/>
                <w:szCs w:val="24"/>
              </w:rPr>
            </w:pPr>
            <w:r w:rsidRPr="00340696">
              <w:rPr>
                <w:rFonts w:ascii="Times New Roman" w:hAnsi="Times New Roman"/>
                <w:color w:val="000000"/>
                <w:sz w:val="24"/>
                <w:szCs w:val="24"/>
              </w:rPr>
              <w:t>Соловьев К.А., Шевырев А.П./Под ред. Петрова Ю.А.</w:t>
            </w:r>
          </w:p>
        </w:tc>
        <w:tc>
          <w:tcPr>
            <w:tcW w:w="2977" w:type="dxa"/>
          </w:tcPr>
          <w:p w:rsidR="00340696" w:rsidRPr="00340696" w:rsidRDefault="00340696">
            <w:pPr>
              <w:rPr>
                <w:rFonts w:ascii="Times New Roman" w:hAnsi="Times New Roman"/>
                <w:color w:val="000000"/>
                <w:sz w:val="24"/>
                <w:szCs w:val="24"/>
              </w:rPr>
            </w:pPr>
            <w:r w:rsidRPr="00340696">
              <w:rPr>
                <w:rFonts w:ascii="Times New Roman" w:hAnsi="Times New Roman"/>
                <w:color w:val="000000"/>
                <w:sz w:val="24"/>
                <w:szCs w:val="24"/>
              </w:rPr>
              <w:t>История России. 1801-1914 гг. 9 класс.</w:t>
            </w:r>
          </w:p>
        </w:tc>
        <w:tc>
          <w:tcPr>
            <w:tcW w:w="81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9</w:t>
            </w:r>
          </w:p>
        </w:tc>
        <w:tc>
          <w:tcPr>
            <w:tcW w:w="140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23</w:t>
            </w:r>
          </w:p>
        </w:tc>
        <w:tc>
          <w:tcPr>
            <w:tcW w:w="876"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330,00</w:t>
            </w:r>
          </w:p>
        </w:tc>
        <w:tc>
          <w:tcPr>
            <w:tcW w:w="1371" w:type="dxa"/>
            <w:vAlign w:val="center"/>
          </w:tcPr>
          <w:p w:rsidR="00340696" w:rsidRPr="00340696" w:rsidRDefault="00340696">
            <w:pPr>
              <w:jc w:val="center"/>
              <w:rPr>
                <w:rFonts w:ascii="Times New Roman" w:hAnsi="Times New Roman"/>
                <w:color w:val="000000"/>
                <w:sz w:val="24"/>
                <w:szCs w:val="24"/>
              </w:rPr>
            </w:pPr>
            <w:r w:rsidRPr="00340696">
              <w:rPr>
                <w:rFonts w:ascii="Times New Roman" w:hAnsi="Times New Roman"/>
                <w:color w:val="000000"/>
                <w:sz w:val="24"/>
                <w:szCs w:val="24"/>
              </w:rPr>
              <w:t xml:space="preserve">7 590,00  </w:t>
            </w:r>
          </w:p>
        </w:tc>
      </w:tr>
      <w:tr w:rsidR="006D704E" w:rsidRPr="00C4312C" w:rsidTr="00352CFB">
        <w:tc>
          <w:tcPr>
            <w:tcW w:w="6487" w:type="dxa"/>
            <w:gridSpan w:val="4"/>
          </w:tcPr>
          <w:p w:rsidR="006D704E" w:rsidRPr="00340696" w:rsidRDefault="006D704E" w:rsidP="00340696">
            <w:pPr>
              <w:jc w:val="center"/>
              <w:rPr>
                <w:rFonts w:ascii="Times New Roman" w:hAnsi="Times New Roman"/>
                <w:b/>
                <w:color w:val="000000"/>
                <w:sz w:val="24"/>
                <w:szCs w:val="24"/>
              </w:rPr>
            </w:pPr>
            <w:r w:rsidRPr="00340696">
              <w:rPr>
                <w:rFonts w:ascii="Times New Roman" w:hAnsi="Times New Roman"/>
                <w:b/>
                <w:color w:val="000000"/>
                <w:sz w:val="24"/>
                <w:szCs w:val="24"/>
              </w:rPr>
              <w:t xml:space="preserve">Итого по ООО «Издательство </w:t>
            </w:r>
            <w:r w:rsidRPr="00340696">
              <w:rPr>
                <w:rFonts w:ascii="Times New Roman" w:hAnsi="Times New Roman"/>
                <w:b/>
              </w:rPr>
              <w:t>«</w:t>
            </w:r>
            <w:r w:rsidR="00340696" w:rsidRPr="00340696">
              <w:rPr>
                <w:rFonts w:ascii="Times New Roman" w:hAnsi="Times New Roman"/>
                <w:b/>
              </w:rPr>
              <w:t>Русское слово</w:t>
            </w:r>
            <w:r w:rsidRPr="00340696">
              <w:rPr>
                <w:rFonts w:ascii="Times New Roman" w:hAnsi="Times New Roman"/>
                <w:b/>
              </w:rPr>
              <w:t>»</w:t>
            </w:r>
          </w:p>
        </w:tc>
        <w:tc>
          <w:tcPr>
            <w:tcW w:w="1406" w:type="dxa"/>
          </w:tcPr>
          <w:p w:rsidR="006D704E" w:rsidRPr="00340696" w:rsidRDefault="00340696" w:rsidP="00090A56">
            <w:pPr>
              <w:jc w:val="center"/>
              <w:rPr>
                <w:rFonts w:ascii="Times New Roman" w:hAnsi="Times New Roman"/>
                <w:b/>
              </w:rPr>
            </w:pPr>
            <w:r w:rsidRPr="00340696">
              <w:rPr>
                <w:rFonts w:ascii="Times New Roman" w:hAnsi="Times New Roman"/>
                <w:b/>
              </w:rPr>
              <w:t>111</w:t>
            </w:r>
          </w:p>
        </w:tc>
        <w:tc>
          <w:tcPr>
            <w:tcW w:w="876" w:type="dxa"/>
          </w:tcPr>
          <w:p w:rsidR="006D704E" w:rsidRPr="00340696" w:rsidRDefault="006D704E" w:rsidP="00090A56">
            <w:pPr>
              <w:jc w:val="center"/>
              <w:rPr>
                <w:rFonts w:ascii="Times New Roman" w:hAnsi="Times New Roman"/>
                <w:b/>
              </w:rPr>
            </w:pPr>
          </w:p>
        </w:tc>
        <w:tc>
          <w:tcPr>
            <w:tcW w:w="1371" w:type="dxa"/>
          </w:tcPr>
          <w:p w:rsidR="006D704E" w:rsidRPr="00340696" w:rsidRDefault="00340696" w:rsidP="00340696">
            <w:pPr>
              <w:jc w:val="center"/>
              <w:rPr>
                <w:rFonts w:ascii="Times New Roman" w:hAnsi="Times New Roman"/>
                <w:b/>
              </w:rPr>
            </w:pPr>
            <w:r w:rsidRPr="00340696">
              <w:rPr>
                <w:rFonts w:ascii="Times New Roman" w:hAnsi="Times New Roman"/>
                <w:b/>
              </w:rPr>
              <w:t>36</w:t>
            </w:r>
            <w:r w:rsidR="006D704E" w:rsidRPr="00340696">
              <w:rPr>
                <w:rFonts w:ascii="Times New Roman" w:hAnsi="Times New Roman"/>
                <w:b/>
              </w:rPr>
              <w:t> 63</w:t>
            </w:r>
            <w:r w:rsidRPr="00340696">
              <w:rPr>
                <w:rFonts w:ascii="Times New Roman" w:hAnsi="Times New Roman"/>
                <w:b/>
              </w:rPr>
              <w:t>0</w:t>
            </w:r>
            <w:r w:rsidR="006D704E" w:rsidRPr="00340696">
              <w:rPr>
                <w:rFonts w:ascii="Times New Roman" w:hAnsi="Times New Roman"/>
                <w:b/>
              </w:rPr>
              <w:t>,</w:t>
            </w:r>
            <w:r w:rsidRPr="00340696">
              <w:rPr>
                <w:rFonts w:ascii="Times New Roman" w:hAnsi="Times New Roman"/>
                <w:b/>
              </w:rPr>
              <w:t>00</w:t>
            </w:r>
          </w:p>
        </w:tc>
      </w:tr>
      <w:tr w:rsidR="006D704E" w:rsidRPr="001C0C77" w:rsidTr="00352CFB">
        <w:tc>
          <w:tcPr>
            <w:tcW w:w="6487" w:type="dxa"/>
            <w:gridSpan w:val="4"/>
          </w:tcPr>
          <w:p w:rsidR="006D704E" w:rsidRPr="00B50A1F" w:rsidRDefault="006D704E" w:rsidP="00090A56">
            <w:pPr>
              <w:jc w:val="center"/>
              <w:rPr>
                <w:rFonts w:ascii="Times New Roman" w:hAnsi="Times New Roman"/>
                <w:b/>
                <w:color w:val="000000"/>
                <w:sz w:val="24"/>
                <w:szCs w:val="24"/>
              </w:rPr>
            </w:pPr>
            <w:r w:rsidRPr="00B50A1F">
              <w:rPr>
                <w:rFonts w:ascii="Times New Roman" w:hAnsi="Times New Roman"/>
                <w:b/>
                <w:sz w:val="24"/>
                <w:szCs w:val="24"/>
              </w:rPr>
              <w:t>Всего учебной литературы</w:t>
            </w:r>
          </w:p>
        </w:tc>
        <w:tc>
          <w:tcPr>
            <w:tcW w:w="1406" w:type="dxa"/>
          </w:tcPr>
          <w:p w:rsidR="006D704E" w:rsidRPr="00B50A1F" w:rsidRDefault="00340696" w:rsidP="00BB7E61">
            <w:pPr>
              <w:jc w:val="center"/>
              <w:rPr>
                <w:rFonts w:ascii="Times New Roman" w:hAnsi="Times New Roman"/>
                <w:b/>
              </w:rPr>
            </w:pPr>
            <w:r w:rsidRPr="00B50A1F">
              <w:rPr>
                <w:rFonts w:ascii="Times New Roman" w:hAnsi="Times New Roman"/>
                <w:b/>
              </w:rPr>
              <w:t>4</w:t>
            </w:r>
            <w:r w:rsidR="00BB7E61">
              <w:rPr>
                <w:rFonts w:ascii="Times New Roman" w:hAnsi="Times New Roman"/>
                <w:b/>
              </w:rPr>
              <w:t xml:space="preserve"> </w:t>
            </w:r>
            <w:r w:rsidRPr="00B50A1F">
              <w:rPr>
                <w:rFonts w:ascii="Times New Roman" w:hAnsi="Times New Roman"/>
                <w:b/>
              </w:rPr>
              <w:t>762</w:t>
            </w:r>
          </w:p>
        </w:tc>
        <w:tc>
          <w:tcPr>
            <w:tcW w:w="876" w:type="dxa"/>
          </w:tcPr>
          <w:p w:rsidR="006D704E" w:rsidRPr="00B50A1F" w:rsidRDefault="006D704E" w:rsidP="00090A56">
            <w:pPr>
              <w:jc w:val="center"/>
              <w:rPr>
                <w:rFonts w:ascii="Times New Roman" w:hAnsi="Times New Roman"/>
                <w:b/>
              </w:rPr>
            </w:pPr>
          </w:p>
        </w:tc>
        <w:tc>
          <w:tcPr>
            <w:tcW w:w="1371" w:type="dxa"/>
          </w:tcPr>
          <w:p w:rsidR="006D704E" w:rsidRPr="00B50A1F" w:rsidRDefault="00340696" w:rsidP="00340696">
            <w:pPr>
              <w:jc w:val="center"/>
              <w:rPr>
                <w:rFonts w:ascii="Times New Roman" w:hAnsi="Times New Roman"/>
                <w:b/>
              </w:rPr>
            </w:pPr>
            <w:r w:rsidRPr="00B50A1F">
              <w:rPr>
                <w:rFonts w:ascii="Times New Roman" w:hAnsi="Times New Roman"/>
                <w:b/>
              </w:rPr>
              <w:t>1</w:t>
            </w:r>
            <w:r w:rsidR="00B50A1F" w:rsidRPr="00B50A1F">
              <w:rPr>
                <w:rFonts w:ascii="Times New Roman" w:hAnsi="Times New Roman"/>
                <w:b/>
              </w:rPr>
              <w:t> </w:t>
            </w:r>
            <w:r w:rsidRPr="00B50A1F">
              <w:rPr>
                <w:rFonts w:ascii="Times New Roman" w:hAnsi="Times New Roman"/>
                <w:b/>
              </w:rPr>
              <w:t>436</w:t>
            </w:r>
            <w:r w:rsidR="00B50A1F" w:rsidRPr="00B50A1F">
              <w:rPr>
                <w:rFonts w:ascii="Times New Roman" w:hAnsi="Times New Roman"/>
                <w:b/>
              </w:rPr>
              <w:t xml:space="preserve"> </w:t>
            </w:r>
            <w:r w:rsidRPr="00B50A1F">
              <w:rPr>
                <w:rFonts w:ascii="Times New Roman" w:hAnsi="Times New Roman"/>
                <w:b/>
              </w:rPr>
              <w:t>616,16</w:t>
            </w:r>
          </w:p>
        </w:tc>
      </w:tr>
    </w:tbl>
    <w:p w:rsidR="007F0FB0" w:rsidRDefault="007F0FB0" w:rsidP="00AD065A">
      <w:pPr>
        <w:spacing w:after="0" w:line="240" w:lineRule="auto"/>
        <w:ind w:firstLine="284"/>
        <w:rPr>
          <w:rFonts w:ascii="Times New Roman" w:hAnsi="Times New Roman"/>
          <w:sz w:val="28"/>
          <w:szCs w:val="28"/>
        </w:rPr>
      </w:pPr>
    </w:p>
    <w:p w:rsidR="00B50A1F" w:rsidRDefault="00B50A1F" w:rsidP="00AD065A">
      <w:pPr>
        <w:spacing w:after="0" w:line="240" w:lineRule="auto"/>
        <w:ind w:firstLine="284"/>
        <w:rPr>
          <w:rFonts w:ascii="Times New Roman" w:hAnsi="Times New Roman"/>
          <w:sz w:val="28"/>
          <w:szCs w:val="28"/>
        </w:rPr>
      </w:pPr>
    </w:p>
    <w:p w:rsidR="007F0FB0" w:rsidRDefault="007F0FB0" w:rsidP="00AD065A">
      <w:pPr>
        <w:spacing w:after="0" w:line="240" w:lineRule="auto"/>
        <w:ind w:firstLine="284"/>
        <w:rPr>
          <w:rFonts w:ascii="Times New Roman" w:hAnsi="Times New Roman"/>
          <w:sz w:val="28"/>
          <w:szCs w:val="28"/>
        </w:rPr>
      </w:pPr>
    </w:p>
    <w:p w:rsidR="001A3181" w:rsidRDefault="001A3181" w:rsidP="001A3181">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p>
    <w:p w:rsidR="001A3181" w:rsidRDefault="001A3181" w:rsidP="001A3181">
      <w:pPr>
        <w:spacing w:after="0" w:line="240" w:lineRule="auto"/>
        <w:jc w:val="both"/>
        <w:rPr>
          <w:rFonts w:ascii="Times New Roman" w:hAnsi="Times New Roman"/>
          <w:sz w:val="28"/>
          <w:szCs w:val="28"/>
        </w:rPr>
      </w:pPr>
      <w:r>
        <w:rPr>
          <w:rFonts w:ascii="Times New Roman" w:hAnsi="Times New Roman"/>
          <w:sz w:val="28"/>
          <w:szCs w:val="28"/>
        </w:rPr>
        <w:t xml:space="preserve">по имуществу, городскому хозяйству </w:t>
      </w:r>
    </w:p>
    <w:p w:rsidR="001A3181" w:rsidRDefault="001A3181" w:rsidP="001A3181">
      <w:pPr>
        <w:tabs>
          <w:tab w:val="left" w:pos="7650"/>
        </w:tabs>
        <w:spacing w:after="0" w:line="240" w:lineRule="auto"/>
        <w:jc w:val="both"/>
        <w:rPr>
          <w:rFonts w:ascii="Times New Roman" w:hAnsi="Times New Roman"/>
          <w:sz w:val="28"/>
          <w:szCs w:val="28"/>
        </w:rPr>
      </w:pPr>
      <w:r>
        <w:rPr>
          <w:rFonts w:ascii="Times New Roman" w:hAnsi="Times New Roman"/>
          <w:sz w:val="28"/>
          <w:szCs w:val="28"/>
        </w:rPr>
        <w:t>и градостроительству                                                                         А.А. Левит</w:t>
      </w:r>
    </w:p>
    <w:p w:rsidR="001A3181" w:rsidRDefault="001A3181" w:rsidP="001A3181">
      <w:pPr>
        <w:spacing w:after="0" w:line="240" w:lineRule="auto"/>
        <w:jc w:val="both"/>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Pr="008E7F7B" w:rsidRDefault="000E5662" w:rsidP="000E5662">
      <w:pPr>
        <w:tabs>
          <w:tab w:val="left" w:pos="5529"/>
        </w:tabs>
        <w:spacing w:after="0" w:line="240" w:lineRule="auto"/>
        <w:ind w:firstLine="5529"/>
        <w:jc w:val="both"/>
        <w:rPr>
          <w:rFonts w:ascii="Times New Roman" w:hAnsi="Times New Roman"/>
          <w:sz w:val="28"/>
          <w:szCs w:val="28"/>
        </w:rPr>
      </w:pPr>
      <w:r w:rsidRPr="008E7F7B">
        <w:rPr>
          <w:rFonts w:ascii="Times New Roman" w:hAnsi="Times New Roman"/>
          <w:sz w:val="28"/>
          <w:szCs w:val="28"/>
        </w:rPr>
        <w:lastRenderedPageBreak/>
        <w:t xml:space="preserve">Приложение </w:t>
      </w:r>
      <w:r>
        <w:rPr>
          <w:rFonts w:ascii="Times New Roman" w:hAnsi="Times New Roman"/>
          <w:sz w:val="28"/>
          <w:szCs w:val="28"/>
        </w:rPr>
        <w:t>№ 2</w:t>
      </w:r>
    </w:p>
    <w:p w:rsidR="000E5662" w:rsidRPr="008E7F7B" w:rsidRDefault="000E5662" w:rsidP="000E5662">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 решению Собрания депутатов</w:t>
      </w:r>
    </w:p>
    <w:p w:rsidR="000E5662" w:rsidRPr="008E7F7B" w:rsidRDefault="000E5662" w:rsidP="000E5662">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Копейского городского округа</w:t>
      </w:r>
    </w:p>
    <w:p w:rsidR="000E5662" w:rsidRPr="008E7F7B" w:rsidRDefault="000E5662" w:rsidP="000E5662">
      <w:pPr>
        <w:tabs>
          <w:tab w:val="left" w:pos="5529"/>
        </w:tabs>
        <w:spacing w:after="0" w:line="240" w:lineRule="auto"/>
        <w:ind w:firstLine="5529"/>
        <w:rPr>
          <w:rFonts w:ascii="Times New Roman" w:hAnsi="Times New Roman"/>
          <w:sz w:val="28"/>
          <w:szCs w:val="28"/>
        </w:rPr>
      </w:pPr>
      <w:r w:rsidRPr="008E7F7B">
        <w:rPr>
          <w:rFonts w:ascii="Times New Roman" w:hAnsi="Times New Roman"/>
          <w:sz w:val="28"/>
          <w:szCs w:val="28"/>
        </w:rPr>
        <w:t>Челябинской области</w:t>
      </w:r>
    </w:p>
    <w:p w:rsidR="000E5662" w:rsidRDefault="005D0230" w:rsidP="000E5662">
      <w:pPr>
        <w:tabs>
          <w:tab w:val="left" w:pos="5529"/>
        </w:tabs>
        <w:spacing w:after="0" w:line="240" w:lineRule="auto"/>
        <w:ind w:firstLine="5529"/>
        <w:rPr>
          <w:rFonts w:ascii="Times New Roman" w:hAnsi="Times New Roman"/>
          <w:sz w:val="28"/>
          <w:szCs w:val="28"/>
        </w:rPr>
      </w:pPr>
      <w:r>
        <w:rPr>
          <w:rFonts w:ascii="Times New Roman" w:hAnsi="Times New Roman"/>
          <w:sz w:val="28"/>
          <w:szCs w:val="28"/>
        </w:rPr>
        <w:t>от 25.02.</w:t>
      </w:r>
      <w:r w:rsidR="000E5662" w:rsidRPr="008E7F7B">
        <w:rPr>
          <w:rFonts w:ascii="Times New Roman" w:hAnsi="Times New Roman"/>
          <w:sz w:val="28"/>
          <w:szCs w:val="28"/>
        </w:rPr>
        <w:t>201</w:t>
      </w:r>
      <w:r w:rsidR="000E5662">
        <w:rPr>
          <w:rFonts w:ascii="Times New Roman" w:hAnsi="Times New Roman"/>
          <w:sz w:val="28"/>
          <w:szCs w:val="28"/>
        </w:rPr>
        <w:t>6</w:t>
      </w:r>
      <w:r>
        <w:rPr>
          <w:rFonts w:ascii="Times New Roman" w:hAnsi="Times New Roman"/>
          <w:sz w:val="28"/>
          <w:szCs w:val="28"/>
        </w:rPr>
        <w:t xml:space="preserve"> г. № 91</w:t>
      </w:r>
    </w:p>
    <w:p w:rsidR="000E5662" w:rsidRDefault="000E5662" w:rsidP="000E5662">
      <w:pPr>
        <w:spacing w:after="0" w:line="240" w:lineRule="auto"/>
        <w:rPr>
          <w:rFonts w:ascii="Times New Roman" w:hAnsi="Times New Roman"/>
          <w:sz w:val="28"/>
          <w:szCs w:val="28"/>
        </w:rPr>
      </w:pPr>
    </w:p>
    <w:p w:rsidR="00425DB3" w:rsidRDefault="00425DB3" w:rsidP="000E5662">
      <w:pPr>
        <w:spacing w:after="0" w:line="240" w:lineRule="auto"/>
        <w:rPr>
          <w:rFonts w:ascii="Times New Roman" w:hAnsi="Times New Roman"/>
          <w:sz w:val="28"/>
          <w:szCs w:val="28"/>
        </w:rPr>
      </w:pPr>
    </w:p>
    <w:p w:rsidR="00425DB3" w:rsidRDefault="00425DB3" w:rsidP="000E5662">
      <w:pPr>
        <w:spacing w:after="0" w:line="240" w:lineRule="auto"/>
        <w:rPr>
          <w:rFonts w:ascii="Times New Roman" w:hAnsi="Times New Roman"/>
          <w:sz w:val="28"/>
          <w:szCs w:val="28"/>
        </w:rPr>
      </w:pPr>
    </w:p>
    <w:p w:rsidR="00425DB3" w:rsidRPr="008E7F7B" w:rsidRDefault="00425DB3" w:rsidP="000E5662">
      <w:pPr>
        <w:spacing w:after="0" w:line="240" w:lineRule="auto"/>
        <w:rPr>
          <w:rFonts w:ascii="Times New Roman" w:hAnsi="Times New Roman"/>
          <w:sz w:val="28"/>
          <w:szCs w:val="28"/>
        </w:rPr>
      </w:pPr>
    </w:p>
    <w:p w:rsidR="000E5662" w:rsidRPr="008E7F7B" w:rsidRDefault="000E5662" w:rsidP="000E5662">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0E5662" w:rsidRPr="008E7F7B" w:rsidRDefault="000E5662" w:rsidP="000E5662">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0E5662" w:rsidRDefault="000E5662" w:rsidP="000E5662">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0E5662" w:rsidRDefault="000E5662" w:rsidP="000E5662">
      <w:pPr>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p>
    <w:tbl>
      <w:tblPr>
        <w:tblStyle w:val="a9"/>
        <w:tblW w:w="9759" w:type="dxa"/>
        <w:tblLayout w:type="fixed"/>
        <w:tblLook w:val="04A0"/>
      </w:tblPr>
      <w:tblGrid>
        <w:gridCol w:w="540"/>
        <w:gridCol w:w="4246"/>
        <w:gridCol w:w="1843"/>
        <w:gridCol w:w="1429"/>
        <w:gridCol w:w="1701"/>
      </w:tblGrid>
      <w:tr w:rsidR="000E5662" w:rsidTr="000E5662">
        <w:tc>
          <w:tcPr>
            <w:tcW w:w="540"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 п/п</w:t>
            </w:r>
          </w:p>
        </w:tc>
        <w:tc>
          <w:tcPr>
            <w:tcW w:w="4246" w:type="dxa"/>
          </w:tcPr>
          <w:p w:rsidR="000E5662" w:rsidRPr="000E5662" w:rsidRDefault="000E5662" w:rsidP="000E5662">
            <w:pPr>
              <w:rPr>
                <w:rFonts w:ascii="Times New Roman" w:hAnsi="Times New Roman"/>
                <w:sz w:val="28"/>
                <w:szCs w:val="28"/>
              </w:rPr>
            </w:pPr>
            <w:r w:rsidRPr="000E5662">
              <w:rPr>
                <w:rFonts w:ascii="Times New Roman" w:hAnsi="Times New Roman"/>
                <w:sz w:val="28"/>
                <w:szCs w:val="28"/>
              </w:rPr>
              <w:t>Наименование учебника</w:t>
            </w:r>
          </w:p>
        </w:tc>
        <w:tc>
          <w:tcPr>
            <w:tcW w:w="1843"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Количество экземп</w:t>
            </w:r>
            <w:r>
              <w:rPr>
                <w:rFonts w:ascii="Times New Roman" w:eastAsia="Times New Roman" w:hAnsi="Times New Roman"/>
                <w:sz w:val="28"/>
                <w:szCs w:val="28"/>
              </w:rPr>
              <w:t>ля</w:t>
            </w:r>
            <w:r w:rsidRPr="000E5662">
              <w:rPr>
                <w:rFonts w:ascii="Times New Roman" w:eastAsia="Times New Roman" w:hAnsi="Times New Roman"/>
                <w:sz w:val="28"/>
                <w:szCs w:val="28"/>
              </w:rPr>
              <w:t>ров</w:t>
            </w:r>
          </w:p>
        </w:tc>
        <w:tc>
          <w:tcPr>
            <w:tcW w:w="1429"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 xml:space="preserve">Цена, </w:t>
            </w:r>
          </w:p>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 xml:space="preserve">руб. </w:t>
            </w:r>
          </w:p>
        </w:tc>
        <w:tc>
          <w:tcPr>
            <w:tcW w:w="1701"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 xml:space="preserve">Сумма, </w:t>
            </w:r>
          </w:p>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руб.</w:t>
            </w:r>
          </w:p>
        </w:tc>
      </w:tr>
      <w:tr w:rsidR="000E5662" w:rsidTr="000E5662">
        <w:tc>
          <w:tcPr>
            <w:tcW w:w="540"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1</w:t>
            </w:r>
          </w:p>
        </w:tc>
        <w:tc>
          <w:tcPr>
            <w:tcW w:w="4246" w:type="dxa"/>
          </w:tcPr>
          <w:p w:rsidR="000E5662" w:rsidRPr="000E5662" w:rsidRDefault="000E5662" w:rsidP="000E5662">
            <w:pPr>
              <w:rPr>
                <w:rFonts w:ascii="Times New Roman" w:hAnsi="Times New Roman"/>
                <w:sz w:val="28"/>
                <w:szCs w:val="28"/>
              </w:rPr>
            </w:pPr>
            <w:r>
              <w:rPr>
                <w:rFonts w:ascii="Times New Roman" w:hAnsi="Times New Roman"/>
                <w:sz w:val="28"/>
                <w:szCs w:val="28"/>
              </w:rPr>
              <w:t>Большая Российская энциклопедия, том 24</w:t>
            </w:r>
          </w:p>
        </w:tc>
        <w:tc>
          <w:tcPr>
            <w:tcW w:w="1843"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6</w:t>
            </w:r>
          </w:p>
        </w:tc>
        <w:tc>
          <w:tcPr>
            <w:tcW w:w="1429"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1 900,00</w:t>
            </w:r>
          </w:p>
        </w:tc>
        <w:tc>
          <w:tcPr>
            <w:tcW w:w="1701"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11 400,00</w:t>
            </w:r>
          </w:p>
        </w:tc>
      </w:tr>
      <w:tr w:rsidR="000E5662" w:rsidTr="000E5662">
        <w:tc>
          <w:tcPr>
            <w:tcW w:w="540"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2</w:t>
            </w:r>
          </w:p>
        </w:tc>
        <w:tc>
          <w:tcPr>
            <w:tcW w:w="4246" w:type="dxa"/>
          </w:tcPr>
          <w:p w:rsidR="000E5662" w:rsidRPr="000E5662" w:rsidRDefault="000E5662" w:rsidP="000E5662">
            <w:pPr>
              <w:rPr>
                <w:rFonts w:ascii="Times New Roman" w:hAnsi="Times New Roman"/>
                <w:sz w:val="28"/>
                <w:szCs w:val="28"/>
              </w:rPr>
            </w:pPr>
            <w:r>
              <w:rPr>
                <w:rFonts w:ascii="Times New Roman" w:hAnsi="Times New Roman"/>
                <w:sz w:val="28"/>
                <w:szCs w:val="28"/>
              </w:rPr>
              <w:t>Большая Российская энциклопедия, том 25</w:t>
            </w:r>
          </w:p>
        </w:tc>
        <w:tc>
          <w:tcPr>
            <w:tcW w:w="1843"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6</w:t>
            </w:r>
          </w:p>
        </w:tc>
        <w:tc>
          <w:tcPr>
            <w:tcW w:w="1429"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1 900,00</w:t>
            </w:r>
          </w:p>
        </w:tc>
        <w:tc>
          <w:tcPr>
            <w:tcW w:w="1701"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11 400,00</w:t>
            </w:r>
          </w:p>
        </w:tc>
      </w:tr>
      <w:tr w:rsidR="000E5662" w:rsidTr="000E5662">
        <w:tc>
          <w:tcPr>
            <w:tcW w:w="540"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3</w:t>
            </w:r>
          </w:p>
        </w:tc>
        <w:tc>
          <w:tcPr>
            <w:tcW w:w="4246" w:type="dxa"/>
          </w:tcPr>
          <w:p w:rsidR="000E5662" w:rsidRPr="000E5662" w:rsidRDefault="000E5662" w:rsidP="000E5662">
            <w:pPr>
              <w:rPr>
                <w:rFonts w:ascii="Times New Roman" w:hAnsi="Times New Roman"/>
                <w:sz w:val="28"/>
                <w:szCs w:val="28"/>
              </w:rPr>
            </w:pPr>
            <w:r>
              <w:rPr>
                <w:rFonts w:ascii="Times New Roman" w:hAnsi="Times New Roman"/>
                <w:sz w:val="28"/>
                <w:szCs w:val="28"/>
              </w:rPr>
              <w:t>Большая Российская энциклопедия, том 26</w:t>
            </w:r>
          </w:p>
        </w:tc>
        <w:tc>
          <w:tcPr>
            <w:tcW w:w="1843"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6</w:t>
            </w:r>
          </w:p>
        </w:tc>
        <w:tc>
          <w:tcPr>
            <w:tcW w:w="1429"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1 900,00</w:t>
            </w:r>
          </w:p>
        </w:tc>
        <w:tc>
          <w:tcPr>
            <w:tcW w:w="1701"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11 400,00</w:t>
            </w:r>
          </w:p>
        </w:tc>
      </w:tr>
      <w:tr w:rsidR="000E5662" w:rsidTr="000E5662">
        <w:tc>
          <w:tcPr>
            <w:tcW w:w="540"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4</w:t>
            </w:r>
          </w:p>
        </w:tc>
        <w:tc>
          <w:tcPr>
            <w:tcW w:w="4246" w:type="dxa"/>
          </w:tcPr>
          <w:p w:rsidR="000E5662" w:rsidRPr="000E5662" w:rsidRDefault="000E5662" w:rsidP="000E5662">
            <w:pPr>
              <w:rPr>
                <w:rFonts w:ascii="Times New Roman" w:hAnsi="Times New Roman"/>
                <w:sz w:val="28"/>
                <w:szCs w:val="28"/>
              </w:rPr>
            </w:pPr>
            <w:r>
              <w:rPr>
                <w:rFonts w:ascii="Times New Roman" w:hAnsi="Times New Roman"/>
                <w:sz w:val="28"/>
                <w:szCs w:val="28"/>
              </w:rPr>
              <w:t>Православная  энциклопедия, том 33</w:t>
            </w:r>
          </w:p>
        </w:tc>
        <w:tc>
          <w:tcPr>
            <w:tcW w:w="1843"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8</w:t>
            </w:r>
          </w:p>
        </w:tc>
        <w:tc>
          <w:tcPr>
            <w:tcW w:w="1429"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900,00</w:t>
            </w:r>
          </w:p>
        </w:tc>
        <w:tc>
          <w:tcPr>
            <w:tcW w:w="1701"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7 200,00</w:t>
            </w:r>
          </w:p>
        </w:tc>
      </w:tr>
      <w:tr w:rsidR="000E5662" w:rsidTr="000E5662">
        <w:tc>
          <w:tcPr>
            <w:tcW w:w="540"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5</w:t>
            </w:r>
          </w:p>
        </w:tc>
        <w:tc>
          <w:tcPr>
            <w:tcW w:w="4246" w:type="dxa"/>
          </w:tcPr>
          <w:p w:rsidR="000E5662" w:rsidRPr="000E5662" w:rsidRDefault="000E5662" w:rsidP="000E5662">
            <w:pPr>
              <w:rPr>
                <w:rFonts w:ascii="Times New Roman" w:hAnsi="Times New Roman"/>
                <w:sz w:val="28"/>
                <w:szCs w:val="28"/>
              </w:rPr>
            </w:pPr>
            <w:r>
              <w:rPr>
                <w:rFonts w:ascii="Times New Roman" w:hAnsi="Times New Roman"/>
                <w:sz w:val="28"/>
                <w:szCs w:val="28"/>
              </w:rPr>
              <w:t>Православная  энциклопедия, том 34</w:t>
            </w:r>
          </w:p>
        </w:tc>
        <w:tc>
          <w:tcPr>
            <w:tcW w:w="1843"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8</w:t>
            </w:r>
          </w:p>
        </w:tc>
        <w:tc>
          <w:tcPr>
            <w:tcW w:w="1429"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900,00</w:t>
            </w:r>
          </w:p>
        </w:tc>
        <w:tc>
          <w:tcPr>
            <w:tcW w:w="1701"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7 200,00</w:t>
            </w:r>
          </w:p>
        </w:tc>
      </w:tr>
      <w:tr w:rsidR="000E5662" w:rsidTr="000E5662">
        <w:tc>
          <w:tcPr>
            <w:tcW w:w="540"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6</w:t>
            </w:r>
          </w:p>
        </w:tc>
        <w:tc>
          <w:tcPr>
            <w:tcW w:w="4246" w:type="dxa"/>
          </w:tcPr>
          <w:p w:rsidR="000E5662" w:rsidRPr="000E5662" w:rsidRDefault="000E5662" w:rsidP="000E5662">
            <w:pPr>
              <w:rPr>
                <w:rFonts w:ascii="Times New Roman" w:hAnsi="Times New Roman"/>
                <w:sz w:val="28"/>
                <w:szCs w:val="28"/>
              </w:rPr>
            </w:pPr>
            <w:r>
              <w:rPr>
                <w:rFonts w:ascii="Times New Roman" w:hAnsi="Times New Roman"/>
                <w:sz w:val="28"/>
                <w:szCs w:val="28"/>
              </w:rPr>
              <w:t>Православная  энциклопедия, том 35</w:t>
            </w:r>
          </w:p>
        </w:tc>
        <w:tc>
          <w:tcPr>
            <w:tcW w:w="1843" w:type="dxa"/>
          </w:tcPr>
          <w:p w:rsidR="000E5662" w:rsidRPr="000E5662" w:rsidRDefault="000E5662" w:rsidP="000E5662">
            <w:pPr>
              <w:jc w:val="center"/>
              <w:rPr>
                <w:rFonts w:ascii="Times New Roman" w:eastAsia="Times New Roman" w:hAnsi="Times New Roman"/>
                <w:sz w:val="28"/>
                <w:szCs w:val="28"/>
              </w:rPr>
            </w:pPr>
            <w:r w:rsidRPr="000E5662">
              <w:rPr>
                <w:rFonts w:ascii="Times New Roman" w:eastAsia="Times New Roman" w:hAnsi="Times New Roman"/>
                <w:sz w:val="28"/>
                <w:szCs w:val="28"/>
              </w:rPr>
              <w:t>8</w:t>
            </w:r>
          </w:p>
        </w:tc>
        <w:tc>
          <w:tcPr>
            <w:tcW w:w="1429"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900,00</w:t>
            </w:r>
          </w:p>
        </w:tc>
        <w:tc>
          <w:tcPr>
            <w:tcW w:w="1701" w:type="dxa"/>
            <w:vAlign w:val="center"/>
          </w:tcPr>
          <w:p w:rsidR="000E5662" w:rsidRPr="000E5662" w:rsidRDefault="000E5662" w:rsidP="000E5662">
            <w:pPr>
              <w:jc w:val="center"/>
              <w:rPr>
                <w:rFonts w:ascii="Times New Roman" w:hAnsi="Times New Roman"/>
                <w:bCs/>
                <w:color w:val="000000"/>
                <w:sz w:val="28"/>
                <w:szCs w:val="28"/>
              </w:rPr>
            </w:pPr>
            <w:r w:rsidRPr="000E5662">
              <w:rPr>
                <w:rFonts w:ascii="Times New Roman" w:hAnsi="Times New Roman"/>
                <w:bCs/>
                <w:color w:val="000000"/>
                <w:sz w:val="28"/>
                <w:szCs w:val="28"/>
              </w:rPr>
              <w:t>7 200,00</w:t>
            </w:r>
          </w:p>
        </w:tc>
      </w:tr>
      <w:tr w:rsidR="000E5662" w:rsidTr="000E5662">
        <w:tc>
          <w:tcPr>
            <w:tcW w:w="540" w:type="dxa"/>
          </w:tcPr>
          <w:p w:rsidR="000E5662" w:rsidRPr="000E5662" w:rsidRDefault="000E5662" w:rsidP="000E5662">
            <w:pPr>
              <w:jc w:val="center"/>
              <w:rPr>
                <w:rFonts w:ascii="Times New Roman" w:eastAsia="Times New Roman" w:hAnsi="Times New Roman"/>
                <w:sz w:val="28"/>
                <w:szCs w:val="28"/>
              </w:rPr>
            </w:pPr>
          </w:p>
        </w:tc>
        <w:tc>
          <w:tcPr>
            <w:tcW w:w="4246" w:type="dxa"/>
          </w:tcPr>
          <w:p w:rsidR="000E5662" w:rsidRPr="000E5662" w:rsidRDefault="000E5662" w:rsidP="000E5662">
            <w:pPr>
              <w:rPr>
                <w:rFonts w:ascii="Times New Roman" w:hAnsi="Times New Roman"/>
                <w:b/>
                <w:sz w:val="28"/>
                <w:szCs w:val="28"/>
              </w:rPr>
            </w:pPr>
            <w:r w:rsidRPr="000E5662">
              <w:rPr>
                <w:rFonts w:ascii="Times New Roman" w:hAnsi="Times New Roman"/>
                <w:b/>
                <w:sz w:val="28"/>
                <w:szCs w:val="28"/>
              </w:rPr>
              <w:t>Итого:</w:t>
            </w:r>
          </w:p>
        </w:tc>
        <w:tc>
          <w:tcPr>
            <w:tcW w:w="1843" w:type="dxa"/>
          </w:tcPr>
          <w:p w:rsidR="000E5662" w:rsidRPr="000E5662" w:rsidRDefault="000E5662" w:rsidP="000E5662">
            <w:pPr>
              <w:jc w:val="center"/>
              <w:rPr>
                <w:rFonts w:ascii="Times New Roman" w:eastAsia="Times New Roman" w:hAnsi="Times New Roman"/>
                <w:b/>
                <w:sz w:val="28"/>
                <w:szCs w:val="28"/>
              </w:rPr>
            </w:pPr>
            <w:r w:rsidRPr="000E5662">
              <w:rPr>
                <w:rFonts w:ascii="Times New Roman" w:eastAsia="Times New Roman" w:hAnsi="Times New Roman"/>
                <w:b/>
                <w:sz w:val="28"/>
                <w:szCs w:val="28"/>
              </w:rPr>
              <w:t>42</w:t>
            </w:r>
          </w:p>
        </w:tc>
        <w:tc>
          <w:tcPr>
            <w:tcW w:w="1429" w:type="dxa"/>
            <w:vAlign w:val="center"/>
          </w:tcPr>
          <w:p w:rsidR="000E5662" w:rsidRPr="000E5662" w:rsidRDefault="000E5662" w:rsidP="000E5662">
            <w:pPr>
              <w:jc w:val="center"/>
              <w:rPr>
                <w:rFonts w:ascii="Times New Roman" w:hAnsi="Times New Roman"/>
                <w:b/>
                <w:bCs/>
                <w:color w:val="000000"/>
                <w:sz w:val="28"/>
                <w:szCs w:val="28"/>
              </w:rPr>
            </w:pPr>
          </w:p>
        </w:tc>
        <w:tc>
          <w:tcPr>
            <w:tcW w:w="1701" w:type="dxa"/>
            <w:vAlign w:val="center"/>
          </w:tcPr>
          <w:p w:rsidR="000E5662" w:rsidRPr="000E5662" w:rsidRDefault="000E5662" w:rsidP="000E5662">
            <w:pPr>
              <w:jc w:val="center"/>
              <w:rPr>
                <w:rFonts w:ascii="Times New Roman" w:hAnsi="Times New Roman"/>
                <w:b/>
                <w:bCs/>
                <w:color w:val="000000"/>
                <w:sz w:val="28"/>
                <w:szCs w:val="28"/>
              </w:rPr>
            </w:pPr>
            <w:r w:rsidRPr="000E5662">
              <w:rPr>
                <w:rFonts w:ascii="Times New Roman" w:hAnsi="Times New Roman"/>
                <w:b/>
                <w:bCs/>
                <w:color w:val="000000"/>
                <w:sz w:val="28"/>
                <w:szCs w:val="28"/>
              </w:rPr>
              <w:t>55 800,00</w:t>
            </w:r>
          </w:p>
        </w:tc>
      </w:tr>
    </w:tbl>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0E5662" w:rsidRDefault="000E5662" w:rsidP="00AD065A">
      <w:pPr>
        <w:spacing w:after="0" w:line="240" w:lineRule="auto"/>
        <w:ind w:firstLine="284"/>
        <w:rPr>
          <w:rFonts w:ascii="Times New Roman" w:hAnsi="Times New Roman"/>
          <w:sz w:val="28"/>
          <w:szCs w:val="28"/>
        </w:rPr>
      </w:pPr>
    </w:p>
    <w:p w:rsidR="001A3181" w:rsidRDefault="001A3181" w:rsidP="001A3181">
      <w:pPr>
        <w:spacing w:after="0" w:line="240" w:lineRule="auto"/>
        <w:jc w:val="both"/>
        <w:rPr>
          <w:rFonts w:ascii="Times New Roman" w:hAnsi="Times New Roman"/>
          <w:sz w:val="28"/>
          <w:szCs w:val="28"/>
        </w:rPr>
      </w:pPr>
      <w:r>
        <w:rPr>
          <w:rFonts w:ascii="Times New Roman" w:hAnsi="Times New Roman"/>
          <w:sz w:val="28"/>
          <w:szCs w:val="28"/>
        </w:rPr>
        <w:t xml:space="preserve">Заместитель Главы администрации </w:t>
      </w:r>
    </w:p>
    <w:p w:rsidR="001A3181" w:rsidRDefault="001A3181" w:rsidP="001A3181">
      <w:pPr>
        <w:spacing w:after="0" w:line="240" w:lineRule="auto"/>
        <w:jc w:val="both"/>
        <w:rPr>
          <w:rFonts w:ascii="Times New Roman" w:hAnsi="Times New Roman"/>
          <w:sz w:val="28"/>
          <w:szCs w:val="28"/>
        </w:rPr>
      </w:pPr>
      <w:r>
        <w:rPr>
          <w:rFonts w:ascii="Times New Roman" w:hAnsi="Times New Roman"/>
          <w:sz w:val="28"/>
          <w:szCs w:val="28"/>
        </w:rPr>
        <w:t xml:space="preserve">по имуществу, городскому хозяйству </w:t>
      </w:r>
    </w:p>
    <w:p w:rsidR="001A3181" w:rsidRDefault="001A3181" w:rsidP="001A3181">
      <w:pPr>
        <w:tabs>
          <w:tab w:val="left" w:pos="7650"/>
        </w:tabs>
        <w:spacing w:after="0" w:line="240" w:lineRule="auto"/>
        <w:jc w:val="both"/>
        <w:rPr>
          <w:rFonts w:ascii="Times New Roman" w:hAnsi="Times New Roman"/>
          <w:sz w:val="28"/>
          <w:szCs w:val="28"/>
        </w:rPr>
      </w:pPr>
      <w:r>
        <w:rPr>
          <w:rFonts w:ascii="Times New Roman" w:hAnsi="Times New Roman"/>
          <w:sz w:val="28"/>
          <w:szCs w:val="28"/>
        </w:rPr>
        <w:t>и градостроительству                                                                         А.А. Левит</w:t>
      </w:r>
    </w:p>
    <w:p w:rsidR="000E5662" w:rsidRPr="00923024" w:rsidRDefault="000E5662" w:rsidP="001A3181">
      <w:pPr>
        <w:spacing w:after="0" w:line="240" w:lineRule="auto"/>
        <w:ind w:firstLine="284"/>
        <w:rPr>
          <w:rFonts w:ascii="Times New Roman" w:hAnsi="Times New Roman"/>
        </w:rPr>
      </w:pPr>
    </w:p>
    <w:sectPr w:rsidR="000E5662" w:rsidRPr="00923024" w:rsidSect="004C64B9">
      <w:headerReference w:type="even" r:id="rId8"/>
      <w:headerReference w:type="first" r:id="rId9"/>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007" w:rsidRDefault="00446007">
      <w:pPr>
        <w:spacing w:after="0" w:line="240" w:lineRule="auto"/>
      </w:pPr>
      <w:r>
        <w:separator/>
      </w:r>
    </w:p>
  </w:endnote>
  <w:endnote w:type="continuationSeparator" w:id="1">
    <w:p w:rsidR="00446007" w:rsidRDefault="004460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007" w:rsidRDefault="00446007">
      <w:pPr>
        <w:spacing w:after="0" w:line="240" w:lineRule="auto"/>
      </w:pPr>
      <w:r>
        <w:separator/>
      </w:r>
    </w:p>
  </w:footnote>
  <w:footnote w:type="continuationSeparator" w:id="1">
    <w:p w:rsidR="00446007" w:rsidRDefault="004460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62" w:rsidRDefault="000E5662">
    <w:pPr>
      <w:pStyle w:val="a3"/>
      <w:jc w:val="center"/>
    </w:pPr>
  </w:p>
  <w:p w:rsidR="000E5662" w:rsidRDefault="000E566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662" w:rsidRDefault="00154DC6">
    <w:pPr>
      <w:pStyle w:val="a3"/>
      <w:jc w:val="center"/>
    </w:pPr>
    <w:fldSimple w:instr=" PAGE   \* MERGEFORMAT ">
      <w:r w:rsidR="000E5662">
        <w:rPr>
          <w:noProof/>
        </w:rPr>
        <w:t>1</w:t>
      </w:r>
    </w:fldSimple>
  </w:p>
  <w:p w:rsidR="000E5662" w:rsidRDefault="000E5662" w:rsidP="00EE70E5">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3554"/>
  </w:hdrShapeDefaults>
  <w:footnotePr>
    <w:footnote w:id="0"/>
    <w:footnote w:id="1"/>
  </w:footnotePr>
  <w:endnotePr>
    <w:endnote w:id="0"/>
    <w:endnote w:id="1"/>
  </w:endnotePr>
  <w:compat/>
  <w:rsids>
    <w:rsidRoot w:val="00CA4C5A"/>
    <w:rsid w:val="000064B7"/>
    <w:rsid w:val="00020C1A"/>
    <w:rsid w:val="00047F31"/>
    <w:rsid w:val="000577A5"/>
    <w:rsid w:val="00060671"/>
    <w:rsid w:val="00090A56"/>
    <w:rsid w:val="000937DF"/>
    <w:rsid w:val="00097E3A"/>
    <w:rsid w:val="000B2C11"/>
    <w:rsid w:val="000E5662"/>
    <w:rsid w:val="00100194"/>
    <w:rsid w:val="00102867"/>
    <w:rsid w:val="001077CA"/>
    <w:rsid w:val="00125BB3"/>
    <w:rsid w:val="00154DC6"/>
    <w:rsid w:val="001A3181"/>
    <w:rsid w:val="001A6F7A"/>
    <w:rsid w:val="001B7BE9"/>
    <w:rsid w:val="001C0C77"/>
    <w:rsid w:val="002011EC"/>
    <w:rsid w:val="002067E5"/>
    <w:rsid w:val="0021203F"/>
    <w:rsid w:val="00225445"/>
    <w:rsid w:val="00234AA7"/>
    <w:rsid w:val="0024061A"/>
    <w:rsid w:val="00272642"/>
    <w:rsid w:val="00296D58"/>
    <w:rsid w:val="002B7B0E"/>
    <w:rsid w:val="002E670D"/>
    <w:rsid w:val="00314D30"/>
    <w:rsid w:val="003227D0"/>
    <w:rsid w:val="00326996"/>
    <w:rsid w:val="00326FFC"/>
    <w:rsid w:val="00340696"/>
    <w:rsid w:val="00352CFB"/>
    <w:rsid w:val="003817D3"/>
    <w:rsid w:val="00386760"/>
    <w:rsid w:val="003A0352"/>
    <w:rsid w:val="003B5F1C"/>
    <w:rsid w:val="003C3B8C"/>
    <w:rsid w:val="003F3B9A"/>
    <w:rsid w:val="00412BC5"/>
    <w:rsid w:val="00425DB3"/>
    <w:rsid w:val="00446007"/>
    <w:rsid w:val="00476478"/>
    <w:rsid w:val="004A0662"/>
    <w:rsid w:val="004C5AC5"/>
    <w:rsid w:val="004C64B9"/>
    <w:rsid w:val="004D6DAD"/>
    <w:rsid w:val="00554E8A"/>
    <w:rsid w:val="0059554E"/>
    <w:rsid w:val="005A428D"/>
    <w:rsid w:val="005B5445"/>
    <w:rsid w:val="005C5A3E"/>
    <w:rsid w:val="005D0230"/>
    <w:rsid w:val="00622BEF"/>
    <w:rsid w:val="0063384D"/>
    <w:rsid w:val="006339A4"/>
    <w:rsid w:val="00641F7A"/>
    <w:rsid w:val="00667B7C"/>
    <w:rsid w:val="006D704E"/>
    <w:rsid w:val="00703F52"/>
    <w:rsid w:val="00713776"/>
    <w:rsid w:val="00725E22"/>
    <w:rsid w:val="00727ADD"/>
    <w:rsid w:val="00730E25"/>
    <w:rsid w:val="007F0FB0"/>
    <w:rsid w:val="00802988"/>
    <w:rsid w:val="0083272B"/>
    <w:rsid w:val="00836267"/>
    <w:rsid w:val="00843D05"/>
    <w:rsid w:val="00850516"/>
    <w:rsid w:val="008604D6"/>
    <w:rsid w:val="00863C0E"/>
    <w:rsid w:val="00865F97"/>
    <w:rsid w:val="00867D57"/>
    <w:rsid w:val="008901C8"/>
    <w:rsid w:val="00894042"/>
    <w:rsid w:val="008E7F7B"/>
    <w:rsid w:val="008F65F1"/>
    <w:rsid w:val="00923024"/>
    <w:rsid w:val="009257DB"/>
    <w:rsid w:val="00951D13"/>
    <w:rsid w:val="0098050F"/>
    <w:rsid w:val="00981A65"/>
    <w:rsid w:val="009B65D1"/>
    <w:rsid w:val="009E5B0B"/>
    <w:rsid w:val="009E7647"/>
    <w:rsid w:val="009F72E6"/>
    <w:rsid w:val="00A02377"/>
    <w:rsid w:val="00A037C2"/>
    <w:rsid w:val="00A146B7"/>
    <w:rsid w:val="00A255CD"/>
    <w:rsid w:val="00A75807"/>
    <w:rsid w:val="00AC7F9F"/>
    <w:rsid w:val="00AD065A"/>
    <w:rsid w:val="00AE070A"/>
    <w:rsid w:val="00B113E1"/>
    <w:rsid w:val="00B13AF9"/>
    <w:rsid w:val="00B32953"/>
    <w:rsid w:val="00B50A1F"/>
    <w:rsid w:val="00B72380"/>
    <w:rsid w:val="00B95D40"/>
    <w:rsid w:val="00BB7E61"/>
    <w:rsid w:val="00BC2C26"/>
    <w:rsid w:val="00BE6556"/>
    <w:rsid w:val="00C4312C"/>
    <w:rsid w:val="00C517E7"/>
    <w:rsid w:val="00C65C38"/>
    <w:rsid w:val="00CA4C5A"/>
    <w:rsid w:val="00CB2C8E"/>
    <w:rsid w:val="00D5279E"/>
    <w:rsid w:val="00D53DC7"/>
    <w:rsid w:val="00DB262F"/>
    <w:rsid w:val="00DB2759"/>
    <w:rsid w:val="00DC2A35"/>
    <w:rsid w:val="00DC5B7B"/>
    <w:rsid w:val="00DD47E0"/>
    <w:rsid w:val="00E31892"/>
    <w:rsid w:val="00E6194D"/>
    <w:rsid w:val="00EE70E5"/>
    <w:rsid w:val="00F521E6"/>
    <w:rsid w:val="00F67234"/>
    <w:rsid w:val="00F844D0"/>
    <w:rsid w:val="00FA2BB5"/>
    <w:rsid w:val="00FA44ED"/>
    <w:rsid w:val="00FD5AD0"/>
    <w:rsid w:val="00FE452A"/>
    <w:rsid w:val="00FF03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35"/>
    <w:pPr>
      <w:suppressAutoHyphens/>
    </w:pPr>
    <w:rPr>
      <w:rFonts w:ascii="Calibri" w:eastAsia="SimSun" w:hAnsi="Calibri" w:cs="Times New Roman"/>
      <w:kern w:val="2"/>
    </w:rPr>
  </w:style>
  <w:style w:type="paragraph" w:styleId="1">
    <w:name w:val="heading 1"/>
    <w:basedOn w:val="a"/>
    <w:next w:val="a"/>
    <w:link w:val="10"/>
    <w:qFormat/>
    <w:rsid w:val="00DC2A35"/>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C2A35"/>
    <w:rPr>
      <w:rFonts w:ascii="Arial" w:eastAsia="Times New Roman" w:hAnsi="Arial" w:cs="Arial"/>
      <w:b/>
      <w:bCs/>
      <w:kern w:val="32"/>
      <w:sz w:val="32"/>
      <w:szCs w:val="32"/>
      <w:lang w:eastAsia="ru-RU"/>
    </w:rPr>
  </w:style>
  <w:style w:type="paragraph" w:styleId="a3">
    <w:name w:val="header"/>
    <w:basedOn w:val="a"/>
    <w:link w:val="a4"/>
    <w:unhideWhenUsed/>
    <w:rsid w:val="00DC2A35"/>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DC2A35"/>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DC2A35"/>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DC2A35"/>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B7238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2380"/>
    <w:rPr>
      <w:rFonts w:ascii="Tahoma" w:eastAsia="SimSun" w:hAnsi="Tahoma" w:cs="Tahoma"/>
      <w:kern w:val="2"/>
      <w:sz w:val="16"/>
      <w:szCs w:val="16"/>
    </w:rPr>
  </w:style>
  <w:style w:type="table" w:styleId="a9">
    <w:name w:val="Table Grid"/>
    <w:basedOn w:val="a1"/>
    <w:uiPriority w:val="59"/>
    <w:rsid w:val="00020C1A"/>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20C1A"/>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r="http://schemas.openxmlformats.org/officeDocument/2006/relationships" xmlns:w="http://schemas.openxmlformats.org/wordprocessingml/2006/main">
  <w:divs>
    <w:div w:id="38020511">
      <w:bodyDiv w:val="1"/>
      <w:marLeft w:val="0"/>
      <w:marRight w:val="0"/>
      <w:marTop w:val="0"/>
      <w:marBottom w:val="0"/>
      <w:divBdr>
        <w:top w:val="none" w:sz="0" w:space="0" w:color="auto"/>
        <w:left w:val="none" w:sz="0" w:space="0" w:color="auto"/>
        <w:bottom w:val="none" w:sz="0" w:space="0" w:color="auto"/>
        <w:right w:val="none" w:sz="0" w:space="0" w:color="auto"/>
      </w:divBdr>
    </w:div>
    <w:div w:id="68113524">
      <w:bodyDiv w:val="1"/>
      <w:marLeft w:val="0"/>
      <w:marRight w:val="0"/>
      <w:marTop w:val="0"/>
      <w:marBottom w:val="0"/>
      <w:divBdr>
        <w:top w:val="none" w:sz="0" w:space="0" w:color="auto"/>
        <w:left w:val="none" w:sz="0" w:space="0" w:color="auto"/>
        <w:bottom w:val="none" w:sz="0" w:space="0" w:color="auto"/>
        <w:right w:val="none" w:sz="0" w:space="0" w:color="auto"/>
      </w:divBdr>
    </w:div>
    <w:div w:id="278420701">
      <w:bodyDiv w:val="1"/>
      <w:marLeft w:val="0"/>
      <w:marRight w:val="0"/>
      <w:marTop w:val="0"/>
      <w:marBottom w:val="0"/>
      <w:divBdr>
        <w:top w:val="none" w:sz="0" w:space="0" w:color="auto"/>
        <w:left w:val="none" w:sz="0" w:space="0" w:color="auto"/>
        <w:bottom w:val="none" w:sz="0" w:space="0" w:color="auto"/>
        <w:right w:val="none" w:sz="0" w:space="0" w:color="auto"/>
      </w:divBdr>
    </w:div>
    <w:div w:id="615983195">
      <w:bodyDiv w:val="1"/>
      <w:marLeft w:val="0"/>
      <w:marRight w:val="0"/>
      <w:marTop w:val="0"/>
      <w:marBottom w:val="0"/>
      <w:divBdr>
        <w:top w:val="none" w:sz="0" w:space="0" w:color="auto"/>
        <w:left w:val="none" w:sz="0" w:space="0" w:color="auto"/>
        <w:bottom w:val="none" w:sz="0" w:space="0" w:color="auto"/>
        <w:right w:val="none" w:sz="0" w:space="0" w:color="auto"/>
      </w:divBdr>
    </w:div>
    <w:div w:id="733091841">
      <w:bodyDiv w:val="1"/>
      <w:marLeft w:val="0"/>
      <w:marRight w:val="0"/>
      <w:marTop w:val="0"/>
      <w:marBottom w:val="0"/>
      <w:divBdr>
        <w:top w:val="none" w:sz="0" w:space="0" w:color="auto"/>
        <w:left w:val="none" w:sz="0" w:space="0" w:color="auto"/>
        <w:bottom w:val="none" w:sz="0" w:space="0" w:color="auto"/>
        <w:right w:val="none" w:sz="0" w:space="0" w:color="auto"/>
      </w:divBdr>
    </w:div>
    <w:div w:id="834341475">
      <w:bodyDiv w:val="1"/>
      <w:marLeft w:val="0"/>
      <w:marRight w:val="0"/>
      <w:marTop w:val="0"/>
      <w:marBottom w:val="0"/>
      <w:divBdr>
        <w:top w:val="none" w:sz="0" w:space="0" w:color="auto"/>
        <w:left w:val="none" w:sz="0" w:space="0" w:color="auto"/>
        <w:bottom w:val="none" w:sz="0" w:space="0" w:color="auto"/>
        <w:right w:val="none" w:sz="0" w:space="0" w:color="auto"/>
      </w:divBdr>
    </w:div>
    <w:div w:id="988676867">
      <w:bodyDiv w:val="1"/>
      <w:marLeft w:val="0"/>
      <w:marRight w:val="0"/>
      <w:marTop w:val="0"/>
      <w:marBottom w:val="0"/>
      <w:divBdr>
        <w:top w:val="none" w:sz="0" w:space="0" w:color="auto"/>
        <w:left w:val="none" w:sz="0" w:space="0" w:color="auto"/>
        <w:bottom w:val="none" w:sz="0" w:space="0" w:color="auto"/>
        <w:right w:val="none" w:sz="0" w:space="0" w:color="auto"/>
      </w:divBdr>
    </w:div>
    <w:div w:id="1132405898">
      <w:bodyDiv w:val="1"/>
      <w:marLeft w:val="0"/>
      <w:marRight w:val="0"/>
      <w:marTop w:val="0"/>
      <w:marBottom w:val="0"/>
      <w:divBdr>
        <w:top w:val="none" w:sz="0" w:space="0" w:color="auto"/>
        <w:left w:val="none" w:sz="0" w:space="0" w:color="auto"/>
        <w:bottom w:val="none" w:sz="0" w:space="0" w:color="auto"/>
        <w:right w:val="none" w:sz="0" w:space="0" w:color="auto"/>
      </w:divBdr>
    </w:div>
    <w:div w:id="1200706311">
      <w:bodyDiv w:val="1"/>
      <w:marLeft w:val="0"/>
      <w:marRight w:val="0"/>
      <w:marTop w:val="0"/>
      <w:marBottom w:val="0"/>
      <w:divBdr>
        <w:top w:val="none" w:sz="0" w:space="0" w:color="auto"/>
        <w:left w:val="none" w:sz="0" w:space="0" w:color="auto"/>
        <w:bottom w:val="none" w:sz="0" w:space="0" w:color="auto"/>
        <w:right w:val="none" w:sz="0" w:space="0" w:color="auto"/>
      </w:divBdr>
    </w:div>
    <w:div w:id="1266614853">
      <w:bodyDiv w:val="1"/>
      <w:marLeft w:val="0"/>
      <w:marRight w:val="0"/>
      <w:marTop w:val="0"/>
      <w:marBottom w:val="0"/>
      <w:divBdr>
        <w:top w:val="none" w:sz="0" w:space="0" w:color="auto"/>
        <w:left w:val="none" w:sz="0" w:space="0" w:color="auto"/>
        <w:bottom w:val="none" w:sz="0" w:space="0" w:color="auto"/>
        <w:right w:val="none" w:sz="0" w:space="0" w:color="auto"/>
      </w:divBdr>
    </w:div>
    <w:div w:id="1501193018">
      <w:bodyDiv w:val="1"/>
      <w:marLeft w:val="0"/>
      <w:marRight w:val="0"/>
      <w:marTop w:val="0"/>
      <w:marBottom w:val="0"/>
      <w:divBdr>
        <w:top w:val="none" w:sz="0" w:space="0" w:color="auto"/>
        <w:left w:val="none" w:sz="0" w:space="0" w:color="auto"/>
        <w:bottom w:val="none" w:sz="0" w:space="0" w:color="auto"/>
        <w:right w:val="none" w:sz="0" w:space="0" w:color="auto"/>
      </w:divBdr>
    </w:div>
    <w:div w:id="1785617848">
      <w:bodyDiv w:val="1"/>
      <w:marLeft w:val="0"/>
      <w:marRight w:val="0"/>
      <w:marTop w:val="0"/>
      <w:marBottom w:val="0"/>
      <w:divBdr>
        <w:top w:val="none" w:sz="0" w:space="0" w:color="auto"/>
        <w:left w:val="none" w:sz="0" w:space="0" w:color="auto"/>
        <w:bottom w:val="none" w:sz="0" w:space="0" w:color="auto"/>
        <w:right w:val="none" w:sz="0" w:space="0" w:color="auto"/>
      </w:divBdr>
    </w:div>
    <w:div w:id="211192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9E3D5-23E7-438B-A30D-9A2F484D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1964</Words>
  <Characters>11195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Романова</dc:creator>
  <cp:lastModifiedBy>Admin</cp:lastModifiedBy>
  <cp:revision>7</cp:revision>
  <cp:lastPrinted>2016-02-09T10:26:00Z</cp:lastPrinted>
  <dcterms:created xsi:type="dcterms:W3CDTF">2016-02-02T08:33:00Z</dcterms:created>
  <dcterms:modified xsi:type="dcterms:W3CDTF">2016-02-29T08:19:00Z</dcterms:modified>
</cp:coreProperties>
</file>