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98" w:rsidRDefault="00377698" w:rsidP="00377698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377698" w:rsidRDefault="00377698" w:rsidP="00377698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377698" w:rsidRDefault="00377698" w:rsidP="00377698">
      <w:pPr>
        <w:ind w:left="411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377698" w:rsidRDefault="00377698" w:rsidP="00377698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 22 »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281</w:t>
      </w:r>
    </w:p>
    <w:p w:rsidR="00377698" w:rsidRDefault="00377698" w:rsidP="00377698">
      <w:pPr>
        <w:jc w:val="center"/>
        <w:rPr>
          <w:sz w:val="28"/>
          <w:szCs w:val="28"/>
        </w:rPr>
      </w:pPr>
    </w:p>
    <w:p w:rsidR="00377698" w:rsidRPr="00100DD3" w:rsidRDefault="00377698" w:rsidP="00377698">
      <w:pPr>
        <w:jc w:val="center"/>
        <w:rPr>
          <w:sz w:val="28"/>
          <w:szCs w:val="28"/>
        </w:rPr>
      </w:pPr>
    </w:p>
    <w:p w:rsidR="00377698" w:rsidRPr="00100DD3" w:rsidRDefault="00377698" w:rsidP="00377698">
      <w:pPr>
        <w:jc w:val="center"/>
        <w:rPr>
          <w:sz w:val="28"/>
          <w:szCs w:val="28"/>
        </w:rPr>
      </w:pPr>
      <w:r w:rsidRPr="00100DD3">
        <w:rPr>
          <w:sz w:val="28"/>
          <w:szCs w:val="28"/>
        </w:rPr>
        <w:t xml:space="preserve">Информация </w:t>
      </w:r>
    </w:p>
    <w:p w:rsidR="00377698" w:rsidRPr="00100DD3" w:rsidRDefault="00377698" w:rsidP="00377698">
      <w:pPr>
        <w:jc w:val="center"/>
        <w:rPr>
          <w:sz w:val="28"/>
          <w:szCs w:val="28"/>
        </w:rPr>
      </w:pPr>
      <w:r w:rsidRPr="00100DD3">
        <w:rPr>
          <w:sz w:val="28"/>
          <w:szCs w:val="28"/>
        </w:rPr>
        <w:t xml:space="preserve">о ходе выполнения программы приватизации муниципальных предприятий и муниципального имущества </w:t>
      </w:r>
      <w:r>
        <w:rPr>
          <w:sz w:val="28"/>
          <w:szCs w:val="28"/>
        </w:rPr>
        <w:t>в</w:t>
      </w:r>
      <w:r w:rsidRPr="00100DD3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100DD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377698" w:rsidRPr="00100DD3" w:rsidRDefault="00377698" w:rsidP="00377698">
      <w:pPr>
        <w:jc w:val="center"/>
        <w:rPr>
          <w:sz w:val="28"/>
          <w:szCs w:val="28"/>
        </w:rPr>
      </w:pPr>
    </w:p>
    <w:p w:rsidR="00377698" w:rsidRPr="00100DD3" w:rsidRDefault="00377698" w:rsidP="00377698">
      <w:pPr>
        <w:jc w:val="center"/>
        <w:rPr>
          <w:sz w:val="28"/>
          <w:szCs w:val="28"/>
        </w:rPr>
      </w:pPr>
    </w:p>
    <w:p w:rsidR="00377698" w:rsidRPr="00100DD3" w:rsidRDefault="00377698" w:rsidP="00377698">
      <w:pPr>
        <w:ind w:firstLine="720"/>
        <w:jc w:val="both"/>
        <w:rPr>
          <w:sz w:val="28"/>
          <w:szCs w:val="28"/>
        </w:rPr>
      </w:pPr>
      <w:r w:rsidRPr="00100DD3">
        <w:rPr>
          <w:sz w:val="28"/>
          <w:szCs w:val="28"/>
        </w:rPr>
        <w:t xml:space="preserve">Сообщаем, что по исполнению решения Собрания депутатов </w:t>
      </w:r>
      <w:proofErr w:type="spellStart"/>
      <w:r w:rsidRPr="00100DD3">
        <w:rPr>
          <w:sz w:val="28"/>
          <w:szCs w:val="28"/>
        </w:rPr>
        <w:t>Копейского</w:t>
      </w:r>
      <w:proofErr w:type="spellEnd"/>
      <w:r w:rsidRPr="00100DD3">
        <w:rPr>
          <w:sz w:val="28"/>
          <w:szCs w:val="28"/>
        </w:rPr>
        <w:t xml:space="preserve"> городского округа от 2</w:t>
      </w:r>
      <w:r>
        <w:rPr>
          <w:sz w:val="28"/>
          <w:szCs w:val="28"/>
        </w:rPr>
        <w:t>3</w:t>
      </w:r>
      <w:r w:rsidRPr="00100DD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100DD3">
        <w:rPr>
          <w:sz w:val="28"/>
          <w:szCs w:val="28"/>
        </w:rPr>
        <w:t>.201</w:t>
      </w:r>
      <w:r>
        <w:rPr>
          <w:sz w:val="28"/>
          <w:szCs w:val="28"/>
        </w:rPr>
        <w:t>5 № 56</w:t>
      </w:r>
      <w:r w:rsidRPr="00100DD3">
        <w:rPr>
          <w:sz w:val="28"/>
          <w:szCs w:val="28"/>
        </w:rPr>
        <w:t xml:space="preserve"> «Об утверждении программы приватизации муниципальных предприятий и муниципального имущества на 201</w:t>
      </w:r>
      <w:r>
        <w:rPr>
          <w:sz w:val="28"/>
          <w:szCs w:val="28"/>
        </w:rPr>
        <w:t>6</w:t>
      </w:r>
      <w:r w:rsidRPr="00100DD3">
        <w:rPr>
          <w:sz w:val="28"/>
          <w:szCs w:val="28"/>
        </w:rPr>
        <w:t xml:space="preserve"> год» в 201</w:t>
      </w:r>
      <w:r>
        <w:rPr>
          <w:sz w:val="28"/>
          <w:szCs w:val="28"/>
        </w:rPr>
        <w:t>6</w:t>
      </w:r>
      <w:r w:rsidRPr="00100DD3">
        <w:rPr>
          <w:sz w:val="28"/>
          <w:szCs w:val="28"/>
        </w:rPr>
        <w:t xml:space="preserve"> году проделана следующая работа.</w:t>
      </w:r>
    </w:p>
    <w:p w:rsidR="00377698" w:rsidRPr="00100DD3" w:rsidRDefault="00377698" w:rsidP="00377698">
      <w:pPr>
        <w:ind w:firstLine="720"/>
        <w:jc w:val="both"/>
        <w:rPr>
          <w:sz w:val="28"/>
          <w:szCs w:val="28"/>
        </w:rPr>
      </w:pPr>
      <w:r w:rsidRPr="00100DD3">
        <w:rPr>
          <w:sz w:val="28"/>
          <w:szCs w:val="28"/>
        </w:rPr>
        <w:t>Объекты, реализованные на открытом аукционе в соответствии с Федеральным законом от 21 декабря 2001 года № 178-ФЗ «О приватизации государственного и муниципального имущества»:</w:t>
      </w:r>
    </w:p>
    <w:p w:rsidR="00377698" w:rsidRDefault="00377698" w:rsidP="00377698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071"/>
        <w:gridCol w:w="2552"/>
        <w:gridCol w:w="1417"/>
      </w:tblGrid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№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Стоимость объекта (руб.)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Дата продажи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ind w:right="-84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4 кв. м"/>
              </w:smartTagPr>
              <w:r w:rsidRPr="00BE2856">
                <w:rPr>
                  <w:sz w:val="26"/>
                  <w:szCs w:val="26"/>
                </w:rPr>
                <w:t>1</w:t>
              </w:r>
              <w:r>
                <w:rPr>
                  <w:sz w:val="26"/>
                  <w:szCs w:val="26"/>
                </w:rPr>
                <w:t>4,4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пр. </w:t>
            </w:r>
            <w:r>
              <w:rPr>
                <w:sz w:val="26"/>
                <w:szCs w:val="26"/>
              </w:rPr>
              <w:t>Ильича</w:t>
            </w:r>
            <w:r w:rsidRPr="00BE2856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 </w:t>
            </w:r>
            <w:r w:rsidRPr="00BE2856">
              <w:rPr>
                <w:sz w:val="26"/>
                <w:szCs w:val="26"/>
              </w:rPr>
              <w:t xml:space="preserve">д. </w:t>
            </w:r>
            <w:r>
              <w:rPr>
                <w:sz w:val="26"/>
                <w:szCs w:val="26"/>
              </w:rPr>
              <w:t>12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205 800</w:t>
            </w:r>
            <w:r w:rsidRPr="00BE2856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"/>
              </w:smartTagPr>
              <w:r w:rsidRPr="00BE2856">
                <w:rPr>
                  <w:sz w:val="26"/>
                  <w:szCs w:val="26"/>
                </w:rPr>
                <w:t>1</w:t>
              </w:r>
              <w:r>
                <w:rPr>
                  <w:sz w:val="26"/>
                  <w:szCs w:val="26"/>
                </w:rPr>
                <w:t>0</w:t>
              </w:r>
              <w:r w:rsidRPr="00BE2856">
                <w:rPr>
                  <w:sz w:val="26"/>
                  <w:szCs w:val="26"/>
                </w:rPr>
                <w:t>,</w:t>
              </w:r>
              <w:r>
                <w:rPr>
                  <w:sz w:val="26"/>
                  <w:szCs w:val="26"/>
                </w:rPr>
                <w:t>2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>
              <w:rPr>
                <w:sz w:val="26"/>
                <w:szCs w:val="26"/>
              </w:rPr>
              <w:t>пр. Ильича</w:t>
            </w:r>
            <w:r w:rsidRPr="00BE2856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10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153 300</w:t>
            </w:r>
            <w:r w:rsidRPr="00BE2856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7,1 кв. м"/>
              </w:smartTagPr>
              <w:r>
                <w:rPr>
                  <w:sz w:val="26"/>
                  <w:szCs w:val="26"/>
                </w:rPr>
                <w:t>17,1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 w:rsidRPr="002812C2">
              <w:rPr>
                <w:sz w:val="26"/>
                <w:szCs w:val="26"/>
              </w:rPr>
              <w:t>пр. Победы</w:t>
            </w:r>
            <w:r w:rsidRPr="00BE2856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34-Б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258 300</w:t>
            </w:r>
            <w:r w:rsidRPr="00BE285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7,2 кв. м"/>
              </w:smartTagPr>
              <w:r>
                <w:rPr>
                  <w:sz w:val="26"/>
                  <w:szCs w:val="26"/>
                </w:rPr>
                <w:t>17,2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пр. </w:t>
            </w:r>
            <w:r>
              <w:rPr>
                <w:sz w:val="26"/>
                <w:szCs w:val="26"/>
              </w:rPr>
              <w:t>Победы</w:t>
            </w:r>
            <w:r w:rsidRPr="00BE2856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34-А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259 350 </w:t>
            </w:r>
            <w:r w:rsidRPr="00BE2856">
              <w:rPr>
                <w:sz w:val="26"/>
                <w:szCs w:val="26"/>
              </w:rPr>
              <w:t>руб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BE2856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7,6 кв. м"/>
              </w:smartTagPr>
              <w:r>
                <w:rPr>
                  <w:sz w:val="26"/>
                  <w:szCs w:val="26"/>
                </w:rPr>
                <w:t>27,6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пр. </w:t>
            </w:r>
            <w:r>
              <w:rPr>
                <w:sz w:val="26"/>
                <w:szCs w:val="26"/>
              </w:rPr>
              <w:t>Славы</w:t>
            </w:r>
            <w:r w:rsidRPr="00BE285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BE2856">
              <w:rPr>
                <w:sz w:val="26"/>
                <w:szCs w:val="26"/>
              </w:rPr>
              <w:t xml:space="preserve"> д. 1</w:t>
            </w:r>
            <w:r>
              <w:rPr>
                <w:sz w:val="26"/>
                <w:szCs w:val="26"/>
              </w:rPr>
              <w:t>5</w:t>
            </w:r>
            <w:r w:rsidRPr="00BE2856">
              <w:rPr>
                <w:sz w:val="26"/>
                <w:szCs w:val="26"/>
              </w:rPr>
              <w:t>, помещение № 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429 000 </w:t>
            </w:r>
            <w:r w:rsidRPr="00BE2856">
              <w:rPr>
                <w:sz w:val="26"/>
                <w:szCs w:val="26"/>
              </w:rPr>
              <w:t>руб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525,1 кв. м"/>
              </w:smartTagPr>
              <w:r>
                <w:rPr>
                  <w:sz w:val="26"/>
                  <w:szCs w:val="26"/>
                </w:rPr>
                <w:t>525,1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757 кв. м"/>
              </w:smartTagPr>
              <w:r>
                <w:rPr>
                  <w:sz w:val="26"/>
                  <w:szCs w:val="26"/>
                </w:rPr>
                <w:t>757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</w:t>
            </w:r>
            <w:proofErr w:type="gramStart"/>
            <w:r w:rsidRPr="00BE2856">
              <w:rPr>
                <w:sz w:val="26"/>
                <w:szCs w:val="26"/>
              </w:rPr>
              <w:t>расположенны</w:t>
            </w:r>
            <w:r>
              <w:rPr>
                <w:sz w:val="26"/>
                <w:szCs w:val="26"/>
              </w:rPr>
              <w:t>е</w:t>
            </w:r>
            <w:proofErr w:type="gramEnd"/>
            <w:r w:rsidRPr="00BE2856">
              <w:rPr>
                <w:sz w:val="26"/>
                <w:szCs w:val="26"/>
              </w:rPr>
              <w:t xml:space="preserve"> по адресу: Челябинская обл., г. Копейск, ул. </w:t>
            </w:r>
            <w:r>
              <w:rPr>
                <w:sz w:val="26"/>
                <w:szCs w:val="26"/>
              </w:rPr>
              <w:t>Ленина</w:t>
            </w:r>
            <w:r w:rsidRPr="00BE2856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3 952 300 руб.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20.05.2016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5 кв. м"/>
              </w:smartTagPr>
              <w:r>
                <w:rPr>
                  <w:sz w:val="26"/>
                  <w:szCs w:val="26"/>
                </w:rPr>
                <w:t>14,5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 w:rsidRPr="002812C2">
              <w:rPr>
                <w:sz w:val="26"/>
                <w:szCs w:val="26"/>
              </w:rPr>
              <w:t>пр. Ильича, д. 1</w:t>
            </w:r>
            <w:r>
              <w:rPr>
                <w:sz w:val="26"/>
                <w:szCs w:val="26"/>
              </w:rPr>
              <w:t>8/1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363 400</w:t>
            </w:r>
            <w:r w:rsidRPr="00BE2856">
              <w:rPr>
                <w:sz w:val="26"/>
                <w:szCs w:val="26"/>
              </w:rPr>
              <w:t xml:space="preserve"> руб.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BE285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"/>
              </w:smartTagPr>
              <w:r>
                <w:rPr>
                  <w:sz w:val="26"/>
                  <w:szCs w:val="26"/>
                </w:rPr>
                <w:t>10,2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 w:rsidRPr="002812C2">
              <w:rPr>
                <w:sz w:val="26"/>
                <w:szCs w:val="26"/>
              </w:rPr>
              <w:t>пр. Ильича, д. 1</w:t>
            </w:r>
            <w:r>
              <w:rPr>
                <w:sz w:val="26"/>
                <w:szCs w:val="26"/>
              </w:rPr>
              <w:t>8/1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218 400</w:t>
            </w:r>
            <w:r w:rsidRPr="00BE2856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BE285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9.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4,6 кв. м"/>
              </w:smartTagPr>
              <w:r>
                <w:rPr>
                  <w:sz w:val="26"/>
                  <w:szCs w:val="26"/>
                </w:rPr>
                <w:t>14,6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 w:rsidRPr="002812C2">
              <w:rPr>
                <w:sz w:val="26"/>
                <w:szCs w:val="26"/>
              </w:rPr>
              <w:t>пр. Ильича, д. 1</w:t>
            </w:r>
            <w:r>
              <w:rPr>
                <w:sz w:val="26"/>
                <w:szCs w:val="26"/>
              </w:rPr>
              <w:t>8/1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155 400</w:t>
            </w:r>
            <w:r w:rsidRPr="00BE2856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30.11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10.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28,6 кв. м"/>
              </w:smartTagPr>
              <w:r>
                <w:rPr>
                  <w:sz w:val="26"/>
                  <w:szCs w:val="26"/>
                </w:rPr>
                <w:t>28,6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 w:rsidRPr="002812C2">
              <w:rPr>
                <w:sz w:val="26"/>
                <w:szCs w:val="26"/>
              </w:rPr>
              <w:t>пр. Ильича, д. 1</w:t>
            </w:r>
            <w:r>
              <w:rPr>
                <w:sz w:val="26"/>
                <w:szCs w:val="26"/>
              </w:rPr>
              <w:t>8/1</w:t>
            </w:r>
            <w:r w:rsidRPr="00BE2856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273 000</w:t>
            </w:r>
            <w:r w:rsidRPr="00BE2856">
              <w:rPr>
                <w:sz w:val="26"/>
                <w:szCs w:val="26"/>
              </w:rPr>
              <w:t xml:space="preserve"> руб. 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E285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11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11.</w:t>
            </w:r>
          </w:p>
        </w:tc>
        <w:tc>
          <w:tcPr>
            <w:tcW w:w="5071" w:type="dxa"/>
            <w:shd w:val="clear" w:color="auto" w:fill="auto"/>
          </w:tcPr>
          <w:p w:rsidR="00377698" w:rsidRDefault="00377698" w:rsidP="00B72288">
            <w:r w:rsidRPr="00A7304D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72,3 кв. м"/>
              </w:smartTagPr>
              <w:r>
                <w:rPr>
                  <w:sz w:val="26"/>
                  <w:szCs w:val="26"/>
                </w:rPr>
                <w:t>72,3</w:t>
              </w:r>
              <w:r w:rsidRPr="00A7304D">
                <w:rPr>
                  <w:sz w:val="26"/>
                  <w:szCs w:val="26"/>
                </w:rPr>
                <w:t xml:space="preserve"> кв. м</w:t>
              </w:r>
            </w:smartTag>
            <w:r w:rsidRPr="00A7304D">
              <w:rPr>
                <w:sz w:val="26"/>
                <w:szCs w:val="26"/>
              </w:rPr>
              <w:t xml:space="preserve">, расположенное по адресу: Челябинская обл., г. Копейск, </w:t>
            </w:r>
            <w:r>
              <w:rPr>
                <w:sz w:val="26"/>
                <w:szCs w:val="26"/>
              </w:rPr>
              <w:t>ул</w:t>
            </w:r>
            <w:r w:rsidRPr="00A7304D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Жданова</w:t>
            </w:r>
            <w:r w:rsidRPr="00A7304D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21</w:t>
            </w:r>
            <w:r w:rsidRPr="00A7304D">
              <w:rPr>
                <w:sz w:val="26"/>
                <w:szCs w:val="26"/>
              </w:rPr>
              <w:t xml:space="preserve">, помещение №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1 806355 </w:t>
            </w:r>
            <w:r w:rsidRPr="00BE2856">
              <w:rPr>
                <w:sz w:val="26"/>
                <w:szCs w:val="26"/>
              </w:rPr>
              <w:t xml:space="preserve">руб. </w:t>
            </w:r>
            <w:r>
              <w:rPr>
                <w:sz w:val="26"/>
                <w:szCs w:val="26"/>
              </w:rPr>
              <w:t>55</w:t>
            </w:r>
            <w:r w:rsidRPr="00BE2856">
              <w:rPr>
                <w:sz w:val="26"/>
                <w:szCs w:val="26"/>
              </w:rPr>
              <w:t xml:space="preserve"> коп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12.</w:t>
            </w:r>
          </w:p>
        </w:tc>
        <w:tc>
          <w:tcPr>
            <w:tcW w:w="5071" w:type="dxa"/>
            <w:shd w:val="clear" w:color="auto" w:fill="auto"/>
          </w:tcPr>
          <w:p w:rsidR="00377698" w:rsidRDefault="00377698" w:rsidP="00B72288">
            <w:r w:rsidRPr="00A7304D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47,9 кв. м"/>
              </w:smartTagPr>
              <w:r>
                <w:rPr>
                  <w:sz w:val="26"/>
                  <w:szCs w:val="26"/>
                </w:rPr>
                <w:t>47,9</w:t>
              </w:r>
              <w:r w:rsidRPr="00A7304D">
                <w:rPr>
                  <w:sz w:val="26"/>
                  <w:szCs w:val="26"/>
                </w:rPr>
                <w:t xml:space="preserve"> кв. м</w:t>
              </w:r>
            </w:smartTag>
            <w:r w:rsidRPr="00A7304D">
              <w:rPr>
                <w:sz w:val="26"/>
                <w:szCs w:val="26"/>
              </w:rPr>
              <w:t xml:space="preserve">, расположенное по адресу: </w:t>
            </w:r>
            <w:proofErr w:type="gramStart"/>
            <w:r w:rsidRPr="00A7304D">
              <w:rPr>
                <w:sz w:val="26"/>
                <w:szCs w:val="26"/>
              </w:rPr>
              <w:t>Челябинская</w:t>
            </w:r>
            <w:proofErr w:type="gramEnd"/>
            <w:r w:rsidRPr="00A7304D">
              <w:rPr>
                <w:sz w:val="26"/>
                <w:szCs w:val="26"/>
              </w:rPr>
              <w:t xml:space="preserve"> обл., г. Копейск</w:t>
            </w:r>
            <w:r>
              <w:rPr>
                <w:sz w:val="26"/>
                <w:szCs w:val="26"/>
              </w:rPr>
              <w:t>, р. п. Горняк</w:t>
            </w:r>
            <w:r w:rsidRPr="00A7304D">
              <w:rPr>
                <w:sz w:val="26"/>
                <w:szCs w:val="26"/>
              </w:rPr>
              <w:t xml:space="preserve"> помещение №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489 407 руб. 10 коп.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BE2856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</w:tr>
      <w:tr w:rsidR="00377698" w:rsidRPr="00BE2856" w:rsidTr="00B72288">
        <w:tc>
          <w:tcPr>
            <w:tcW w:w="566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13.</w:t>
            </w:r>
          </w:p>
        </w:tc>
        <w:tc>
          <w:tcPr>
            <w:tcW w:w="5071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"/>
              </w:smartTagPr>
              <w:r>
                <w:rPr>
                  <w:sz w:val="26"/>
                  <w:szCs w:val="26"/>
                </w:rPr>
                <w:t>10,2</w:t>
              </w:r>
              <w:r w:rsidRPr="00BE2856">
                <w:rPr>
                  <w:sz w:val="26"/>
                  <w:szCs w:val="26"/>
                </w:rPr>
                <w:t xml:space="preserve"> кв. м</w:t>
              </w:r>
            </w:smartTag>
            <w:r w:rsidRPr="00BE2856">
              <w:rPr>
                <w:sz w:val="26"/>
                <w:szCs w:val="26"/>
              </w:rPr>
              <w:t xml:space="preserve">, </w:t>
            </w:r>
            <w:r w:rsidRPr="0093057D">
              <w:rPr>
                <w:sz w:val="26"/>
                <w:szCs w:val="26"/>
              </w:rPr>
              <w:t xml:space="preserve">расположенное по адресу: </w:t>
            </w:r>
            <w:proofErr w:type="gramStart"/>
            <w:r w:rsidRPr="00BE2856">
              <w:rPr>
                <w:sz w:val="26"/>
                <w:szCs w:val="26"/>
              </w:rPr>
              <w:t>Челябинская</w:t>
            </w:r>
            <w:proofErr w:type="gramEnd"/>
            <w:r w:rsidRPr="00BE2856">
              <w:rPr>
                <w:sz w:val="26"/>
                <w:szCs w:val="26"/>
              </w:rPr>
              <w:t xml:space="preserve"> обл., г. Копейск, </w:t>
            </w:r>
            <w:r w:rsidRPr="00C42B9A">
              <w:rPr>
                <w:sz w:val="26"/>
                <w:szCs w:val="26"/>
              </w:rPr>
              <w:t xml:space="preserve">р. п. Горняк помещение №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104 110 руб. 65 коп.</w:t>
            </w:r>
          </w:p>
        </w:tc>
        <w:tc>
          <w:tcPr>
            <w:tcW w:w="1417" w:type="dxa"/>
            <w:shd w:val="clear" w:color="auto" w:fill="auto"/>
          </w:tcPr>
          <w:p w:rsidR="00377698" w:rsidRPr="00BE2856" w:rsidRDefault="00377698" w:rsidP="00B722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Pr="00BE285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Pr="00BE2856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377698" w:rsidRDefault="00377698" w:rsidP="00377698">
      <w:pPr>
        <w:ind w:firstLine="720"/>
        <w:rPr>
          <w:sz w:val="28"/>
          <w:szCs w:val="28"/>
        </w:rPr>
      </w:pPr>
    </w:p>
    <w:p w:rsidR="00377698" w:rsidRPr="004562DE" w:rsidRDefault="00377698" w:rsidP="00377698">
      <w:pPr>
        <w:ind w:firstLine="720"/>
        <w:jc w:val="both"/>
        <w:rPr>
          <w:sz w:val="26"/>
          <w:szCs w:val="26"/>
        </w:rPr>
      </w:pPr>
      <w:r w:rsidRPr="004562DE">
        <w:rPr>
          <w:sz w:val="26"/>
          <w:szCs w:val="26"/>
        </w:rPr>
        <w:t xml:space="preserve">Доходы от приватизации муниципального имущества путем продажи объектов недвижимости на открытом аукционе в </w:t>
      </w:r>
      <w:r>
        <w:rPr>
          <w:sz w:val="26"/>
          <w:szCs w:val="26"/>
        </w:rPr>
        <w:t>соответствии с</w:t>
      </w:r>
      <w:r w:rsidRPr="00453EA7">
        <w:t xml:space="preserve"> </w:t>
      </w:r>
      <w:r w:rsidRPr="00453EA7">
        <w:rPr>
          <w:sz w:val="26"/>
          <w:szCs w:val="26"/>
        </w:rPr>
        <w:t>решени</w:t>
      </w:r>
      <w:r>
        <w:rPr>
          <w:sz w:val="26"/>
          <w:szCs w:val="26"/>
        </w:rPr>
        <w:t>ем</w:t>
      </w:r>
      <w:r w:rsidRPr="00453EA7">
        <w:rPr>
          <w:sz w:val="26"/>
          <w:szCs w:val="26"/>
        </w:rPr>
        <w:t xml:space="preserve"> Собрания депутатов </w:t>
      </w:r>
      <w:proofErr w:type="spellStart"/>
      <w:r w:rsidRPr="00453EA7">
        <w:rPr>
          <w:sz w:val="26"/>
          <w:szCs w:val="26"/>
        </w:rPr>
        <w:t>Копейского</w:t>
      </w:r>
      <w:proofErr w:type="spellEnd"/>
      <w:r w:rsidRPr="00453EA7">
        <w:rPr>
          <w:sz w:val="26"/>
          <w:szCs w:val="26"/>
        </w:rPr>
        <w:t xml:space="preserve"> городского округа от 23.12.2015 № 56 «Об утверждении программы приватизации муниципальных предприятий и муниципального имущества на 2016 год»</w:t>
      </w:r>
      <w:r>
        <w:rPr>
          <w:sz w:val="26"/>
          <w:szCs w:val="26"/>
        </w:rPr>
        <w:t xml:space="preserve"> </w:t>
      </w:r>
      <w:r w:rsidRPr="00D16BFC">
        <w:rPr>
          <w:sz w:val="26"/>
          <w:szCs w:val="26"/>
        </w:rPr>
        <w:t>составили 8 668 123 рубля 30 копеек</w:t>
      </w:r>
      <w:r w:rsidRPr="004562DE">
        <w:rPr>
          <w:sz w:val="26"/>
          <w:szCs w:val="26"/>
        </w:rPr>
        <w:t>.</w:t>
      </w:r>
    </w:p>
    <w:p w:rsidR="00377698" w:rsidRPr="004562DE" w:rsidRDefault="00377698" w:rsidP="00377698">
      <w:pPr>
        <w:ind w:firstLine="720"/>
        <w:jc w:val="both"/>
        <w:rPr>
          <w:sz w:val="26"/>
          <w:szCs w:val="26"/>
        </w:rPr>
      </w:pPr>
      <w:r w:rsidRPr="004562DE">
        <w:rPr>
          <w:sz w:val="26"/>
          <w:szCs w:val="26"/>
        </w:rPr>
        <w:t>Для целей поддержки малого и среднего предпринимательства по преимущественному праву на приобретение арендуемого имущества в 201</w:t>
      </w:r>
      <w:r>
        <w:rPr>
          <w:sz w:val="26"/>
          <w:szCs w:val="26"/>
        </w:rPr>
        <w:t>6</w:t>
      </w:r>
      <w:r w:rsidRPr="004562DE">
        <w:rPr>
          <w:sz w:val="26"/>
          <w:szCs w:val="26"/>
        </w:rPr>
        <w:t xml:space="preserve"> году было продано </w:t>
      </w:r>
      <w:r>
        <w:rPr>
          <w:sz w:val="26"/>
          <w:szCs w:val="26"/>
        </w:rPr>
        <w:t>8</w:t>
      </w:r>
      <w:r w:rsidRPr="004562DE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4562DE">
        <w:rPr>
          <w:sz w:val="26"/>
          <w:szCs w:val="26"/>
        </w:rPr>
        <w:t xml:space="preserve"> недвижимости:</w:t>
      </w:r>
    </w:p>
    <w:p w:rsidR="00377698" w:rsidRDefault="00377698" w:rsidP="00377698">
      <w:pPr>
        <w:ind w:firstLine="720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701"/>
        <w:gridCol w:w="1276"/>
        <w:gridCol w:w="2127"/>
      </w:tblGrid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 xml:space="preserve">№ </w:t>
            </w:r>
            <w:proofErr w:type="gramStart"/>
            <w:r w:rsidRPr="00453EA7">
              <w:t>п</w:t>
            </w:r>
            <w:proofErr w:type="gramEnd"/>
            <w:r w:rsidRPr="00453EA7">
              <w:t>/п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pPr>
              <w:ind w:left="-108" w:right="-108"/>
              <w:jc w:val="center"/>
            </w:pPr>
            <w:r w:rsidRPr="00453EA7"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ind w:left="-108"/>
              <w:jc w:val="center"/>
            </w:pPr>
            <w:r w:rsidRPr="00453EA7">
              <w:t>Стоимость объекта (руб.)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center"/>
            </w:pPr>
            <w:r w:rsidRPr="00453EA7">
              <w:t>Дата продажи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ind w:left="-108"/>
              <w:jc w:val="center"/>
            </w:pPr>
            <w:r w:rsidRPr="00453EA7">
              <w:t>Способ оплаты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1.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88,8 кв. м"/>
              </w:smartTagPr>
              <w:r w:rsidRPr="00453EA7">
                <w:t>88,8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1755 кв. м"/>
              </w:smartTagPr>
              <w:r w:rsidRPr="00453EA7">
                <w:t>1755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20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r w:rsidRPr="00453EA7">
              <w:t>1 300 000 руб.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29.04.2016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>
              <w:t>н</w:t>
            </w:r>
            <w:r w:rsidRPr="00453EA7">
              <w:t xml:space="preserve">ежилое здание – 984100 руб. </w:t>
            </w:r>
            <w:proofErr w:type="gramStart"/>
            <w:r w:rsidRPr="00453EA7">
              <w:t>с</w:t>
            </w:r>
            <w:proofErr w:type="gramEnd"/>
            <w:r w:rsidRPr="00453EA7">
              <w:t xml:space="preserve"> </w:t>
            </w:r>
          </w:p>
          <w:p w:rsidR="00377698" w:rsidRDefault="00377698" w:rsidP="00B72288">
            <w:pPr>
              <w:jc w:val="both"/>
            </w:pPr>
            <w:r w:rsidRPr="00453EA7">
              <w:t>рассрочкой на 5 лет</w:t>
            </w:r>
          </w:p>
          <w:p w:rsidR="00377698" w:rsidRPr="00453EA7" w:rsidRDefault="00377698" w:rsidP="00B72288">
            <w:pPr>
              <w:jc w:val="both"/>
            </w:pPr>
            <w:r>
              <w:t xml:space="preserve">земельный участок – 315900 руб. оплата </w:t>
            </w:r>
            <w:r w:rsidRPr="00453EA7">
              <w:t>полностью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2.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96,9 кв. м"/>
              </w:smartTagPr>
              <w:r w:rsidRPr="00453EA7">
                <w:t>196,9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3846 кв. м"/>
              </w:smartTagPr>
              <w:r w:rsidRPr="00453EA7">
                <w:t>3846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20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2 000 000 руб.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29.04.2016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>
              <w:t>н</w:t>
            </w:r>
            <w:r w:rsidRPr="00453EA7">
              <w:t xml:space="preserve">ежилое здание – </w:t>
            </w:r>
            <w:r>
              <w:t>1307720</w:t>
            </w:r>
            <w:r w:rsidRPr="00453EA7">
              <w:t xml:space="preserve"> руб. </w:t>
            </w:r>
            <w:proofErr w:type="gramStart"/>
            <w:r w:rsidRPr="00453EA7">
              <w:t>с</w:t>
            </w:r>
            <w:proofErr w:type="gramEnd"/>
            <w:r w:rsidRPr="00453EA7">
              <w:t xml:space="preserve"> </w:t>
            </w:r>
          </w:p>
          <w:p w:rsidR="00377698" w:rsidRDefault="00377698" w:rsidP="00B72288">
            <w:pPr>
              <w:jc w:val="both"/>
            </w:pPr>
            <w:r w:rsidRPr="00453EA7">
              <w:t>рассрочкой на 5 лет</w:t>
            </w:r>
          </w:p>
          <w:p w:rsidR="00377698" w:rsidRPr="00453EA7" w:rsidRDefault="00377698" w:rsidP="00B72288">
            <w:r>
              <w:t xml:space="preserve">земельный участок – 692280 руб. оплата </w:t>
            </w:r>
            <w:r w:rsidRPr="00453EA7">
              <w:lastRenderedPageBreak/>
              <w:t>полностью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lastRenderedPageBreak/>
              <w:t>3.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81,1 кв. м"/>
              </w:smartTagPr>
              <w:r w:rsidRPr="00453EA7">
                <w:t>181,1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1186 кв. м"/>
              </w:smartTagPr>
              <w:r w:rsidRPr="00453EA7">
                <w:t>1186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20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r w:rsidRPr="00453EA7">
              <w:t>1 500 000 руб.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29.04.2016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>
              <w:t>н</w:t>
            </w:r>
            <w:r w:rsidRPr="00453EA7">
              <w:t xml:space="preserve">ежилое здание – </w:t>
            </w:r>
            <w:r>
              <w:t>1286520</w:t>
            </w:r>
            <w:r w:rsidRPr="00453EA7">
              <w:t xml:space="preserve"> руб. </w:t>
            </w:r>
            <w:proofErr w:type="gramStart"/>
            <w:r w:rsidRPr="00453EA7">
              <w:t>с</w:t>
            </w:r>
            <w:proofErr w:type="gramEnd"/>
            <w:r w:rsidRPr="00453EA7">
              <w:t xml:space="preserve"> </w:t>
            </w:r>
          </w:p>
          <w:p w:rsidR="00377698" w:rsidRDefault="00377698" w:rsidP="00B72288">
            <w:pPr>
              <w:jc w:val="both"/>
            </w:pPr>
            <w:r w:rsidRPr="00453EA7">
              <w:t>рассрочкой на 5 лет</w:t>
            </w:r>
          </w:p>
          <w:p w:rsidR="00377698" w:rsidRPr="00453EA7" w:rsidRDefault="00377698" w:rsidP="00B72288">
            <w:r>
              <w:t>земельный участок – 213480 руб. оплата</w:t>
            </w:r>
            <w:r w:rsidRPr="00453EA7">
              <w:t xml:space="preserve"> полностью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4.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005 кв. м"/>
              </w:smartTagPr>
              <w:r w:rsidRPr="00453EA7">
                <w:t>1005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3775 кв. м"/>
              </w:smartTagPr>
              <w:r w:rsidRPr="00453EA7">
                <w:t>3775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20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ind w:left="-108"/>
              <w:jc w:val="both"/>
            </w:pPr>
            <w:r w:rsidRPr="00453EA7">
              <w:t>2 000 000 руб.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29.04.2016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>
              <w:t>н</w:t>
            </w:r>
            <w:r w:rsidRPr="00453EA7">
              <w:t xml:space="preserve">ежилое здание – </w:t>
            </w:r>
            <w:r>
              <w:t>1320500</w:t>
            </w:r>
            <w:r w:rsidRPr="00453EA7">
              <w:t xml:space="preserve"> руб. </w:t>
            </w:r>
            <w:proofErr w:type="gramStart"/>
            <w:r w:rsidRPr="00453EA7">
              <w:t>с</w:t>
            </w:r>
            <w:proofErr w:type="gramEnd"/>
            <w:r w:rsidRPr="00453EA7">
              <w:t xml:space="preserve"> </w:t>
            </w:r>
          </w:p>
          <w:p w:rsidR="00377698" w:rsidRDefault="00377698" w:rsidP="00B72288">
            <w:pPr>
              <w:jc w:val="both"/>
            </w:pPr>
            <w:r w:rsidRPr="00453EA7">
              <w:t>рассрочкой на 5 лет</w:t>
            </w:r>
          </w:p>
          <w:p w:rsidR="00377698" w:rsidRPr="00453EA7" w:rsidRDefault="00377698" w:rsidP="00B72288">
            <w:pPr>
              <w:ind w:left="34"/>
              <w:jc w:val="both"/>
            </w:pPr>
            <w:r>
              <w:t>земельный участок – 679500 руб. оплата</w:t>
            </w:r>
            <w:r w:rsidRPr="00453EA7">
              <w:t xml:space="preserve"> полностью</w:t>
            </w:r>
          </w:p>
        </w:tc>
      </w:tr>
      <w:tr w:rsidR="00377698" w:rsidRPr="00453EA7" w:rsidTr="00B72288">
        <w:trPr>
          <w:trHeight w:val="2199"/>
        </w:trPr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5.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1174,5 кв. м"/>
              </w:smartTagPr>
              <w:r w:rsidRPr="00453EA7">
                <w:t>1174,5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1184 кв. м"/>
              </w:smartTagPr>
              <w:r w:rsidRPr="00453EA7">
                <w:t>1184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20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both"/>
            </w:pPr>
            <w:r w:rsidRPr="00453EA7">
              <w:t xml:space="preserve">3 000 000 руб. 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29.04.2016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>
              <w:t>н</w:t>
            </w:r>
            <w:r w:rsidRPr="00453EA7">
              <w:t xml:space="preserve">ежилое здание – </w:t>
            </w:r>
            <w:r>
              <w:t>2786880</w:t>
            </w:r>
            <w:r w:rsidRPr="00453EA7">
              <w:t xml:space="preserve"> руб. </w:t>
            </w:r>
            <w:proofErr w:type="gramStart"/>
            <w:r w:rsidRPr="00453EA7">
              <w:t>с</w:t>
            </w:r>
            <w:proofErr w:type="gramEnd"/>
            <w:r w:rsidRPr="00453EA7">
              <w:t xml:space="preserve"> </w:t>
            </w:r>
          </w:p>
          <w:p w:rsidR="00377698" w:rsidRDefault="00377698" w:rsidP="00B72288">
            <w:pPr>
              <w:jc w:val="both"/>
            </w:pPr>
            <w:r w:rsidRPr="00453EA7">
              <w:t>рассрочкой на 5 лет</w:t>
            </w:r>
          </w:p>
          <w:p w:rsidR="00377698" w:rsidRPr="00453EA7" w:rsidRDefault="00377698" w:rsidP="00B72288">
            <w:pPr>
              <w:jc w:val="both"/>
            </w:pPr>
            <w:r>
              <w:t>земельный участок – 213120 руб. оплата</w:t>
            </w:r>
            <w:r w:rsidRPr="00453EA7">
              <w:t xml:space="preserve"> полностью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6.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2625,3 кв. м"/>
              </w:smartTagPr>
              <w:r w:rsidRPr="00453EA7">
                <w:t>2625,3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12956 кв. м"/>
              </w:smartTagPr>
              <w:r w:rsidRPr="00453EA7">
                <w:t>12956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20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both"/>
            </w:pPr>
            <w:r w:rsidRPr="00453EA7">
              <w:t>3 500 000 руб.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both"/>
            </w:pPr>
            <w:r w:rsidRPr="00453EA7">
              <w:t>29.04.2016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>
              <w:t>н</w:t>
            </w:r>
            <w:r w:rsidRPr="00453EA7">
              <w:t xml:space="preserve">ежилое здание – </w:t>
            </w:r>
            <w:r>
              <w:t>906920</w:t>
            </w:r>
            <w:r w:rsidRPr="00453EA7">
              <w:t xml:space="preserve"> руб. </w:t>
            </w:r>
            <w:proofErr w:type="gramStart"/>
            <w:r w:rsidRPr="00453EA7">
              <w:t>с</w:t>
            </w:r>
            <w:proofErr w:type="gramEnd"/>
            <w:r w:rsidRPr="00453EA7">
              <w:t xml:space="preserve"> </w:t>
            </w:r>
          </w:p>
          <w:p w:rsidR="00377698" w:rsidRDefault="00377698" w:rsidP="00B72288">
            <w:pPr>
              <w:jc w:val="both"/>
            </w:pPr>
            <w:r w:rsidRPr="00453EA7">
              <w:t>рассрочкой на 5 лет</w:t>
            </w:r>
          </w:p>
          <w:p w:rsidR="00377698" w:rsidRPr="00453EA7" w:rsidRDefault="00377698" w:rsidP="00B72288">
            <w:pPr>
              <w:jc w:val="both"/>
            </w:pPr>
            <w:r>
              <w:t>земельный участок – 2593080 руб. оплата</w:t>
            </w:r>
            <w:r w:rsidRPr="00453EA7">
              <w:t xml:space="preserve"> полностью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7.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pPr>
              <w:ind w:left="-108" w:right="-108"/>
            </w:pPr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385,1 кв. м"/>
              </w:smartTagPr>
              <w:r w:rsidRPr="00453EA7">
                <w:t>385,1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594 кв. м"/>
              </w:smartTagPr>
              <w:r w:rsidRPr="00453EA7">
                <w:t>594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Кемеровская, д. 7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both"/>
            </w:pPr>
            <w:r w:rsidRPr="00453EA7">
              <w:t>690 000 руб.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both"/>
            </w:pPr>
            <w:r w:rsidRPr="00453EA7">
              <w:t>20.05.2016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ind w:right="-108"/>
            </w:pPr>
            <w:r w:rsidRPr="00453EA7">
              <w:t>оплата полностью</w:t>
            </w:r>
          </w:p>
        </w:tc>
      </w:tr>
      <w:tr w:rsidR="00377698" w:rsidRPr="00453EA7" w:rsidTr="00B72288">
        <w:tc>
          <w:tcPr>
            <w:tcW w:w="534" w:type="dxa"/>
            <w:shd w:val="clear" w:color="auto" w:fill="auto"/>
          </w:tcPr>
          <w:p w:rsidR="00377698" w:rsidRPr="00453EA7" w:rsidRDefault="00377698" w:rsidP="00B72288">
            <w:pPr>
              <w:ind w:left="-142" w:right="-108"/>
              <w:jc w:val="center"/>
            </w:pPr>
            <w:r w:rsidRPr="00453EA7">
              <w:t>8.</w:t>
            </w:r>
          </w:p>
        </w:tc>
        <w:tc>
          <w:tcPr>
            <w:tcW w:w="3827" w:type="dxa"/>
            <w:shd w:val="clear" w:color="auto" w:fill="auto"/>
          </w:tcPr>
          <w:p w:rsidR="00377698" w:rsidRPr="00453EA7" w:rsidRDefault="00377698" w:rsidP="00B72288">
            <w:pPr>
              <w:ind w:left="-108" w:right="-108"/>
            </w:pPr>
            <w:r w:rsidRPr="00453EA7">
              <w:t xml:space="preserve">Нежилое здание общей площадью </w:t>
            </w:r>
            <w:smartTag w:uri="urn:schemas-microsoft-com:office:smarttags" w:element="metricconverter">
              <w:smartTagPr>
                <w:attr w:name="ProductID" w:val="3738 кв. м"/>
              </w:smartTagPr>
              <w:r w:rsidRPr="00453EA7">
                <w:t>3738 кв. м</w:t>
              </w:r>
            </w:smartTag>
            <w:r w:rsidRPr="00453EA7">
              <w:t xml:space="preserve"> и земельный участок площадью </w:t>
            </w:r>
            <w:smartTag w:uri="urn:schemas-microsoft-com:office:smarttags" w:element="metricconverter">
              <w:smartTagPr>
                <w:attr w:name="ProductID" w:val="1927 кв. м"/>
              </w:smartTagPr>
              <w:r w:rsidRPr="00453EA7">
                <w:t>1927 кв. м</w:t>
              </w:r>
            </w:smartTag>
            <w:r w:rsidRPr="00453EA7">
              <w:t xml:space="preserve">, </w:t>
            </w:r>
            <w:proofErr w:type="gramStart"/>
            <w:r w:rsidRPr="00453EA7">
              <w:t>расположенные</w:t>
            </w:r>
            <w:proofErr w:type="gramEnd"/>
            <w:r w:rsidRPr="00453EA7">
              <w:t xml:space="preserve"> по адресу: </w:t>
            </w:r>
            <w:proofErr w:type="gramStart"/>
            <w:r w:rsidRPr="00453EA7">
              <w:t>Челябинская</w:t>
            </w:r>
            <w:proofErr w:type="gramEnd"/>
            <w:r w:rsidRPr="00453EA7">
              <w:t xml:space="preserve"> обл., г. Копейск, ул. Томская, д. 4</w:t>
            </w:r>
          </w:p>
        </w:tc>
        <w:tc>
          <w:tcPr>
            <w:tcW w:w="1701" w:type="dxa"/>
            <w:shd w:val="clear" w:color="auto" w:fill="auto"/>
          </w:tcPr>
          <w:p w:rsidR="00377698" w:rsidRPr="00453EA7" w:rsidRDefault="00377698" w:rsidP="00B72288">
            <w:pPr>
              <w:jc w:val="both"/>
            </w:pPr>
            <w:r w:rsidRPr="00453EA7">
              <w:t xml:space="preserve">347 000 руб. </w:t>
            </w:r>
          </w:p>
        </w:tc>
        <w:tc>
          <w:tcPr>
            <w:tcW w:w="1276" w:type="dxa"/>
            <w:shd w:val="clear" w:color="auto" w:fill="auto"/>
          </w:tcPr>
          <w:p w:rsidR="00377698" w:rsidRPr="00453EA7" w:rsidRDefault="00377698" w:rsidP="00B72288">
            <w:pPr>
              <w:ind w:right="-108"/>
              <w:jc w:val="both"/>
            </w:pPr>
            <w:r w:rsidRPr="00453EA7">
              <w:t>11.10.2016</w:t>
            </w:r>
          </w:p>
        </w:tc>
        <w:tc>
          <w:tcPr>
            <w:tcW w:w="2127" w:type="dxa"/>
            <w:shd w:val="clear" w:color="auto" w:fill="auto"/>
          </w:tcPr>
          <w:p w:rsidR="00377698" w:rsidRPr="00453EA7" w:rsidRDefault="00377698" w:rsidP="00B72288">
            <w:pPr>
              <w:ind w:left="34" w:right="-108"/>
            </w:pPr>
            <w:r w:rsidRPr="00453EA7">
              <w:t>оплата полностью</w:t>
            </w:r>
          </w:p>
        </w:tc>
      </w:tr>
    </w:tbl>
    <w:p w:rsidR="00377698" w:rsidRDefault="00377698" w:rsidP="00377698">
      <w:pPr>
        <w:ind w:firstLine="720"/>
        <w:jc w:val="both"/>
        <w:rPr>
          <w:sz w:val="28"/>
          <w:szCs w:val="28"/>
        </w:rPr>
      </w:pPr>
    </w:p>
    <w:p w:rsidR="00377698" w:rsidRPr="00D16BFC" w:rsidRDefault="00377698" w:rsidP="00377698">
      <w:pPr>
        <w:ind w:firstLine="720"/>
        <w:jc w:val="both"/>
        <w:rPr>
          <w:sz w:val="26"/>
          <w:szCs w:val="26"/>
        </w:rPr>
      </w:pPr>
      <w:r w:rsidRPr="004562DE">
        <w:rPr>
          <w:sz w:val="26"/>
          <w:szCs w:val="26"/>
        </w:rPr>
        <w:t>Общая сумма от продаж по преимущественному праву на приобретение арендуемого имущества в 201</w:t>
      </w:r>
      <w:r>
        <w:rPr>
          <w:sz w:val="26"/>
          <w:szCs w:val="26"/>
        </w:rPr>
        <w:t>6</w:t>
      </w:r>
      <w:r w:rsidRPr="004562DE">
        <w:rPr>
          <w:sz w:val="26"/>
          <w:szCs w:val="26"/>
        </w:rPr>
        <w:t xml:space="preserve"> году составляет </w:t>
      </w:r>
      <w:r>
        <w:rPr>
          <w:sz w:val="26"/>
          <w:szCs w:val="26"/>
        </w:rPr>
        <w:t>14 337 000</w:t>
      </w:r>
      <w:r w:rsidRPr="004562DE">
        <w:rPr>
          <w:sz w:val="26"/>
          <w:szCs w:val="26"/>
        </w:rPr>
        <w:t xml:space="preserve"> рублей. В связи с тем, что часть имущества реализована с рассрочкой платежа, фактически от продажи арендуемого имущества поступило в бюджет </w:t>
      </w:r>
      <w:r w:rsidRPr="00D16BFC">
        <w:rPr>
          <w:sz w:val="26"/>
          <w:szCs w:val="26"/>
        </w:rPr>
        <w:t>18 554 560 рублей 62 копейки с учетом оплаты за имущество</w:t>
      </w:r>
      <w:r>
        <w:rPr>
          <w:sz w:val="26"/>
          <w:szCs w:val="26"/>
        </w:rPr>
        <w:t>,</w:t>
      </w:r>
      <w:r w:rsidRPr="00D16BFC">
        <w:rPr>
          <w:sz w:val="26"/>
          <w:szCs w:val="26"/>
        </w:rPr>
        <w:t xml:space="preserve"> реализованно</w:t>
      </w:r>
      <w:r>
        <w:rPr>
          <w:sz w:val="26"/>
          <w:szCs w:val="26"/>
        </w:rPr>
        <w:t>е</w:t>
      </w:r>
      <w:r w:rsidRPr="00D16BFC">
        <w:rPr>
          <w:sz w:val="26"/>
          <w:szCs w:val="26"/>
        </w:rPr>
        <w:t xml:space="preserve"> в предыдущие годы.</w:t>
      </w:r>
    </w:p>
    <w:p w:rsidR="00377698" w:rsidRPr="00D16BFC" w:rsidRDefault="00377698" w:rsidP="00377698">
      <w:pPr>
        <w:ind w:firstLine="720"/>
        <w:jc w:val="both"/>
        <w:rPr>
          <w:sz w:val="26"/>
          <w:szCs w:val="26"/>
        </w:rPr>
      </w:pPr>
    </w:p>
    <w:p w:rsidR="00377698" w:rsidRPr="00D16BFC" w:rsidRDefault="00377698" w:rsidP="00377698">
      <w:pPr>
        <w:ind w:firstLine="720"/>
        <w:jc w:val="both"/>
        <w:rPr>
          <w:sz w:val="26"/>
          <w:szCs w:val="26"/>
        </w:rPr>
      </w:pPr>
      <w:r w:rsidRPr="00D16BFC">
        <w:rPr>
          <w:sz w:val="26"/>
          <w:szCs w:val="26"/>
        </w:rPr>
        <w:t xml:space="preserve">Всего в 2016 году была запланирована приватизация 1 пакета акций, 94 объекта недвижимого имущества (71 из которых нежилые помещения, </w:t>
      </w:r>
      <w:r w:rsidRPr="00D16BFC">
        <w:rPr>
          <w:sz w:val="26"/>
          <w:szCs w:val="26"/>
        </w:rPr>
        <w:lastRenderedPageBreak/>
        <w:t>расположенные в зданиях бывших общежитий). В течение года было продано 21 объект недвижимости (9 из которых нежилые помещения, расположенные в зданиях бывших общежитий). Имущество, которое не было продано в течение года, не удалось реализовать в связи с тем, что не было желающих на его приобретение.</w:t>
      </w:r>
    </w:p>
    <w:p w:rsidR="00377698" w:rsidRPr="00D16BFC" w:rsidRDefault="00377698" w:rsidP="00377698">
      <w:pPr>
        <w:ind w:firstLine="720"/>
        <w:jc w:val="both"/>
        <w:rPr>
          <w:sz w:val="26"/>
          <w:szCs w:val="26"/>
        </w:rPr>
      </w:pPr>
      <w:r w:rsidRPr="00D16BFC">
        <w:rPr>
          <w:sz w:val="26"/>
          <w:szCs w:val="26"/>
        </w:rPr>
        <w:t xml:space="preserve">Сумма запланированных доходов от реализации муниципального имущества на 2016 год составила 26 041 800 рублей. В бюджет муниципального образования на 31.12.2016 поступили денежные средства в сумме 27 222 683 рублей 92 копеек. </w:t>
      </w:r>
    </w:p>
    <w:p w:rsidR="00377698" w:rsidRPr="004562DE" w:rsidRDefault="00377698" w:rsidP="00377698">
      <w:pPr>
        <w:ind w:firstLine="720"/>
        <w:jc w:val="both"/>
        <w:rPr>
          <w:sz w:val="26"/>
          <w:szCs w:val="26"/>
        </w:rPr>
      </w:pPr>
    </w:p>
    <w:p w:rsidR="00377698" w:rsidRPr="004562DE" w:rsidRDefault="00377698" w:rsidP="00377698">
      <w:pPr>
        <w:ind w:firstLine="720"/>
        <w:jc w:val="both"/>
        <w:rPr>
          <w:sz w:val="26"/>
          <w:szCs w:val="26"/>
        </w:rPr>
      </w:pPr>
    </w:p>
    <w:p w:rsidR="00377698" w:rsidRPr="004562DE" w:rsidRDefault="00377698" w:rsidP="00377698">
      <w:pPr>
        <w:ind w:firstLine="720"/>
        <w:jc w:val="both"/>
        <w:rPr>
          <w:sz w:val="26"/>
          <w:szCs w:val="26"/>
        </w:rPr>
      </w:pPr>
    </w:p>
    <w:p w:rsidR="00377698" w:rsidRDefault="00377698" w:rsidP="00377698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562DE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4562DE">
        <w:rPr>
          <w:sz w:val="26"/>
          <w:szCs w:val="26"/>
        </w:rPr>
        <w:t xml:space="preserve">управления по имуществу и </w:t>
      </w:r>
    </w:p>
    <w:p w:rsidR="00377698" w:rsidRPr="004562DE" w:rsidRDefault="00377698" w:rsidP="00377698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562DE">
        <w:rPr>
          <w:sz w:val="26"/>
          <w:szCs w:val="26"/>
        </w:rPr>
        <w:t>емельным</w:t>
      </w:r>
      <w:r>
        <w:rPr>
          <w:sz w:val="26"/>
          <w:szCs w:val="26"/>
        </w:rPr>
        <w:t xml:space="preserve"> </w:t>
      </w:r>
      <w:r w:rsidRPr="004562DE">
        <w:rPr>
          <w:sz w:val="26"/>
          <w:szCs w:val="26"/>
        </w:rPr>
        <w:t>отношениям администрации</w:t>
      </w:r>
    </w:p>
    <w:p w:rsidR="00377698" w:rsidRPr="004562DE" w:rsidRDefault="00377698" w:rsidP="00377698">
      <w:pPr>
        <w:jc w:val="both"/>
        <w:rPr>
          <w:sz w:val="26"/>
          <w:szCs w:val="26"/>
        </w:rPr>
      </w:pPr>
      <w:proofErr w:type="spellStart"/>
      <w:r w:rsidRPr="004562DE">
        <w:rPr>
          <w:sz w:val="26"/>
          <w:szCs w:val="26"/>
        </w:rPr>
        <w:t>Копейского</w:t>
      </w:r>
      <w:proofErr w:type="spellEnd"/>
      <w:r w:rsidRPr="004562DE">
        <w:rPr>
          <w:sz w:val="26"/>
          <w:szCs w:val="26"/>
        </w:rPr>
        <w:t xml:space="preserve"> городского округа</w:t>
      </w:r>
    </w:p>
    <w:p w:rsidR="00377698" w:rsidRPr="004562DE" w:rsidRDefault="00377698" w:rsidP="00377698">
      <w:pPr>
        <w:jc w:val="both"/>
        <w:rPr>
          <w:sz w:val="26"/>
          <w:szCs w:val="26"/>
        </w:rPr>
      </w:pPr>
      <w:r w:rsidRPr="004562DE">
        <w:rPr>
          <w:sz w:val="26"/>
          <w:szCs w:val="26"/>
        </w:rPr>
        <w:t>Челябинской области</w:t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Pr="004562DE">
        <w:rPr>
          <w:sz w:val="26"/>
          <w:szCs w:val="26"/>
        </w:rPr>
        <w:t xml:space="preserve">  Д.</w:t>
      </w:r>
      <w:r>
        <w:rPr>
          <w:sz w:val="26"/>
          <w:szCs w:val="26"/>
        </w:rPr>
        <w:t>В</w:t>
      </w:r>
      <w:r w:rsidRPr="004562DE">
        <w:rPr>
          <w:sz w:val="26"/>
          <w:szCs w:val="26"/>
        </w:rPr>
        <w:t>. К</w:t>
      </w:r>
      <w:r>
        <w:rPr>
          <w:sz w:val="26"/>
          <w:szCs w:val="26"/>
        </w:rPr>
        <w:t>остенко</w:t>
      </w:r>
    </w:p>
    <w:p w:rsidR="0061737F" w:rsidRDefault="0061737F"/>
    <w:sectPr w:rsidR="0061737F" w:rsidSect="00B438FC">
      <w:pgSz w:w="11906" w:h="16838"/>
      <w:pgMar w:top="89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98"/>
    <w:rsid w:val="00377698"/>
    <w:rsid w:val="0061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2017-03-08T13:17:00Z</dcterms:created>
  <dcterms:modified xsi:type="dcterms:W3CDTF">2017-03-08T13:17:00Z</dcterms:modified>
</cp:coreProperties>
</file>