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74" w:rsidRDefault="00655874" w:rsidP="00655874">
      <w:pPr>
        <w:jc w:val="center"/>
      </w:pPr>
      <w:r>
        <w:rPr>
          <w:noProof/>
        </w:rPr>
        <w:drawing>
          <wp:inline distT="0" distB="0" distL="0" distR="0">
            <wp:extent cx="6191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4" w:rsidRDefault="00655874" w:rsidP="00655874">
      <w:pPr>
        <w:pStyle w:val="1"/>
        <w:jc w:val="center"/>
        <w:rPr>
          <w:sz w:val="28"/>
          <w:szCs w:val="28"/>
        </w:rPr>
      </w:pPr>
    </w:p>
    <w:p w:rsidR="006A15C7" w:rsidRPr="00655874" w:rsidRDefault="00655874" w:rsidP="00655874">
      <w:pPr>
        <w:pStyle w:val="1"/>
        <w:jc w:val="center"/>
        <w:rPr>
          <w:sz w:val="28"/>
          <w:szCs w:val="28"/>
        </w:rPr>
      </w:pPr>
      <w:r w:rsidRPr="00655874">
        <w:rPr>
          <w:sz w:val="28"/>
          <w:szCs w:val="28"/>
        </w:rPr>
        <w:t xml:space="preserve">Собрание депутатов </w:t>
      </w:r>
      <w:proofErr w:type="spellStart"/>
      <w:r w:rsidRPr="00655874">
        <w:rPr>
          <w:sz w:val="28"/>
          <w:szCs w:val="28"/>
        </w:rPr>
        <w:t>Копейского</w:t>
      </w:r>
      <w:proofErr w:type="spellEnd"/>
      <w:r w:rsidRPr="00655874">
        <w:rPr>
          <w:sz w:val="28"/>
          <w:szCs w:val="28"/>
        </w:rPr>
        <w:t xml:space="preserve"> городского округа</w:t>
      </w:r>
    </w:p>
    <w:p w:rsidR="00F90AE8" w:rsidRPr="00655874" w:rsidRDefault="00655874" w:rsidP="006558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55874" w:rsidRDefault="00655874" w:rsidP="00F5795B">
      <w:pPr>
        <w:pStyle w:val="1"/>
        <w:rPr>
          <w:sz w:val="24"/>
          <w:szCs w:val="24"/>
        </w:rPr>
      </w:pPr>
    </w:p>
    <w:p w:rsidR="00F90AE8" w:rsidRPr="009B494B" w:rsidRDefault="00655874" w:rsidP="00F5795B">
      <w:pPr>
        <w:pStyle w:val="1"/>
        <w:rPr>
          <w:b w:val="0"/>
          <w:sz w:val="28"/>
          <w:szCs w:val="28"/>
        </w:rPr>
      </w:pPr>
      <w:r w:rsidRPr="009B494B">
        <w:rPr>
          <w:b w:val="0"/>
          <w:sz w:val="28"/>
          <w:szCs w:val="28"/>
        </w:rPr>
        <w:t>от 28.06.2017 №360</w:t>
      </w:r>
    </w:p>
    <w:p w:rsidR="00F90AE8" w:rsidRDefault="00F90AE8" w:rsidP="00F5795B">
      <w:pPr>
        <w:pStyle w:val="1"/>
        <w:rPr>
          <w:sz w:val="24"/>
          <w:szCs w:val="24"/>
        </w:rPr>
      </w:pPr>
    </w:p>
    <w:p w:rsidR="006A15C7" w:rsidRPr="001B4910" w:rsidRDefault="001B4910" w:rsidP="001B4910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910">
        <w:rPr>
          <w:rFonts w:ascii="Times New Roman" w:hAnsi="Times New Roman" w:cs="Times New Roman"/>
          <w:sz w:val="28"/>
          <w:szCs w:val="28"/>
        </w:rPr>
        <w:t>Об утверждении Порядка рассмотрения</w:t>
      </w:r>
    </w:p>
    <w:p w:rsidR="001B4910" w:rsidRDefault="001B4910" w:rsidP="001B49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910">
        <w:rPr>
          <w:rFonts w:ascii="Times New Roman" w:hAnsi="Times New Roman" w:cs="Times New Roman"/>
          <w:sz w:val="28"/>
          <w:szCs w:val="28"/>
        </w:rPr>
        <w:t>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</w:t>
      </w:r>
    </w:p>
    <w:p w:rsidR="001B4910" w:rsidRDefault="001B4910" w:rsidP="001B49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в Собрании депутатов</w:t>
      </w:r>
    </w:p>
    <w:p w:rsidR="001B4910" w:rsidRPr="001B4910" w:rsidRDefault="001B4910" w:rsidP="001B491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B4910" w:rsidRDefault="001B4910" w:rsidP="00F5795B">
      <w:pPr>
        <w:pStyle w:val="1"/>
        <w:rPr>
          <w:sz w:val="28"/>
          <w:szCs w:val="28"/>
        </w:rPr>
      </w:pPr>
    </w:p>
    <w:p w:rsidR="001B4910" w:rsidRDefault="001B4910" w:rsidP="00F5795B">
      <w:pPr>
        <w:pStyle w:val="1"/>
        <w:rPr>
          <w:sz w:val="28"/>
          <w:szCs w:val="28"/>
        </w:rPr>
      </w:pPr>
    </w:p>
    <w:p w:rsidR="00774357" w:rsidRPr="00774357" w:rsidRDefault="00D51898" w:rsidP="000645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1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795B" w:rsidRPr="0077435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02.05.2006 N 59-ФЗ "О порядке рассмотрения обращений граждан Российско</w:t>
      </w:r>
      <w:r w:rsidR="00774357" w:rsidRPr="00774357">
        <w:rPr>
          <w:rFonts w:ascii="Times New Roman" w:hAnsi="Times New Roman" w:cs="Times New Roman"/>
          <w:sz w:val="28"/>
          <w:szCs w:val="28"/>
        </w:rPr>
        <w:t>й Федерации", Законом Челябинской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обл</w:t>
      </w:r>
      <w:r w:rsidR="00774357" w:rsidRPr="00774357">
        <w:rPr>
          <w:rFonts w:ascii="Times New Roman" w:hAnsi="Times New Roman" w:cs="Times New Roman"/>
          <w:sz w:val="28"/>
          <w:szCs w:val="28"/>
        </w:rPr>
        <w:t xml:space="preserve">асти </w:t>
      </w:r>
      <w:r w:rsidR="00AE7104">
        <w:rPr>
          <w:rFonts w:ascii="Times New Roman" w:hAnsi="Times New Roman" w:cs="Times New Roman"/>
          <w:sz w:val="28"/>
          <w:szCs w:val="28"/>
        </w:rPr>
        <w:t xml:space="preserve">от </w:t>
      </w:r>
      <w:r w:rsidR="00774357" w:rsidRPr="00774357">
        <w:rPr>
          <w:rFonts w:ascii="Times New Roman" w:hAnsi="Times New Roman" w:cs="Times New Roman"/>
          <w:sz w:val="28"/>
          <w:szCs w:val="28"/>
        </w:rPr>
        <w:t>27.08.2009 №456-ЗО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"О рассм</w:t>
      </w:r>
      <w:r w:rsidR="00774357" w:rsidRPr="00774357">
        <w:rPr>
          <w:rFonts w:ascii="Times New Roman" w:hAnsi="Times New Roman" w:cs="Times New Roman"/>
          <w:sz w:val="28"/>
          <w:szCs w:val="28"/>
        </w:rPr>
        <w:t>отрении обращений граждан"</w:t>
      </w:r>
      <w:r w:rsidR="00AE7104">
        <w:rPr>
          <w:rFonts w:ascii="Times New Roman" w:hAnsi="Times New Roman" w:cs="Times New Roman"/>
          <w:sz w:val="28"/>
          <w:szCs w:val="28"/>
        </w:rPr>
        <w:t>,</w:t>
      </w:r>
      <w:r w:rsidR="004744E8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упорядочения работы по рассмотрению об</w:t>
      </w:r>
      <w:r w:rsidR="004744E8">
        <w:rPr>
          <w:rFonts w:ascii="Times New Roman" w:hAnsi="Times New Roman" w:cs="Times New Roman"/>
          <w:sz w:val="28"/>
          <w:szCs w:val="28"/>
        </w:rPr>
        <w:t>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личного приема</w:t>
      </w:r>
      <w:r w:rsidR="00474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4357" w:rsidRDefault="00774357" w:rsidP="000645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74357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77435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74357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5795B" w:rsidRPr="00774357" w:rsidRDefault="00774357" w:rsidP="000645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  <w:r w:rsidR="00F5795B" w:rsidRPr="00F5795B">
        <w:rPr>
          <w:sz w:val="28"/>
          <w:szCs w:val="28"/>
        </w:rPr>
        <w:br/>
      </w:r>
      <w:r w:rsidR="00D51898">
        <w:rPr>
          <w:rFonts w:ascii="Times New Roman" w:hAnsi="Times New Roman" w:cs="Times New Roman"/>
          <w:sz w:val="28"/>
          <w:szCs w:val="28"/>
        </w:rPr>
        <w:t xml:space="preserve">   </w:t>
      </w:r>
      <w:r w:rsidR="00F5795B" w:rsidRPr="00774357">
        <w:rPr>
          <w:rFonts w:ascii="Times New Roman" w:hAnsi="Times New Roman" w:cs="Times New Roman"/>
          <w:sz w:val="28"/>
          <w:szCs w:val="28"/>
        </w:rPr>
        <w:t>1. Утвердить Порядок рассмотрения обращений граждан и орг</w:t>
      </w:r>
      <w:r>
        <w:rPr>
          <w:rFonts w:ascii="Times New Roman" w:hAnsi="Times New Roman" w:cs="Times New Roman"/>
          <w:sz w:val="28"/>
          <w:szCs w:val="28"/>
        </w:rPr>
        <w:t>анизации личного приема в Собрании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774357">
        <w:rPr>
          <w:rFonts w:ascii="Times New Roman" w:hAnsi="Times New Roman" w:cs="Times New Roman"/>
          <w:sz w:val="28"/>
          <w:szCs w:val="28"/>
        </w:rPr>
        <w:t>городского окр</w:t>
      </w:r>
      <w:r>
        <w:rPr>
          <w:rFonts w:ascii="Times New Roman" w:hAnsi="Times New Roman" w:cs="Times New Roman"/>
          <w:sz w:val="28"/>
          <w:szCs w:val="28"/>
        </w:rPr>
        <w:t>уга</w:t>
      </w:r>
      <w:r w:rsidR="00F90AE8">
        <w:rPr>
          <w:rFonts w:ascii="Times New Roman" w:hAnsi="Times New Roman" w:cs="Times New Roman"/>
          <w:sz w:val="28"/>
          <w:szCs w:val="28"/>
        </w:rPr>
        <w:t xml:space="preserve"> 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 w:rsidR="00D518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795B" w:rsidRPr="00774357">
        <w:rPr>
          <w:rFonts w:ascii="Times New Roman" w:hAnsi="Times New Roman" w:cs="Times New Roman"/>
          <w:sz w:val="28"/>
          <w:szCs w:val="28"/>
        </w:rPr>
        <w:t>публ</w:t>
      </w:r>
      <w:r>
        <w:rPr>
          <w:rFonts w:ascii="Times New Roman" w:hAnsi="Times New Roman" w:cs="Times New Roman"/>
          <w:sz w:val="28"/>
          <w:szCs w:val="28"/>
        </w:rPr>
        <w:t>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разместить 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64535" w:rsidRDefault="006C586B" w:rsidP="000645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4535" w:rsidRDefault="00064535" w:rsidP="000645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357" w:rsidRDefault="00064535" w:rsidP="00064535">
      <w:pPr>
        <w:pStyle w:val="a6"/>
        <w:rPr>
          <w:rFonts w:ascii="Times New Roman" w:hAnsi="Times New Roman" w:cs="Times New Roman"/>
          <w:sz w:val="28"/>
          <w:szCs w:val="28"/>
        </w:rPr>
      </w:pPr>
      <w:r w:rsidRPr="0006453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64535" w:rsidRPr="00064535" w:rsidRDefault="00064535" w:rsidP="0006453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В.П. Емельянов</w:t>
      </w:r>
    </w:p>
    <w:p w:rsidR="00655874" w:rsidRDefault="00655874" w:rsidP="00F90A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4535" w:rsidRPr="00DC25B1" w:rsidRDefault="00F5795B" w:rsidP="00F90AE8">
      <w:pPr>
        <w:pStyle w:val="a6"/>
        <w:rPr>
          <w:sz w:val="28"/>
          <w:szCs w:val="28"/>
        </w:rPr>
      </w:pPr>
      <w:r w:rsidRPr="00F5795B">
        <w:rPr>
          <w:sz w:val="28"/>
          <w:szCs w:val="28"/>
        </w:rPr>
        <w:br/>
      </w: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D44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4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440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49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3262">
        <w:rPr>
          <w:rFonts w:ascii="Times New Roman" w:hAnsi="Times New Roman" w:cs="Times New Roman"/>
          <w:sz w:val="28"/>
          <w:szCs w:val="28"/>
        </w:rPr>
        <w:t>от 28 июня</w:t>
      </w:r>
      <w:r w:rsidR="00655874">
        <w:rPr>
          <w:rFonts w:ascii="Times New Roman" w:hAnsi="Times New Roman" w:cs="Times New Roman"/>
          <w:sz w:val="28"/>
          <w:szCs w:val="28"/>
        </w:rPr>
        <w:t xml:space="preserve"> 2017г. № 360</w:t>
      </w: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AE8" w:rsidRDefault="00F90AE8" w:rsidP="00F90A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0AE8" w:rsidRPr="00F90AE8" w:rsidRDefault="00F90AE8" w:rsidP="00F90A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E8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 и организации</w:t>
      </w:r>
    </w:p>
    <w:p w:rsidR="00F90AE8" w:rsidRPr="00F90AE8" w:rsidRDefault="00F90AE8" w:rsidP="00F90A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E8">
        <w:rPr>
          <w:rFonts w:ascii="Times New Roman" w:hAnsi="Times New Roman" w:cs="Times New Roman"/>
          <w:b/>
          <w:sz w:val="28"/>
          <w:szCs w:val="28"/>
        </w:rPr>
        <w:t>личного приема в Собрании депутатов</w:t>
      </w:r>
    </w:p>
    <w:p w:rsidR="006A15C7" w:rsidRDefault="00F90AE8" w:rsidP="00F90A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AE8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F90AE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F90AE8" w:rsidRPr="00F90AE8" w:rsidRDefault="00F90AE8" w:rsidP="00F90A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5B" w:rsidRPr="00E93262" w:rsidRDefault="00F5795B" w:rsidP="00F90A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0AE8" w:rsidRDefault="00E93262" w:rsidP="000645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95B" w:rsidRPr="00774357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и организации ли</w:t>
      </w:r>
      <w:r w:rsidR="006A15C7" w:rsidRPr="00774357">
        <w:rPr>
          <w:rFonts w:ascii="Times New Roman" w:hAnsi="Times New Roman" w:cs="Times New Roman"/>
          <w:sz w:val="28"/>
          <w:szCs w:val="28"/>
        </w:rPr>
        <w:t xml:space="preserve">чного приема в Собрании депутатов </w:t>
      </w:r>
      <w:proofErr w:type="spellStart"/>
      <w:r w:rsidR="006A15C7" w:rsidRPr="0077435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A15C7" w:rsidRPr="00774357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774357">
        <w:rPr>
          <w:rFonts w:ascii="Times New Roman" w:hAnsi="Times New Roman" w:cs="Times New Roman"/>
          <w:sz w:val="28"/>
          <w:szCs w:val="28"/>
        </w:rPr>
        <w:t>городского окр</w:t>
      </w:r>
      <w:r w:rsidR="006A15C7" w:rsidRPr="00774357">
        <w:rPr>
          <w:rFonts w:ascii="Times New Roman" w:hAnsi="Times New Roman" w:cs="Times New Roman"/>
          <w:sz w:val="28"/>
          <w:szCs w:val="28"/>
        </w:rPr>
        <w:t xml:space="preserve">уга 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повышения качества рассмотрения обращений граждан и определяет сроки и последовательность действий, правила ведения делопроизводства по обращениям граждан, устанавливает основные требования к о</w:t>
      </w:r>
      <w:r w:rsidR="006A15C7" w:rsidRPr="00774357">
        <w:rPr>
          <w:rFonts w:ascii="Times New Roman" w:hAnsi="Times New Roman" w:cs="Times New Roman"/>
          <w:sz w:val="28"/>
          <w:szCs w:val="28"/>
        </w:rPr>
        <w:t xml:space="preserve">рганизации личного приема в Собрании депутатов </w:t>
      </w:r>
      <w:proofErr w:type="spellStart"/>
      <w:r w:rsidR="006A15C7" w:rsidRPr="0077435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A15C7" w:rsidRPr="00774357">
        <w:rPr>
          <w:rFonts w:ascii="Times New Roman" w:hAnsi="Times New Roman" w:cs="Times New Roman"/>
          <w:sz w:val="28"/>
          <w:szCs w:val="28"/>
        </w:rPr>
        <w:t xml:space="preserve"> городского округа (далее – Собрание депутатов</w:t>
      </w:r>
      <w:r w:rsidR="00E60B87" w:rsidRPr="007743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795B" w:rsidRPr="00774357">
        <w:rPr>
          <w:rFonts w:ascii="Times New Roman" w:hAnsi="Times New Roman" w:cs="Times New Roman"/>
          <w:sz w:val="28"/>
          <w:szCs w:val="28"/>
        </w:rPr>
        <w:t>) в соответствии с Федеральными законами от 06.10.2003</w:t>
      </w:r>
      <w:proofErr w:type="gramEnd"/>
      <w:r w:rsidR="00F5795B" w:rsidRPr="00774357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от 02.05.2006 N 59-ФЗ "О порядке рассмотрения обращений граждан Российской Федерации", Законом </w:t>
      </w:r>
      <w:r w:rsidR="00E60B87" w:rsidRPr="00774357">
        <w:rPr>
          <w:rFonts w:ascii="Times New Roman" w:hAnsi="Times New Roman" w:cs="Times New Roman"/>
          <w:sz w:val="28"/>
          <w:szCs w:val="28"/>
        </w:rPr>
        <w:t xml:space="preserve">Челябинской области от 27.09.2009№456-ЗО </w:t>
      </w:r>
      <w:r w:rsidR="00F5795B" w:rsidRPr="00774357">
        <w:rPr>
          <w:rFonts w:ascii="Times New Roman" w:hAnsi="Times New Roman" w:cs="Times New Roman"/>
          <w:sz w:val="28"/>
          <w:szCs w:val="28"/>
        </w:rPr>
        <w:t xml:space="preserve">"О рассмотрении обращений граждан", Уставом </w:t>
      </w:r>
      <w:proofErr w:type="spellStart"/>
      <w:r w:rsidR="00E60B87" w:rsidRPr="0077435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60B87" w:rsidRPr="00774357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774357">
        <w:rPr>
          <w:rFonts w:ascii="Times New Roman" w:hAnsi="Times New Roman" w:cs="Times New Roman"/>
          <w:sz w:val="28"/>
          <w:szCs w:val="28"/>
        </w:rPr>
        <w:t>город</w:t>
      </w:r>
      <w:r w:rsidR="00E60B87" w:rsidRPr="00774357">
        <w:rPr>
          <w:rFonts w:ascii="Times New Roman" w:hAnsi="Times New Roman" w:cs="Times New Roman"/>
          <w:sz w:val="28"/>
          <w:szCs w:val="28"/>
        </w:rPr>
        <w:t>ского округа</w:t>
      </w:r>
      <w:r w:rsidR="002C6F9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2C6F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C6F99">
        <w:rPr>
          <w:rFonts w:ascii="Times New Roman" w:hAnsi="Times New Roman" w:cs="Times New Roman"/>
          <w:sz w:val="28"/>
          <w:szCs w:val="28"/>
        </w:rPr>
        <w:t xml:space="preserve"> Устав городского округа)</w:t>
      </w:r>
      <w:r w:rsidR="00D51898">
        <w:rPr>
          <w:rFonts w:ascii="Times New Roman" w:hAnsi="Times New Roman" w:cs="Times New Roman"/>
          <w:sz w:val="28"/>
          <w:szCs w:val="28"/>
        </w:rPr>
        <w:t xml:space="preserve">, Регламентом Собрания депутатов </w:t>
      </w:r>
      <w:proofErr w:type="spellStart"/>
      <w:r w:rsidR="00D5189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518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C6F99">
        <w:rPr>
          <w:rFonts w:ascii="Times New Roman" w:hAnsi="Times New Roman" w:cs="Times New Roman"/>
          <w:sz w:val="28"/>
          <w:szCs w:val="28"/>
        </w:rPr>
        <w:t xml:space="preserve"> (далее- Регламент)</w:t>
      </w:r>
      <w:r w:rsidR="00D51898">
        <w:rPr>
          <w:rFonts w:ascii="Times New Roman" w:hAnsi="Times New Roman" w:cs="Times New Roman"/>
          <w:sz w:val="28"/>
          <w:szCs w:val="28"/>
        </w:rPr>
        <w:t>.</w:t>
      </w:r>
    </w:p>
    <w:p w:rsidR="002C6F99" w:rsidRDefault="002C6F99" w:rsidP="000645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 Собрании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Собрание депутатов округа) рассматриваются обращения граждан по вопросам, находящимся в компетенции Собрания депутатов округа в соответствии с действующим законодательством Российской Федерации, уставом округа и Регламентом.</w:t>
      </w:r>
    </w:p>
    <w:p w:rsidR="00E93262" w:rsidRDefault="00E93262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3</w:t>
      </w:r>
      <w:r w:rsidR="00F5795B" w:rsidRPr="00774357">
        <w:rPr>
          <w:rFonts w:ascii="Times New Roman" w:hAnsi="Times New Roman" w:cs="Times New Roman"/>
          <w:sz w:val="28"/>
          <w:szCs w:val="28"/>
        </w:rPr>
        <w:t>. Настоящий Порядок распространяется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C5B" w:rsidRDefault="00E93262" w:rsidP="00092C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>1)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r w:rsidR="00092C5B">
        <w:rPr>
          <w:rFonts w:ascii="Times New Roman" w:hAnsi="Times New Roman" w:cs="Times New Roman"/>
          <w:sz w:val="28"/>
          <w:szCs w:val="28"/>
        </w:rPr>
        <w:t xml:space="preserve"> законами и иными федеральными законами, и действует на всей территории </w:t>
      </w:r>
      <w:proofErr w:type="spellStart"/>
      <w:r w:rsidR="00092C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92C5B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93262" w:rsidRPr="00B95205" w:rsidRDefault="00E93262" w:rsidP="00092C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 xml:space="preserve">2) </w:t>
      </w:r>
      <w:r w:rsidR="00F5795B" w:rsidRPr="00B95205">
        <w:rPr>
          <w:rFonts w:ascii="Times New Roman" w:hAnsi="Times New Roman" w:cs="Times New Roman"/>
          <w:sz w:val="28"/>
          <w:szCs w:val="28"/>
        </w:rPr>
        <w:t>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</w:t>
      </w:r>
      <w:r w:rsidRPr="00B95205">
        <w:rPr>
          <w:rFonts w:ascii="Times New Roman" w:hAnsi="Times New Roman" w:cs="Times New Roman"/>
          <w:sz w:val="28"/>
          <w:szCs w:val="28"/>
        </w:rPr>
        <w:t>м;</w:t>
      </w:r>
    </w:p>
    <w:p w:rsidR="00092C5B" w:rsidRDefault="00E93262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>3)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 на правоотношения, связанные с рассмотрением обращений объединений граждан, в том числе юридических лиц</w:t>
      </w:r>
      <w:r w:rsidR="007A60C2" w:rsidRPr="00B95205">
        <w:rPr>
          <w:rFonts w:ascii="Times New Roman" w:hAnsi="Times New Roman" w:cs="Times New Roman"/>
          <w:sz w:val="28"/>
          <w:szCs w:val="28"/>
        </w:rPr>
        <w:t xml:space="preserve"> (далее – гражданин)</w:t>
      </w:r>
      <w:r w:rsidR="00F90AE8" w:rsidRPr="00B95205">
        <w:rPr>
          <w:rFonts w:ascii="Times New Roman" w:hAnsi="Times New Roman" w:cs="Times New Roman"/>
          <w:sz w:val="28"/>
          <w:szCs w:val="28"/>
        </w:rPr>
        <w:t>.</w:t>
      </w:r>
      <w:r w:rsidRPr="00B9520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4</w:t>
      </w:r>
      <w:r w:rsidR="00F5795B" w:rsidRPr="00B95205">
        <w:rPr>
          <w:rFonts w:ascii="Times New Roman" w:hAnsi="Times New Roman" w:cs="Times New Roman"/>
          <w:sz w:val="28"/>
          <w:szCs w:val="28"/>
        </w:rPr>
        <w:t>. Рассмотрение обращений граждан по вопросам, находящимся в ко</w:t>
      </w:r>
      <w:r w:rsidR="00F61995" w:rsidRPr="00B95205">
        <w:rPr>
          <w:rFonts w:ascii="Times New Roman" w:hAnsi="Times New Roman" w:cs="Times New Roman"/>
          <w:sz w:val="28"/>
          <w:szCs w:val="28"/>
        </w:rPr>
        <w:t>мпетенции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осу</w:t>
      </w:r>
      <w:r w:rsidR="00F61995" w:rsidRPr="00B95205">
        <w:rPr>
          <w:rFonts w:ascii="Times New Roman" w:hAnsi="Times New Roman" w:cs="Times New Roman"/>
          <w:sz w:val="28"/>
          <w:szCs w:val="28"/>
        </w:rPr>
        <w:t>ществляется председателем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61995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61995" w:rsidRPr="00B95205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>городского окр</w:t>
      </w:r>
      <w:r w:rsidR="00F61995" w:rsidRPr="00B95205">
        <w:rPr>
          <w:rFonts w:ascii="Times New Roman" w:hAnsi="Times New Roman" w:cs="Times New Roman"/>
          <w:sz w:val="28"/>
          <w:szCs w:val="28"/>
        </w:rPr>
        <w:t xml:space="preserve">уга  </w:t>
      </w:r>
      <w:r w:rsidR="00092C5B">
        <w:rPr>
          <w:rFonts w:ascii="Times New Roman" w:hAnsi="Times New Roman" w:cs="Times New Roman"/>
          <w:sz w:val="28"/>
          <w:szCs w:val="28"/>
        </w:rPr>
        <w:t>(далее – председатель Собрания депутатов округа).</w:t>
      </w:r>
    </w:p>
    <w:p w:rsidR="00306EE7" w:rsidRDefault="00E93262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5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Рассмотрение обращений граждан включает рассмотрение обращений в письменной форме или в форме электронного документа, а также устных обращений граждан, поступивших в ходе </w:t>
      </w:r>
      <w:r w:rsidR="00F61995" w:rsidRPr="00B95205">
        <w:rPr>
          <w:rFonts w:ascii="Times New Roman" w:hAnsi="Times New Roman" w:cs="Times New Roman"/>
          <w:sz w:val="28"/>
          <w:szCs w:val="28"/>
        </w:rPr>
        <w:t xml:space="preserve">личного </w:t>
      </w:r>
      <w:proofErr w:type="gramStart"/>
      <w:r w:rsidR="00092C5B">
        <w:rPr>
          <w:rFonts w:ascii="Times New Roman" w:hAnsi="Times New Roman" w:cs="Times New Roman"/>
          <w:sz w:val="28"/>
          <w:szCs w:val="28"/>
        </w:rPr>
        <w:t>приема председателя Собрания депутатов округа</w:t>
      </w:r>
      <w:proofErr w:type="gramEnd"/>
      <w:r w:rsidR="00092C5B">
        <w:rPr>
          <w:rFonts w:ascii="Times New Roman" w:hAnsi="Times New Roman" w:cs="Times New Roman"/>
          <w:sz w:val="28"/>
          <w:szCs w:val="28"/>
        </w:rPr>
        <w:t xml:space="preserve"> и по телефону.</w:t>
      </w:r>
    </w:p>
    <w:p w:rsidR="00092C5B" w:rsidRDefault="00306EE7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F99">
        <w:rPr>
          <w:rFonts w:ascii="Times New Roman" w:hAnsi="Times New Roman" w:cs="Times New Roman"/>
          <w:sz w:val="28"/>
          <w:szCs w:val="28"/>
        </w:rPr>
        <w:t>6</w:t>
      </w:r>
      <w:r w:rsidRPr="00B95205">
        <w:rPr>
          <w:rFonts w:ascii="Times New Roman" w:hAnsi="Times New Roman" w:cs="Times New Roman"/>
          <w:sz w:val="28"/>
          <w:szCs w:val="28"/>
        </w:rPr>
        <w:t>. Справочную, методическую, аналитическую работу, связанную с</w:t>
      </w:r>
      <w:r w:rsidR="00B952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>рассмотре</w:t>
      </w:r>
      <w:r w:rsidR="00F61995" w:rsidRPr="00B95205">
        <w:rPr>
          <w:rFonts w:ascii="Times New Roman" w:hAnsi="Times New Roman" w:cs="Times New Roman"/>
          <w:sz w:val="28"/>
          <w:szCs w:val="28"/>
        </w:rPr>
        <w:t xml:space="preserve">нием обращений граждан в Собрании </w:t>
      </w:r>
      <w:r w:rsidR="00F5795B" w:rsidRPr="00B95205">
        <w:rPr>
          <w:rFonts w:ascii="Times New Roman" w:hAnsi="Times New Roman" w:cs="Times New Roman"/>
          <w:sz w:val="28"/>
          <w:szCs w:val="28"/>
        </w:rPr>
        <w:t>депутатов округ</w:t>
      </w:r>
      <w:r w:rsidR="00F61995" w:rsidRPr="00B95205">
        <w:rPr>
          <w:rFonts w:ascii="Times New Roman" w:hAnsi="Times New Roman" w:cs="Times New Roman"/>
          <w:sz w:val="28"/>
          <w:szCs w:val="28"/>
        </w:rPr>
        <w:t xml:space="preserve">а, ведет  </w:t>
      </w:r>
      <w:r w:rsidR="007A60C2" w:rsidRPr="00B9520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61995" w:rsidRPr="00B95205">
        <w:rPr>
          <w:rFonts w:ascii="Times New Roman" w:hAnsi="Times New Roman" w:cs="Times New Roman"/>
          <w:sz w:val="28"/>
          <w:szCs w:val="28"/>
        </w:rPr>
        <w:t>аппарат</w:t>
      </w:r>
      <w:r w:rsidR="007A60C2" w:rsidRPr="00B95205">
        <w:rPr>
          <w:rFonts w:ascii="Times New Roman" w:hAnsi="Times New Roman" w:cs="Times New Roman"/>
          <w:sz w:val="28"/>
          <w:szCs w:val="28"/>
        </w:rPr>
        <w:t>а</w:t>
      </w:r>
      <w:r w:rsidR="00F61995" w:rsidRPr="00B95205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F61995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61995" w:rsidRPr="00B95205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>городского окру</w:t>
      </w:r>
      <w:r w:rsidR="00B95205">
        <w:rPr>
          <w:rFonts w:ascii="Times New Roman" w:hAnsi="Times New Roman" w:cs="Times New Roman"/>
          <w:sz w:val="28"/>
          <w:szCs w:val="28"/>
        </w:rPr>
        <w:t xml:space="preserve">га, в чьи должностные обязанности входят вопросы по работе </w:t>
      </w:r>
      <w:r w:rsidR="00092C5B">
        <w:rPr>
          <w:rFonts w:ascii="Times New Roman" w:hAnsi="Times New Roman" w:cs="Times New Roman"/>
          <w:sz w:val="28"/>
          <w:szCs w:val="28"/>
        </w:rPr>
        <w:t>с обращениями граждан (далее – специалист аппарата Собрания депутатов).</w:t>
      </w:r>
    </w:p>
    <w:p w:rsidR="00BF572F" w:rsidRDefault="00B95205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7</w:t>
      </w:r>
      <w:r w:rsidR="00F5795B" w:rsidRPr="00B95205">
        <w:rPr>
          <w:rFonts w:ascii="Times New Roman" w:hAnsi="Times New Roman" w:cs="Times New Roman"/>
          <w:sz w:val="28"/>
          <w:szCs w:val="28"/>
        </w:rPr>
        <w:t>. Результатом рассмотрения письменного обращения или устного обращения гражданина, поступившего в ходе личного приема, является разрешение по существу всех поставленных в обращении вопросов, п</w:t>
      </w:r>
      <w:r w:rsidR="00BF572F">
        <w:rPr>
          <w:rFonts w:ascii="Times New Roman" w:hAnsi="Times New Roman" w:cs="Times New Roman"/>
          <w:sz w:val="28"/>
          <w:szCs w:val="28"/>
        </w:rPr>
        <w:t>ринятие необходимых</w:t>
      </w:r>
    </w:p>
    <w:p w:rsidR="00BF572F" w:rsidRDefault="00BF572F" w:rsidP="00B952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>мер и направление заявителю письменного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F" w:rsidRPr="00B95205" w:rsidRDefault="00BF572F" w:rsidP="00BF57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8</w:t>
      </w:r>
      <w:r w:rsidRPr="00B95205">
        <w:rPr>
          <w:rFonts w:ascii="Times New Roman" w:hAnsi="Times New Roman" w:cs="Times New Roman"/>
          <w:sz w:val="28"/>
          <w:szCs w:val="28"/>
        </w:rPr>
        <w:t xml:space="preserve">. Информация о порядке рассмотрения обращений граждан, об установленных для личного приема граждан днях и часах предоставляется Собранием депутатов округа  по адресу: 456618, город Копейск, улица Ленина, строение 52, кабинет 321; телефон для справок: 8(35139)75070. Адрес интернет-сайта Собрания депутатов округа </w:t>
      </w:r>
      <w:hyperlink r:id="rId7" w:history="1">
        <w:r w:rsidRPr="00B95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sobranie@kopnet.ru</w:t>
        </w:r>
      </w:hyperlink>
      <w:r w:rsidRPr="00B95205">
        <w:rPr>
          <w:rFonts w:ascii="Times New Roman" w:hAnsi="Times New Roman" w:cs="Times New Roman"/>
          <w:sz w:val="28"/>
          <w:szCs w:val="28"/>
        </w:rPr>
        <w:t>.</w:t>
      </w:r>
    </w:p>
    <w:p w:rsidR="00F5795B" w:rsidRPr="00BF572F" w:rsidRDefault="00F5795B" w:rsidP="00BF572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br/>
      </w:r>
      <w:r w:rsidRPr="00B95205">
        <w:rPr>
          <w:rFonts w:ascii="Times New Roman" w:hAnsi="Times New Roman" w:cs="Times New Roman"/>
          <w:b/>
          <w:sz w:val="28"/>
          <w:szCs w:val="28"/>
        </w:rPr>
        <w:t>2. Порядок рассмотрения обращений в письменной форме или в форме электронного документа</w:t>
      </w:r>
    </w:p>
    <w:p w:rsidR="00BF572F" w:rsidRDefault="00B95205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9</w:t>
      </w:r>
      <w:r w:rsidR="00F5795B" w:rsidRPr="00B95205">
        <w:rPr>
          <w:rFonts w:ascii="Times New Roman" w:hAnsi="Times New Roman" w:cs="Times New Roman"/>
          <w:sz w:val="28"/>
          <w:szCs w:val="28"/>
        </w:rPr>
        <w:t>. Обраще</w:t>
      </w:r>
      <w:r w:rsidR="007A60C2" w:rsidRPr="00B95205">
        <w:rPr>
          <w:rFonts w:ascii="Times New Roman" w:hAnsi="Times New Roman" w:cs="Times New Roman"/>
          <w:sz w:val="28"/>
          <w:szCs w:val="28"/>
        </w:rPr>
        <w:t>ния граждан, поступающие в Собрание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в письменной форме или в форме электронного</w:t>
      </w:r>
      <w:r w:rsidR="004D49B4" w:rsidRPr="00B95205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F5795B" w:rsidRPr="00B95205">
        <w:rPr>
          <w:rFonts w:ascii="Times New Roman" w:hAnsi="Times New Roman" w:cs="Times New Roman"/>
          <w:sz w:val="28"/>
          <w:szCs w:val="28"/>
        </w:rPr>
        <w:t>регист</w:t>
      </w:r>
      <w:r w:rsidR="007A60C2" w:rsidRPr="00B95205">
        <w:rPr>
          <w:rFonts w:ascii="Times New Roman" w:hAnsi="Times New Roman" w:cs="Times New Roman"/>
          <w:sz w:val="28"/>
          <w:szCs w:val="28"/>
        </w:rPr>
        <w:t xml:space="preserve">рируются </w:t>
      </w:r>
      <w:r w:rsidR="004D49B4" w:rsidRPr="00B95205">
        <w:rPr>
          <w:rFonts w:ascii="Times New Roman" w:hAnsi="Times New Roman" w:cs="Times New Roman"/>
          <w:sz w:val="28"/>
          <w:szCs w:val="28"/>
        </w:rPr>
        <w:t xml:space="preserve">в течение трех дней </w:t>
      </w:r>
      <w:r w:rsidR="007A60C2" w:rsidRPr="00B9520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D49B4" w:rsidRPr="00B95205">
        <w:rPr>
          <w:rFonts w:ascii="Times New Roman" w:hAnsi="Times New Roman" w:cs="Times New Roman"/>
          <w:sz w:val="28"/>
          <w:szCs w:val="28"/>
        </w:rPr>
        <w:t>аппарата Собрания депутатов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в </w:t>
      </w:r>
      <w:r w:rsidR="006205E7">
        <w:rPr>
          <w:rFonts w:ascii="Times New Roman" w:hAnsi="Times New Roman" w:cs="Times New Roman"/>
          <w:sz w:val="28"/>
          <w:szCs w:val="28"/>
        </w:rPr>
        <w:t>системе электронного документооборота.</w:t>
      </w:r>
    </w:p>
    <w:p w:rsidR="00306EE7" w:rsidRDefault="00BF572F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5205">
        <w:rPr>
          <w:rFonts w:ascii="Times New Roman" w:hAnsi="Times New Roman" w:cs="Times New Roman"/>
          <w:sz w:val="28"/>
          <w:szCs w:val="28"/>
        </w:rPr>
        <w:t>В правом нижнем углу первой страницы письма проставляется входящий номер документа с указанием даты регистрации. В случае если место, предназначенное для штампа, занято текстом письма, входящий номер может быть проставлен в ином месте, о</w:t>
      </w:r>
      <w:r>
        <w:rPr>
          <w:rFonts w:ascii="Times New Roman" w:hAnsi="Times New Roman" w:cs="Times New Roman"/>
          <w:sz w:val="28"/>
          <w:szCs w:val="28"/>
        </w:rPr>
        <w:t>беспечивающем его прочтение.</w:t>
      </w:r>
      <w:r w:rsidR="00B9520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10</w:t>
      </w:r>
      <w:r w:rsidR="00F5795B" w:rsidRPr="00B95205">
        <w:rPr>
          <w:rFonts w:ascii="Times New Roman" w:hAnsi="Times New Roman" w:cs="Times New Roman"/>
          <w:sz w:val="28"/>
          <w:szCs w:val="28"/>
        </w:rPr>
        <w:t>. Зарегистрированные обращения граждан в письменной форме или в форме электронного документ</w:t>
      </w:r>
      <w:r w:rsidR="004D49B4" w:rsidRPr="00B95205">
        <w:rPr>
          <w:rFonts w:ascii="Times New Roman" w:hAnsi="Times New Roman" w:cs="Times New Roman"/>
          <w:sz w:val="28"/>
          <w:szCs w:val="28"/>
        </w:rPr>
        <w:t xml:space="preserve">а передаются председателю </w:t>
      </w:r>
      <w:r w:rsidR="00306EE7">
        <w:rPr>
          <w:rFonts w:ascii="Times New Roman" w:hAnsi="Times New Roman" w:cs="Times New Roman"/>
          <w:sz w:val="28"/>
          <w:szCs w:val="28"/>
        </w:rPr>
        <w:t>Собрания депутатов округа.</w:t>
      </w:r>
    </w:p>
    <w:p w:rsidR="006205E7" w:rsidRDefault="00306EE7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5205">
        <w:rPr>
          <w:rFonts w:ascii="Times New Roman" w:hAnsi="Times New Roman" w:cs="Times New Roman"/>
          <w:sz w:val="28"/>
          <w:szCs w:val="28"/>
        </w:rPr>
        <w:t>Председатель Собрания депутатов округа направляет поступившие обращения на рассмотрение председателям постоянных комиссий, депутатам Собрания депутатов округа или самостоятель</w:t>
      </w:r>
      <w:r>
        <w:rPr>
          <w:rFonts w:ascii="Times New Roman" w:hAnsi="Times New Roman" w:cs="Times New Roman"/>
          <w:sz w:val="28"/>
          <w:szCs w:val="28"/>
        </w:rPr>
        <w:t>но дает ответ на обращение.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</w:r>
      <w:r w:rsidR="002C6F99">
        <w:rPr>
          <w:rFonts w:ascii="Times New Roman" w:hAnsi="Times New Roman" w:cs="Times New Roman"/>
          <w:sz w:val="28"/>
          <w:szCs w:val="28"/>
        </w:rPr>
        <w:t xml:space="preserve">   11</w:t>
      </w:r>
      <w:r w:rsidR="00F5795B" w:rsidRPr="00B95205">
        <w:rPr>
          <w:rFonts w:ascii="Times New Roman" w:hAnsi="Times New Roman" w:cs="Times New Roman"/>
          <w:sz w:val="28"/>
          <w:szCs w:val="28"/>
        </w:rPr>
        <w:t>. В случае направления обращения на рассмотрение председателям пос</w:t>
      </w:r>
      <w:r w:rsidR="00A95D8B" w:rsidRPr="00B95205">
        <w:rPr>
          <w:rFonts w:ascii="Times New Roman" w:hAnsi="Times New Roman" w:cs="Times New Roman"/>
          <w:sz w:val="28"/>
          <w:szCs w:val="28"/>
        </w:rPr>
        <w:t xml:space="preserve">тоянных комиссий, депутатам Собрания депутатов округа специалистом аппарата Собрания депутатов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об этом делается отметка в системе электронного документооборота. Соответствующее число копий </w:t>
      </w:r>
      <w:r w:rsidR="006205E7">
        <w:rPr>
          <w:rFonts w:ascii="Times New Roman" w:hAnsi="Times New Roman" w:cs="Times New Roman"/>
          <w:sz w:val="28"/>
          <w:szCs w:val="28"/>
        </w:rPr>
        <w:t>выдается под роспись исполнителям.</w:t>
      </w:r>
    </w:p>
    <w:p w:rsidR="006205E7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Обращения граждан в письменной форме или в форме электронного документа в случае необходимости могут рассматриваться </w:t>
      </w:r>
      <w:r w:rsidR="006205E7">
        <w:rPr>
          <w:rFonts w:ascii="Times New Roman" w:hAnsi="Times New Roman" w:cs="Times New Roman"/>
          <w:sz w:val="28"/>
          <w:szCs w:val="28"/>
        </w:rPr>
        <w:t>с участием гражданина и с выездом на место.</w:t>
      </w:r>
    </w:p>
    <w:p w:rsidR="00D44080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="006205E7">
        <w:rPr>
          <w:rFonts w:ascii="Times New Roman" w:hAnsi="Times New Roman" w:cs="Times New Roman"/>
          <w:sz w:val="28"/>
          <w:szCs w:val="28"/>
        </w:rPr>
        <w:t xml:space="preserve">. </w:t>
      </w:r>
      <w:r w:rsidR="00A95D8B" w:rsidRPr="00B95205">
        <w:rPr>
          <w:rFonts w:ascii="Times New Roman" w:hAnsi="Times New Roman" w:cs="Times New Roman"/>
          <w:sz w:val="28"/>
          <w:szCs w:val="28"/>
        </w:rPr>
        <w:t>Обращение, поступившее в Собрание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в соответствии с его компетенцией, рассматривается в течение 30 дней со дня регистрации </w:t>
      </w:r>
      <w:r w:rsidR="00F5795B" w:rsidRPr="00B95205">
        <w:rPr>
          <w:rFonts w:ascii="Times New Roman" w:hAnsi="Times New Roman" w:cs="Times New Roman"/>
          <w:sz w:val="28"/>
          <w:szCs w:val="28"/>
        </w:rPr>
        <w:lastRenderedPageBreak/>
        <w:t>обращения, если не установлен более коротк</w:t>
      </w:r>
      <w:r w:rsidR="00306EE7">
        <w:rPr>
          <w:rFonts w:ascii="Times New Roman" w:hAnsi="Times New Roman" w:cs="Times New Roman"/>
          <w:sz w:val="28"/>
          <w:szCs w:val="28"/>
        </w:rPr>
        <w:t>ий срок рассмотрения обращения.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14</w:t>
      </w:r>
      <w:r w:rsidR="00F5795B" w:rsidRPr="00B95205">
        <w:rPr>
          <w:rFonts w:ascii="Times New Roman" w:hAnsi="Times New Roman" w:cs="Times New Roman"/>
          <w:sz w:val="28"/>
          <w:szCs w:val="28"/>
        </w:rPr>
        <w:t>. 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 или должностному лицу председатель С</w:t>
      </w:r>
      <w:r w:rsidR="00A95D8B" w:rsidRPr="00B95205">
        <w:rPr>
          <w:rFonts w:ascii="Times New Roman" w:hAnsi="Times New Roman" w:cs="Times New Roman"/>
          <w:sz w:val="28"/>
          <w:szCs w:val="28"/>
        </w:rPr>
        <w:t>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вправе продлить срок рассмотрения обращения не более чем на 30 дней, уведомив о продле</w:t>
      </w:r>
      <w:r w:rsidR="00D44080">
        <w:rPr>
          <w:rFonts w:ascii="Times New Roman" w:hAnsi="Times New Roman" w:cs="Times New Roman"/>
          <w:sz w:val="28"/>
          <w:szCs w:val="28"/>
        </w:rPr>
        <w:t xml:space="preserve">нии срока </w:t>
      </w:r>
      <w:r w:rsidR="00D44080">
        <w:rPr>
          <w:rFonts w:ascii="Times New Roman" w:hAnsi="Times New Roman" w:cs="Times New Roman"/>
          <w:sz w:val="28"/>
          <w:szCs w:val="28"/>
        </w:rPr>
        <w:br/>
        <w:t>его рассмотрения гражданина, направившего обращение.</w:t>
      </w:r>
      <w:r w:rsidR="00620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5E7" w:rsidRDefault="00F5795B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06EE7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B95205">
        <w:rPr>
          <w:rFonts w:ascii="Times New Roman" w:hAnsi="Times New Roman" w:cs="Times New Roman"/>
          <w:sz w:val="28"/>
          <w:szCs w:val="28"/>
        </w:rPr>
        <w:t>обращений граждан, содерж</w:t>
      </w:r>
      <w:r w:rsidR="00306EE7">
        <w:rPr>
          <w:rFonts w:ascii="Times New Roman" w:hAnsi="Times New Roman" w:cs="Times New Roman"/>
          <w:sz w:val="28"/>
          <w:szCs w:val="28"/>
        </w:rPr>
        <w:t>ащих вопросы защиты прав детей</w:t>
      </w:r>
      <w:r w:rsidRPr="00B95205">
        <w:rPr>
          <w:rFonts w:ascii="Times New Roman" w:hAnsi="Times New Roman" w:cs="Times New Roman"/>
          <w:sz w:val="28"/>
          <w:szCs w:val="28"/>
        </w:rPr>
        <w:t xml:space="preserve">, предложения по предотвращению возможных аварий </w:t>
      </w:r>
      <w:r w:rsidR="006205E7">
        <w:rPr>
          <w:rFonts w:ascii="Times New Roman" w:hAnsi="Times New Roman" w:cs="Times New Roman"/>
          <w:sz w:val="28"/>
          <w:szCs w:val="28"/>
        </w:rPr>
        <w:t>и иных чрезвычайных ситуац</w:t>
      </w:r>
      <w:r w:rsidR="00306EE7">
        <w:rPr>
          <w:rFonts w:ascii="Times New Roman" w:hAnsi="Times New Roman" w:cs="Times New Roman"/>
          <w:sz w:val="28"/>
          <w:szCs w:val="28"/>
        </w:rPr>
        <w:t>ий, производится не позднее 15 рабочих дней со дня их регистрации</w:t>
      </w:r>
      <w:r w:rsidR="006205E7">
        <w:rPr>
          <w:rFonts w:ascii="Times New Roman" w:hAnsi="Times New Roman" w:cs="Times New Roman"/>
          <w:sz w:val="28"/>
          <w:szCs w:val="28"/>
        </w:rPr>
        <w:t>.</w:t>
      </w:r>
    </w:p>
    <w:p w:rsidR="006205E7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 сроками исполнения, а также централизованную подготовку ответа заявителю осуществляет исполнитель, указанный первым. Соисполнители не позднее трех дней до истечения срока исполнения обращения представляют ответственному исполнителю все </w:t>
      </w:r>
      <w:r w:rsidR="006205E7">
        <w:rPr>
          <w:rFonts w:ascii="Times New Roman" w:hAnsi="Times New Roman" w:cs="Times New Roman"/>
          <w:sz w:val="28"/>
          <w:szCs w:val="28"/>
        </w:rPr>
        <w:t>необходимые материалы для обобщения и подготовки ответа.</w:t>
      </w:r>
    </w:p>
    <w:p w:rsidR="000E0B6C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</w:t>
      </w:r>
      <w:r w:rsidR="00F5795B" w:rsidRPr="00B95205">
        <w:rPr>
          <w:rFonts w:ascii="Times New Roman" w:hAnsi="Times New Roman" w:cs="Times New Roman"/>
          <w:sz w:val="28"/>
          <w:szCs w:val="28"/>
        </w:rPr>
        <w:t>. Ответственный исполнитель готовит проект ответа на обращение на у</w:t>
      </w:r>
      <w:r w:rsidR="00A95D8B" w:rsidRPr="00B95205">
        <w:rPr>
          <w:rFonts w:ascii="Times New Roman" w:hAnsi="Times New Roman" w:cs="Times New Roman"/>
          <w:sz w:val="28"/>
          <w:szCs w:val="28"/>
        </w:rPr>
        <w:t>твержденном бланке письма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и передает его на рассмотрение </w:t>
      </w:r>
      <w:r w:rsidR="00A95D8B" w:rsidRPr="00B95205">
        <w:rPr>
          <w:rFonts w:ascii="Times New Roman" w:hAnsi="Times New Roman" w:cs="Times New Roman"/>
          <w:sz w:val="28"/>
          <w:szCs w:val="28"/>
        </w:rPr>
        <w:t>и подписание председателю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с приложением всех материалов, относящ</w:t>
      </w:r>
      <w:r w:rsidR="006205E7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обращения.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17</w:t>
      </w:r>
      <w:r w:rsidR="00F5795B" w:rsidRPr="00B95205">
        <w:rPr>
          <w:rFonts w:ascii="Times New Roman" w:hAnsi="Times New Roman" w:cs="Times New Roman"/>
          <w:sz w:val="28"/>
          <w:szCs w:val="28"/>
        </w:rPr>
        <w:t>. Если обращение было адресо</w:t>
      </w:r>
      <w:r w:rsidR="00A95D8B" w:rsidRPr="00B95205">
        <w:rPr>
          <w:rFonts w:ascii="Times New Roman" w:hAnsi="Times New Roman" w:cs="Times New Roman"/>
          <w:sz w:val="28"/>
          <w:szCs w:val="28"/>
        </w:rPr>
        <w:t>вано конкретному депутату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то оно передается ему для рас</w:t>
      </w:r>
      <w:r w:rsidR="00A95D8B" w:rsidRPr="00B95205">
        <w:rPr>
          <w:rFonts w:ascii="Times New Roman" w:hAnsi="Times New Roman" w:cs="Times New Roman"/>
          <w:sz w:val="28"/>
          <w:szCs w:val="28"/>
        </w:rPr>
        <w:t>смотрения. Ответ депутата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оформляется за его подписью. Делопроизводство по рассмотрению обращений граждан, адресова</w:t>
      </w:r>
      <w:r w:rsidR="00A95D8B" w:rsidRPr="00B95205">
        <w:rPr>
          <w:rFonts w:ascii="Times New Roman" w:hAnsi="Times New Roman" w:cs="Times New Roman"/>
          <w:sz w:val="28"/>
          <w:szCs w:val="28"/>
        </w:rPr>
        <w:t>нных конкретному депутату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осуществляется им самостоятельно. Материалы по рассмотрению обращений гр</w:t>
      </w:r>
      <w:r w:rsidR="00A95D8B" w:rsidRPr="00B95205">
        <w:rPr>
          <w:rFonts w:ascii="Times New Roman" w:hAnsi="Times New Roman" w:cs="Times New Roman"/>
          <w:sz w:val="28"/>
          <w:szCs w:val="28"/>
        </w:rPr>
        <w:t xml:space="preserve">аждан хранятся у депутата </w:t>
      </w:r>
      <w:r w:rsidR="000E0B6C">
        <w:rPr>
          <w:rFonts w:ascii="Times New Roman" w:hAnsi="Times New Roman" w:cs="Times New Roman"/>
          <w:sz w:val="28"/>
          <w:szCs w:val="28"/>
        </w:rPr>
        <w:t>Собрания депутатов округа в течение срока его полномочий.</w:t>
      </w:r>
    </w:p>
    <w:p w:rsidR="000E0B6C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>Обращение в письменной форме или в форме электронного документа, содержащее вопросы, решение которы</w:t>
      </w:r>
      <w:r w:rsidR="00A95D8B" w:rsidRPr="00B95205">
        <w:rPr>
          <w:rFonts w:ascii="Times New Roman" w:hAnsi="Times New Roman" w:cs="Times New Roman"/>
          <w:sz w:val="28"/>
          <w:szCs w:val="28"/>
        </w:rPr>
        <w:t>х не входит в компетенцию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направляется в течение семи дней со дня регистрации в соответствующий государственный орган, орган местного самоуправления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дней со дня регистрации обращения сообщается гражданину, направившему обращение, если его фамилия и почтовый </w:t>
      </w:r>
      <w:r w:rsidR="000E0B6C">
        <w:rPr>
          <w:rFonts w:ascii="Times New Roman" w:hAnsi="Times New Roman" w:cs="Times New Roman"/>
          <w:sz w:val="28"/>
          <w:szCs w:val="28"/>
        </w:rPr>
        <w:t>адрес поддаются прочтению.</w:t>
      </w:r>
      <w:proofErr w:type="gramEnd"/>
    </w:p>
    <w:p w:rsidR="000E0B6C" w:rsidRDefault="002C6F99" w:rsidP="006205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</w:t>
      </w:r>
      <w:r w:rsidR="00F104BD" w:rsidRPr="00B95205">
        <w:rPr>
          <w:rFonts w:ascii="Times New Roman" w:hAnsi="Times New Roman" w:cs="Times New Roman"/>
          <w:sz w:val="28"/>
          <w:szCs w:val="28"/>
        </w:rPr>
        <w:t>. Собрание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при направлении обращения на рассмотрение в государственный орган, орган местного самоуправления или должностному лицу может</w:t>
      </w:r>
      <w:r w:rsidR="00F104BD" w:rsidRPr="00B95205">
        <w:rPr>
          <w:rFonts w:ascii="Times New Roman" w:hAnsi="Times New Roman" w:cs="Times New Roman"/>
          <w:sz w:val="28"/>
          <w:szCs w:val="28"/>
        </w:rPr>
        <w:t>,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F104BD" w:rsidRPr="00B95205">
        <w:rPr>
          <w:rFonts w:ascii="Times New Roman" w:hAnsi="Times New Roman" w:cs="Times New Roman"/>
          <w:sz w:val="28"/>
          <w:szCs w:val="28"/>
        </w:rPr>
        <w:t>,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запрашивать в указанных органах или у должностного лица документы и </w:t>
      </w:r>
      <w:r w:rsidR="000E0B6C">
        <w:rPr>
          <w:rFonts w:ascii="Times New Roman" w:hAnsi="Times New Roman" w:cs="Times New Roman"/>
          <w:sz w:val="28"/>
          <w:szCs w:val="28"/>
        </w:rPr>
        <w:t>материалы о результатах рассмотрения данного обращения гражданина.</w:t>
      </w:r>
    </w:p>
    <w:p w:rsidR="000E0B6C" w:rsidRDefault="00F5795B" w:rsidP="000E0B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E0B6C">
        <w:rPr>
          <w:rFonts w:ascii="Times New Roman" w:hAnsi="Times New Roman" w:cs="Times New Roman"/>
          <w:b/>
          <w:sz w:val="28"/>
          <w:szCs w:val="28"/>
        </w:rPr>
        <w:t>3. Требования к обращению граждан в письменной форме или в форме электронного документа</w:t>
      </w:r>
    </w:p>
    <w:p w:rsidR="000E0B6C" w:rsidRDefault="000E0B6C" w:rsidP="000E0B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20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Обращение гражданина в письменной форме в обязательном порядке должно содержать наименование представительного органа </w:t>
      </w:r>
      <w:r w:rsidR="00F93F15" w:rsidRPr="00B95205">
        <w:rPr>
          <w:rFonts w:ascii="Times New Roman" w:hAnsi="Times New Roman" w:cs="Times New Roman"/>
          <w:sz w:val="28"/>
          <w:szCs w:val="28"/>
        </w:rPr>
        <w:t>местного самоуправления - Собрание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93F15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93F15" w:rsidRPr="00B95205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>городского окр</w:t>
      </w:r>
      <w:r w:rsidR="00F93F15" w:rsidRPr="00B95205">
        <w:rPr>
          <w:rFonts w:ascii="Times New Roman" w:hAnsi="Times New Roman" w:cs="Times New Roman"/>
          <w:sz w:val="28"/>
          <w:szCs w:val="28"/>
        </w:rPr>
        <w:t>уга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, которому направляется обращение, либо фамилию, имя, отчество </w:t>
      </w:r>
      <w:r w:rsidR="00F93F15" w:rsidRPr="00B95205">
        <w:rPr>
          <w:rFonts w:ascii="Times New Roman" w:hAnsi="Times New Roman" w:cs="Times New Roman"/>
          <w:sz w:val="28"/>
          <w:szCs w:val="28"/>
        </w:rPr>
        <w:t>соответствующего депутата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а также свои фамилию, имя, отчество (последнее - при наличии), почтовый адрес, по которому должны быть направлены ответ, уведомление о переадресации </w:t>
      </w:r>
      <w:r>
        <w:rPr>
          <w:rFonts w:ascii="Times New Roman" w:hAnsi="Times New Roman" w:cs="Times New Roman"/>
          <w:sz w:val="28"/>
          <w:szCs w:val="28"/>
        </w:rPr>
        <w:t>обращения;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излагает суть предложения, заявления или жалобы, ставит личную подпись и дату.</w:t>
      </w:r>
    </w:p>
    <w:p w:rsidR="000E0B6C" w:rsidRDefault="002C6F99" w:rsidP="000E0B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</w:t>
      </w:r>
      <w:r w:rsidR="000E0B6C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Обращение, поступившее в форме электронного документа, подлежит рассмотрению в соответствии с настоящим Порядком.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</w:t>
      </w:r>
      <w:r w:rsidR="000E0B6C">
        <w:rPr>
          <w:rFonts w:ascii="Times New Roman" w:hAnsi="Times New Roman" w:cs="Times New Roman"/>
          <w:sz w:val="28"/>
          <w:szCs w:val="28"/>
        </w:rPr>
        <w:t>направлен в форме электронного документа, и почтовый адрес, если ответ</w:t>
      </w:r>
      <w:r w:rsidR="00F31504">
        <w:rPr>
          <w:rFonts w:ascii="Times New Roman" w:hAnsi="Times New Roman" w:cs="Times New Roman"/>
          <w:sz w:val="28"/>
          <w:szCs w:val="28"/>
        </w:rPr>
        <w:t xml:space="preserve"> должен быть направлен в письменной форме.</w:t>
      </w:r>
      <w:proofErr w:type="gramEnd"/>
    </w:p>
    <w:p w:rsidR="00F31504" w:rsidRDefault="00F31504" w:rsidP="000E0B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C6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Гражданин вправе приложить к обращению необходимые документы и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материалы в электронной форме (при направлении обращения в форме электронного документа) либо направить указанные документы и материалы или их копии в письменной форме. В случае необходимости в подтверждение своих доводов гражданин может приложить к обращению иные </w:t>
      </w:r>
      <w:r>
        <w:rPr>
          <w:rFonts w:ascii="Times New Roman" w:hAnsi="Times New Roman" w:cs="Times New Roman"/>
          <w:sz w:val="28"/>
          <w:szCs w:val="28"/>
        </w:rPr>
        <w:t>документы (в подлинниках или копиях).</w:t>
      </w:r>
    </w:p>
    <w:p w:rsidR="00F31504" w:rsidRDefault="00F31504" w:rsidP="000E0B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Документы, материалы и их копии, представленные гражданином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5795B" w:rsidRPr="000E0B6C" w:rsidRDefault="00F5795B" w:rsidP="000E0B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205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B95205">
        <w:rPr>
          <w:rFonts w:ascii="Times New Roman" w:hAnsi="Times New Roman" w:cs="Times New Roman"/>
          <w:sz w:val="28"/>
          <w:szCs w:val="28"/>
        </w:rPr>
        <w:t xml:space="preserve"> его обращения, подлежат возврату гражданину по его требованию. При этом исполнитель вправе изготовить и оставить в своем распоряжении копии возвра</w:t>
      </w:r>
      <w:r w:rsidR="00F31504">
        <w:rPr>
          <w:rFonts w:ascii="Times New Roman" w:hAnsi="Times New Roman" w:cs="Times New Roman"/>
          <w:sz w:val="28"/>
          <w:szCs w:val="28"/>
        </w:rPr>
        <w:t>щаемых документов и м</w:t>
      </w:r>
      <w:r w:rsidR="002C6F99">
        <w:rPr>
          <w:rFonts w:ascii="Times New Roman" w:hAnsi="Times New Roman" w:cs="Times New Roman"/>
          <w:sz w:val="28"/>
          <w:szCs w:val="28"/>
        </w:rPr>
        <w:t>атериалов.</w:t>
      </w:r>
      <w:r w:rsidR="002C6F99">
        <w:rPr>
          <w:rFonts w:ascii="Times New Roman" w:hAnsi="Times New Roman" w:cs="Times New Roman"/>
          <w:sz w:val="28"/>
          <w:szCs w:val="28"/>
        </w:rPr>
        <w:br/>
        <w:t xml:space="preserve">   23</w:t>
      </w:r>
      <w:r w:rsidR="00F31504">
        <w:rPr>
          <w:rFonts w:ascii="Times New Roman" w:hAnsi="Times New Roman" w:cs="Times New Roman"/>
          <w:sz w:val="28"/>
          <w:szCs w:val="28"/>
        </w:rPr>
        <w:t>.</w:t>
      </w:r>
      <w:r w:rsidRPr="00B95205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F93F15" w:rsidRPr="00B95205">
        <w:rPr>
          <w:rFonts w:ascii="Times New Roman" w:hAnsi="Times New Roman" w:cs="Times New Roman"/>
          <w:sz w:val="28"/>
          <w:szCs w:val="28"/>
        </w:rPr>
        <w:t>ты по обращениям граждан в Собрание</w:t>
      </w:r>
      <w:r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хранятся в течение пяти лет, затем уничтожаются в установленном порядке (по акту).</w:t>
      </w:r>
    </w:p>
    <w:p w:rsidR="00F5795B" w:rsidRPr="00F31504" w:rsidRDefault="00F5795B" w:rsidP="00F315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04">
        <w:rPr>
          <w:rFonts w:ascii="Times New Roman" w:hAnsi="Times New Roman" w:cs="Times New Roman"/>
          <w:b/>
          <w:sz w:val="28"/>
          <w:szCs w:val="28"/>
        </w:rPr>
        <w:t>4. Оставление обращения без рассмотрения</w:t>
      </w:r>
    </w:p>
    <w:p w:rsidR="00F31504" w:rsidRDefault="002C6F99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</w:t>
      </w:r>
      <w:r w:rsidR="00F5795B" w:rsidRPr="00B95205">
        <w:rPr>
          <w:rFonts w:ascii="Times New Roman" w:hAnsi="Times New Roman" w:cs="Times New Roman"/>
          <w:sz w:val="28"/>
          <w:szCs w:val="28"/>
        </w:rPr>
        <w:t>. Обра</w:t>
      </w:r>
      <w:r w:rsidR="00F93F15" w:rsidRPr="00B95205">
        <w:rPr>
          <w:rFonts w:ascii="Times New Roman" w:hAnsi="Times New Roman" w:cs="Times New Roman"/>
          <w:sz w:val="28"/>
          <w:szCs w:val="28"/>
        </w:rPr>
        <w:t>щение не рассматривается Собранием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F93F15" w:rsidRPr="00B95205">
        <w:rPr>
          <w:rFonts w:ascii="Times New Roman" w:hAnsi="Times New Roman" w:cs="Times New Roman"/>
          <w:sz w:val="28"/>
          <w:szCs w:val="28"/>
        </w:rPr>
        <w:t>тов округа или депутатами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</w:t>
      </w:r>
      <w:r w:rsidR="00F31504">
        <w:rPr>
          <w:rFonts w:ascii="Times New Roman" w:hAnsi="Times New Roman" w:cs="Times New Roman"/>
          <w:sz w:val="28"/>
          <w:szCs w:val="28"/>
        </w:rPr>
        <w:t>татов округа по существу, если: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  <w:t xml:space="preserve">- по вопросам, содержащимся в </w:t>
      </w:r>
      <w:r w:rsidR="00F31504">
        <w:rPr>
          <w:rFonts w:ascii="Times New Roman" w:hAnsi="Times New Roman" w:cs="Times New Roman"/>
          <w:sz w:val="28"/>
          <w:szCs w:val="28"/>
        </w:rPr>
        <w:t>обращении, имеется вступившее в силу законное решение;</w:t>
      </w:r>
    </w:p>
    <w:p w:rsidR="00F93F15" w:rsidRPr="00B95205" w:rsidRDefault="00F31504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обращении содержатся нецензурные либо оскорбительные выражения, </w:t>
      </w:r>
      <w:r w:rsidR="00F5795B" w:rsidRPr="00B95205">
        <w:rPr>
          <w:rFonts w:ascii="Times New Roman" w:hAnsi="Times New Roman" w:cs="Times New Roman"/>
          <w:sz w:val="28"/>
          <w:szCs w:val="28"/>
        </w:rPr>
        <w:t>содержащие угрозы жизни, здор</w:t>
      </w:r>
      <w:r w:rsidR="00F93F15" w:rsidRPr="00B95205">
        <w:rPr>
          <w:rFonts w:ascii="Times New Roman" w:hAnsi="Times New Roman" w:cs="Times New Roman"/>
          <w:sz w:val="28"/>
          <w:szCs w:val="28"/>
        </w:rPr>
        <w:t>овью и имуществу депутата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а также членов его семьи. Гражданину, направившему обращение, сообщается о недопус</w:t>
      </w:r>
      <w:r>
        <w:rPr>
          <w:rFonts w:ascii="Times New Roman" w:hAnsi="Times New Roman" w:cs="Times New Roman"/>
          <w:sz w:val="28"/>
          <w:szCs w:val="28"/>
        </w:rPr>
        <w:t>тимости злоупотребления правом;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  <w:t xml:space="preserve">-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r w:rsidR="00F93F15" w:rsidRPr="00B9520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31504" w:rsidRDefault="00F93F15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 xml:space="preserve">  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</w:t>
      </w:r>
      <w:r w:rsidR="00F5795B" w:rsidRPr="00B95205">
        <w:rPr>
          <w:rFonts w:ascii="Times New Roman" w:hAnsi="Times New Roman" w:cs="Times New Roman"/>
          <w:sz w:val="28"/>
          <w:szCs w:val="28"/>
        </w:rPr>
        <w:lastRenderedPageBreak/>
        <w:t>направлению в государственный орган в с</w:t>
      </w:r>
      <w:r w:rsidR="00F31504">
        <w:rPr>
          <w:rFonts w:ascii="Times New Roman" w:hAnsi="Times New Roman" w:cs="Times New Roman"/>
          <w:sz w:val="28"/>
          <w:szCs w:val="28"/>
        </w:rPr>
        <w:t>оответствии с его компетенцией;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  <w:t>- от гражданина поступило заявление о прекр</w:t>
      </w:r>
      <w:r w:rsidR="00F31504">
        <w:rPr>
          <w:rFonts w:ascii="Times New Roman" w:hAnsi="Times New Roman" w:cs="Times New Roman"/>
          <w:sz w:val="28"/>
          <w:szCs w:val="28"/>
        </w:rPr>
        <w:t>ащении рассмотрения обращения;</w:t>
      </w:r>
      <w:r w:rsidR="00F31504">
        <w:rPr>
          <w:rFonts w:ascii="Times New Roman" w:hAnsi="Times New Roman" w:cs="Times New Roman"/>
          <w:sz w:val="28"/>
          <w:szCs w:val="28"/>
        </w:rPr>
        <w:br/>
      </w:r>
      <w:r w:rsidR="00F5795B" w:rsidRPr="00B95205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</w:t>
      </w:r>
      <w:r w:rsidR="00F31504">
        <w:rPr>
          <w:rFonts w:ascii="Times New Roman" w:hAnsi="Times New Roman" w:cs="Times New Roman"/>
          <w:sz w:val="28"/>
          <w:szCs w:val="28"/>
        </w:rPr>
        <w:t>вый адрес поддаются прочтению;</w:t>
      </w:r>
      <w:r w:rsidR="00F31504">
        <w:rPr>
          <w:rFonts w:ascii="Times New Roman" w:hAnsi="Times New Roman" w:cs="Times New Roman"/>
          <w:sz w:val="28"/>
          <w:szCs w:val="28"/>
        </w:rPr>
        <w:br/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="00F31504">
        <w:rPr>
          <w:rFonts w:ascii="Times New Roman" w:hAnsi="Times New Roman" w:cs="Times New Roman"/>
          <w:sz w:val="28"/>
          <w:szCs w:val="28"/>
        </w:rPr>
        <w:t>разглашения указанных сведений.</w:t>
      </w:r>
    </w:p>
    <w:p w:rsidR="00CC1DA9" w:rsidRDefault="002C6F99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</w:t>
      </w:r>
      <w:r w:rsidR="00F31504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</w:t>
      </w:r>
      <w:r w:rsidR="004323F4" w:rsidRPr="00B95205">
        <w:rPr>
          <w:rFonts w:ascii="Times New Roman" w:hAnsi="Times New Roman" w:cs="Times New Roman"/>
          <w:sz w:val="28"/>
          <w:szCs w:val="28"/>
        </w:rPr>
        <w:t xml:space="preserve">тоятельства, председатель Собрания депутатов </w:t>
      </w:r>
      <w:r w:rsidR="00F5795B" w:rsidRPr="00B95205">
        <w:rPr>
          <w:rFonts w:ascii="Times New Roman" w:hAnsi="Times New Roman" w:cs="Times New Roman"/>
          <w:sz w:val="28"/>
          <w:szCs w:val="28"/>
        </w:rPr>
        <w:t>округа, депутат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</w:t>
      </w:r>
      <w:r w:rsidR="004323F4" w:rsidRPr="00B95205">
        <w:rPr>
          <w:rFonts w:ascii="Times New Roman" w:hAnsi="Times New Roman" w:cs="Times New Roman"/>
          <w:sz w:val="28"/>
          <w:szCs w:val="28"/>
        </w:rPr>
        <w:t>е обращения направлялись в Собрание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или одному и тому же депутату. О данном решении уведомляется </w:t>
      </w:r>
      <w:r w:rsidR="00CC1DA9">
        <w:rPr>
          <w:rFonts w:ascii="Times New Roman" w:hAnsi="Times New Roman" w:cs="Times New Roman"/>
          <w:sz w:val="28"/>
          <w:szCs w:val="28"/>
        </w:rPr>
        <w:t>гражданин, направивший обращение.</w:t>
      </w:r>
    </w:p>
    <w:p w:rsidR="00CC1DA9" w:rsidRDefault="002C6F99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</w:t>
      </w:r>
      <w:r w:rsidR="00CC1DA9">
        <w:rPr>
          <w:rFonts w:ascii="Times New Roman" w:hAnsi="Times New Roman" w:cs="Times New Roman"/>
          <w:sz w:val="28"/>
          <w:szCs w:val="28"/>
        </w:rPr>
        <w:t xml:space="preserve">.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Отказ в рассмотрении обращения направляется заявителю в </w:t>
      </w:r>
      <w:r w:rsidR="00CC1DA9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документа.</w:t>
      </w:r>
    </w:p>
    <w:p w:rsidR="00F5795B" w:rsidRPr="00B95205" w:rsidRDefault="002C6F99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27</w:t>
      </w:r>
      <w:r w:rsidR="00F5795B" w:rsidRPr="00B95205">
        <w:rPr>
          <w:rFonts w:ascii="Times New Roman" w:hAnsi="Times New Roman" w:cs="Times New Roman"/>
          <w:sz w:val="28"/>
          <w:szCs w:val="28"/>
        </w:rPr>
        <w:t>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</w:t>
      </w:r>
      <w:r w:rsidR="004323F4" w:rsidRPr="00B95205">
        <w:rPr>
          <w:rFonts w:ascii="Times New Roman" w:hAnsi="Times New Roman" w:cs="Times New Roman"/>
          <w:sz w:val="28"/>
          <w:szCs w:val="28"/>
        </w:rPr>
        <w:t xml:space="preserve">овь направить обращение в Собрание </w:t>
      </w:r>
      <w:r w:rsidR="00F5795B" w:rsidRPr="00B95205">
        <w:rPr>
          <w:rFonts w:ascii="Times New Roman" w:hAnsi="Times New Roman" w:cs="Times New Roman"/>
          <w:sz w:val="28"/>
          <w:szCs w:val="28"/>
        </w:rPr>
        <w:t>депутатов округа или конк</w:t>
      </w:r>
      <w:r w:rsidR="004323F4" w:rsidRPr="00B95205">
        <w:rPr>
          <w:rFonts w:ascii="Times New Roman" w:hAnsi="Times New Roman" w:cs="Times New Roman"/>
          <w:sz w:val="28"/>
          <w:szCs w:val="28"/>
        </w:rPr>
        <w:t>ретному депутату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округа.</w:t>
      </w:r>
    </w:p>
    <w:p w:rsidR="00064535" w:rsidRPr="00B95205" w:rsidRDefault="00064535" w:rsidP="00F315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4535" w:rsidRPr="00CC1DA9" w:rsidRDefault="00F5795B" w:rsidP="00CC1D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A9">
        <w:rPr>
          <w:rFonts w:ascii="Times New Roman" w:hAnsi="Times New Roman" w:cs="Times New Roman"/>
          <w:b/>
          <w:sz w:val="28"/>
          <w:szCs w:val="28"/>
        </w:rPr>
        <w:t>5. Организация личного прие</w:t>
      </w:r>
      <w:r w:rsidR="004323F4" w:rsidRPr="00CC1DA9">
        <w:rPr>
          <w:rFonts w:ascii="Times New Roman" w:hAnsi="Times New Roman" w:cs="Times New Roman"/>
          <w:b/>
          <w:sz w:val="28"/>
          <w:szCs w:val="28"/>
        </w:rPr>
        <w:t>ма избирателей председателем Собрания депутатов округа, депутатами Собрания</w:t>
      </w:r>
      <w:r w:rsidRPr="00CC1DA9">
        <w:rPr>
          <w:rFonts w:ascii="Times New Roman" w:hAnsi="Times New Roman" w:cs="Times New Roman"/>
          <w:b/>
          <w:sz w:val="28"/>
          <w:szCs w:val="28"/>
        </w:rPr>
        <w:t xml:space="preserve"> депутатов округа</w:t>
      </w:r>
    </w:p>
    <w:p w:rsidR="00CC1DA9" w:rsidRDefault="002C6F99" w:rsidP="00CC1D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</w:t>
      </w:r>
      <w:r w:rsidR="00CC1DA9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Личный прием ведут </w:t>
      </w:r>
      <w:r w:rsidR="00327B76" w:rsidRPr="00B95205">
        <w:rPr>
          <w:rFonts w:ascii="Times New Roman" w:hAnsi="Times New Roman" w:cs="Times New Roman"/>
          <w:sz w:val="28"/>
          <w:szCs w:val="28"/>
        </w:rPr>
        <w:t>председатель Собрания депутатов округа, депутаты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 в соответствии с</w:t>
      </w:r>
      <w:r w:rsidR="00327B76" w:rsidRPr="00B95205">
        <w:rPr>
          <w:rFonts w:ascii="Times New Roman" w:hAnsi="Times New Roman" w:cs="Times New Roman"/>
          <w:sz w:val="28"/>
          <w:szCs w:val="28"/>
        </w:rPr>
        <w:t xml:space="preserve"> графиком приема избирателей депутатами (далее – график приема)</w:t>
      </w:r>
      <w:r w:rsidR="00F5795B" w:rsidRPr="00B95205">
        <w:rPr>
          <w:rFonts w:ascii="Times New Roman" w:hAnsi="Times New Roman" w:cs="Times New Roman"/>
          <w:sz w:val="28"/>
          <w:szCs w:val="28"/>
        </w:rPr>
        <w:t>. График при</w:t>
      </w:r>
      <w:r w:rsidR="00327B76" w:rsidRPr="00B95205">
        <w:rPr>
          <w:rFonts w:ascii="Times New Roman" w:hAnsi="Times New Roman" w:cs="Times New Roman"/>
          <w:sz w:val="28"/>
          <w:szCs w:val="28"/>
        </w:rPr>
        <w:t xml:space="preserve">ема утверждается </w:t>
      </w:r>
      <w:r w:rsidR="00CC1DA9">
        <w:rPr>
          <w:rFonts w:ascii="Times New Roman" w:hAnsi="Times New Roman" w:cs="Times New Roman"/>
          <w:sz w:val="28"/>
          <w:szCs w:val="28"/>
        </w:rPr>
        <w:t>решением Собрания депутатов округа.</w:t>
      </w:r>
    </w:p>
    <w:p w:rsidR="00CC1DA9" w:rsidRDefault="00CC1DA9" w:rsidP="00CC1D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95B" w:rsidRPr="00B95205">
        <w:rPr>
          <w:rFonts w:ascii="Times New Roman" w:hAnsi="Times New Roman" w:cs="Times New Roman"/>
          <w:sz w:val="28"/>
          <w:szCs w:val="28"/>
        </w:rPr>
        <w:t>2</w:t>
      </w:r>
      <w:r w:rsidR="002C6F99">
        <w:rPr>
          <w:rFonts w:ascii="Times New Roman" w:hAnsi="Times New Roman" w:cs="Times New Roman"/>
          <w:sz w:val="28"/>
          <w:szCs w:val="28"/>
        </w:rPr>
        <w:t>9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График приема содержит сведения о месте, днях и часах приема, размещается на информационном </w:t>
      </w:r>
      <w:r w:rsidR="00327B76" w:rsidRPr="00B95205">
        <w:rPr>
          <w:rFonts w:ascii="Times New Roman" w:hAnsi="Times New Roman" w:cs="Times New Roman"/>
          <w:sz w:val="28"/>
          <w:szCs w:val="28"/>
        </w:rPr>
        <w:t>стенде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на офи</w:t>
      </w:r>
      <w:r w:rsidR="00327B76" w:rsidRPr="00B95205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037A90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327B76" w:rsidRPr="00B95205">
        <w:rPr>
          <w:rFonts w:ascii="Times New Roman" w:hAnsi="Times New Roman" w:cs="Times New Roman"/>
          <w:sz w:val="28"/>
          <w:szCs w:val="28"/>
        </w:rPr>
        <w:t>и в газете «</w:t>
      </w:r>
      <w:proofErr w:type="spellStart"/>
      <w:r w:rsidR="00327B76" w:rsidRPr="00B95205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327B76" w:rsidRPr="00B95205">
        <w:rPr>
          <w:rFonts w:ascii="Times New Roman" w:hAnsi="Times New Roman" w:cs="Times New Roman"/>
          <w:sz w:val="28"/>
          <w:szCs w:val="28"/>
        </w:rPr>
        <w:t xml:space="preserve"> рабочий» - официальном печатном издании органов местного самоуправления </w:t>
      </w:r>
      <w:proofErr w:type="spellStart"/>
      <w:r w:rsidR="00327B76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27B76" w:rsidRPr="00B9520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1DA9" w:rsidRDefault="00CC1DA9" w:rsidP="00CC1D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95B" w:rsidRPr="00B95205">
        <w:rPr>
          <w:rFonts w:ascii="Times New Roman" w:hAnsi="Times New Roman" w:cs="Times New Roman"/>
          <w:sz w:val="28"/>
          <w:szCs w:val="28"/>
        </w:rPr>
        <w:t>График прие</w:t>
      </w:r>
      <w:r w:rsidR="00037A90">
        <w:rPr>
          <w:rFonts w:ascii="Times New Roman" w:hAnsi="Times New Roman" w:cs="Times New Roman"/>
          <w:sz w:val="28"/>
          <w:szCs w:val="28"/>
        </w:rPr>
        <w:t>ма может быть размещен по месту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</w:t>
      </w:r>
      <w:r w:rsidR="00327B76" w:rsidRPr="00B95205">
        <w:rPr>
          <w:rFonts w:ascii="Times New Roman" w:hAnsi="Times New Roman" w:cs="Times New Roman"/>
          <w:sz w:val="28"/>
          <w:szCs w:val="28"/>
        </w:rPr>
        <w:t>определенному депутатом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</w:t>
      </w:r>
      <w:r>
        <w:rPr>
          <w:rFonts w:ascii="Times New Roman" w:hAnsi="Times New Roman" w:cs="Times New Roman"/>
          <w:sz w:val="28"/>
          <w:szCs w:val="28"/>
        </w:rPr>
        <w:t xml:space="preserve"> для приема в избирательном округе</w:t>
      </w:r>
      <w:r w:rsidR="00F5795B" w:rsidRPr="00B95205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</w:r>
      <w:r w:rsidR="00AE1662"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30</w:t>
      </w:r>
      <w:r w:rsidR="00327B76" w:rsidRPr="00B95205">
        <w:rPr>
          <w:rFonts w:ascii="Times New Roman" w:hAnsi="Times New Roman" w:cs="Times New Roman"/>
          <w:sz w:val="28"/>
          <w:szCs w:val="28"/>
        </w:rPr>
        <w:t>. Депутаты Собрания</w:t>
      </w:r>
      <w:r w:rsidR="00037A90">
        <w:rPr>
          <w:rFonts w:ascii="Times New Roman" w:hAnsi="Times New Roman" w:cs="Times New Roman"/>
          <w:sz w:val="28"/>
          <w:szCs w:val="28"/>
        </w:rPr>
        <w:t xml:space="preserve"> депутатов округа,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осуществляющие лич</w:t>
      </w:r>
      <w:r w:rsidR="00037A90">
        <w:rPr>
          <w:rFonts w:ascii="Times New Roman" w:hAnsi="Times New Roman" w:cs="Times New Roman"/>
          <w:sz w:val="28"/>
          <w:szCs w:val="28"/>
        </w:rPr>
        <w:t>ный прием,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для обеспечения квалифицированного решения поставленных гражданами вопросов могут привлекать </w:t>
      </w:r>
      <w:r w:rsidR="00327B76" w:rsidRPr="00B95205">
        <w:rPr>
          <w:rFonts w:ascii="Times New Roman" w:hAnsi="Times New Roman" w:cs="Times New Roman"/>
          <w:sz w:val="28"/>
          <w:szCs w:val="28"/>
        </w:rPr>
        <w:t>(</w:t>
      </w:r>
      <w:r w:rsidR="00F5795B" w:rsidRPr="00B95205">
        <w:rPr>
          <w:rFonts w:ascii="Times New Roman" w:hAnsi="Times New Roman" w:cs="Times New Roman"/>
          <w:sz w:val="28"/>
          <w:szCs w:val="28"/>
        </w:rPr>
        <w:t>по согласованию</w:t>
      </w:r>
      <w:r w:rsidR="00327B76" w:rsidRPr="00B95205">
        <w:rPr>
          <w:rFonts w:ascii="Times New Roman" w:hAnsi="Times New Roman" w:cs="Times New Roman"/>
          <w:sz w:val="28"/>
          <w:szCs w:val="28"/>
        </w:rPr>
        <w:t>)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к их рассмотрению специалистов администрации </w:t>
      </w:r>
      <w:proofErr w:type="spellStart"/>
      <w:r w:rsidR="00327B76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27B76" w:rsidRPr="00B9520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или подведомственных </w:t>
      </w:r>
      <w:r w:rsidR="00F5795B" w:rsidRPr="00B9520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327B76" w:rsidRPr="00B9520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27B76" w:rsidRPr="00B95205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 муниципальных учреждений и предприятий.</w:t>
      </w:r>
    </w:p>
    <w:p w:rsidR="00AE1662" w:rsidRDefault="00CC1DA9" w:rsidP="00AE16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F99">
        <w:rPr>
          <w:rFonts w:ascii="Times New Roman" w:hAnsi="Times New Roman" w:cs="Times New Roman"/>
          <w:sz w:val="28"/>
          <w:szCs w:val="28"/>
        </w:rPr>
        <w:t>31</w:t>
      </w:r>
      <w:r w:rsidR="00AE1662">
        <w:rPr>
          <w:rFonts w:ascii="Times New Roman" w:hAnsi="Times New Roman" w:cs="Times New Roman"/>
          <w:sz w:val="28"/>
          <w:szCs w:val="28"/>
        </w:rPr>
        <w:t xml:space="preserve">. Прием граждан может осуществляться в порядке очередности согласно списку личного приема. </w:t>
      </w:r>
      <w:proofErr w:type="gramStart"/>
      <w:r w:rsidR="00AE1662">
        <w:rPr>
          <w:rFonts w:ascii="Times New Roman" w:hAnsi="Times New Roman" w:cs="Times New Roman"/>
          <w:sz w:val="28"/>
          <w:szCs w:val="28"/>
        </w:rPr>
        <w:t>Право на очередной прием в дни и часы, установленные для приема граждан, имеют Герои Советского Союза, Герои Российской Федерации, полные кавалеры ордена Славы, инвалиды и участники Великой Отечественной войны, ветераны и инвалиды боевых действий, инвалиды</w:t>
      </w:r>
      <w:r w:rsidR="00AE1662" w:rsidRPr="00AE1662">
        <w:rPr>
          <w:rFonts w:ascii="Times New Roman" w:hAnsi="Times New Roman" w:cs="Times New Roman"/>
          <w:sz w:val="28"/>
          <w:szCs w:val="28"/>
        </w:rPr>
        <w:t xml:space="preserve"> </w:t>
      </w:r>
      <w:r w:rsidR="00AE16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1662" w:rsidRPr="00AE1662">
        <w:rPr>
          <w:rFonts w:ascii="Times New Roman" w:hAnsi="Times New Roman" w:cs="Times New Roman"/>
          <w:sz w:val="28"/>
          <w:szCs w:val="28"/>
        </w:rPr>
        <w:t xml:space="preserve">, </w:t>
      </w:r>
      <w:r w:rsidR="00AE16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1662" w:rsidRPr="00AE1662">
        <w:rPr>
          <w:rFonts w:ascii="Times New Roman" w:hAnsi="Times New Roman" w:cs="Times New Roman"/>
          <w:sz w:val="28"/>
          <w:szCs w:val="28"/>
        </w:rPr>
        <w:t xml:space="preserve"> </w:t>
      </w:r>
      <w:r w:rsidR="00AE1662">
        <w:rPr>
          <w:rFonts w:ascii="Times New Roman" w:hAnsi="Times New Roman" w:cs="Times New Roman"/>
          <w:sz w:val="28"/>
          <w:szCs w:val="28"/>
        </w:rPr>
        <w:t xml:space="preserve">групп и (или) их законные представители, лица из числа детей – сирот и детей, оставшихся без попечения родителей, почетные граждане </w:t>
      </w:r>
      <w:proofErr w:type="spellStart"/>
      <w:r w:rsidR="00AE166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E1662">
        <w:rPr>
          <w:rFonts w:ascii="Times New Roman" w:hAnsi="Times New Roman" w:cs="Times New Roman"/>
          <w:sz w:val="28"/>
          <w:szCs w:val="28"/>
        </w:rPr>
        <w:t xml:space="preserve"> городского округа, беременные</w:t>
      </w:r>
      <w:proofErr w:type="gramEnd"/>
      <w:r w:rsidR="00AE1662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AE1662" w:rsidRDefault="002C6F99" w:rsidP="00AE16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32</w:t>
      </w:r>
      <w:r w:rsidR="00AE1662">
        <w:rPr>
          <w:rFonts w:ascii="Times New Roman" w:hAnsi="Times New Roman" w:cs="Times New Roman"/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:rsidR="00951FA3" w:rsidRDefault="002C6F99" w:rsidP="00AE16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33</w:t>
      </w:r>
      <w:r w:rsidR="00951FA3">
        <w:rPr>
          <w:rFonts w:ascii="Times New Roman" w:hAnsi="Times New Roman" w:cs="Times New Roman"/>
          <w:sz w:val="28"/>
          <w:szCs w:val="28"/>
        </w:rPr>
        <w:t>.</w:t>
      </w:r>
      <w:r w:rsidR="00FC1192">
        <w:rPr>
          <w:rFonts w:ascii="Times New Roman" w:hAnsi="Times New Roman" w:cs="Times New Roman"/>
          <w:sz w:val="28"/>
          <w:szCs w:val="28"/>
        </w:rPr>
        <w:t xml:space="preserve"> Депутат Собрания депутатов округа, ведущий личный прием граждан, по ит</w:t>
      </w:r>
      <w:r w:rsidR="00655874">
        <w:rPr>
          <w:rFonts w:ascii="Times New Roman" w:hAnsi="Times New Roman" w:cs="Times New Roman"/>
          <w:sz w:val="28"/>
          <w:szCs w:val="28"/>
        </w:rPr>
        <w:t>огам приема заполняет журнал. В случае</w:t>
      </w:r>
      <w:proofErr w:type="gramStart"/>
      <w:r w:rsidR="00655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1192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</w:t>
      </w:r>
      <w:r w:rsidR="00655874">
        <w:rPr>
          <w:rFonts w:ascii="Times New Roman" w:hAnsi="Times New Roman" w:cs="Times New Roman"/>
          <w:sz w:val="28"/>
          <w:szCs w:val="28"/>
        </w:rPr>
        <w:t>,</w:t>
      </w:r>
      <w:r w:rsidR="00FC1192">
        <w:rPr>
          <w:rFonts w:ascii="Times New Roman" w:hAnsi="Times New Roman" w:cs="Times New Roman"/>
          <w:sz w:val="28"/>
          <w:szCs w:val="28"/>
        </w:rPr>
        <w:t xml:space="preserve"> и не требуют дополнительной проверки, ответ на обращение, с согласия гражданина, может быть дан устно в ходе личного приема, о чем делается запись в журнале личного приема граждан. В остальных случаях дается письменный ответ по существу поставленных в обращении вопросов.</w:t>
      </w:r>
    </w:p>
    <w:p w:rsidR="00E27063" w:rsidRPr="00AE1662" w:rsidRDefault="002C6F99" w:rsidP="00AE16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34</w:t>
      </w:r>
      <w:r w:rsidR="00E27063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рассмотрению в соответствии с настоящим Порядком.</w:t>
      </w:r>
    </w:p>
    <w:p w:rsidR="00E27063" w:rsidRDefault="002C6F99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35</w:t>
      </w:r>
      <w:r w:rsidR="00FC1192">
        <w:rPr>
          <w:rFonts w:ascii="Times New Roman" w:hAnsi="Times New Roman" w:cs="Times New Roman"/>
          <w:sz w:val="28"/>
          <w:szCs w:val="28"/>
        </w:rPr>
        <w:t>.</w:t>
      </w:r>
      <w:r w:rsidR="00D44080">
        <w:rPr>
          <w:rFonts w:ascii="Times New Roman" w:hAnsi="Times New Roman" w:cs="Times New Roman"/>
          <w:sz w:val="28"/>
          <w:szCs w:val="28"/>
        </w:rPr>
        <w:t xml:space="preserve"> </w:t>
      </w:r>
      <w:r w:rsidR="00F5795B" w:rsidRPr="00B95205">
        <w:rPr>
          <w:rFonts w:ascii="Times New Roman" w:hAnsi="Times New Roman" w:cs="Times New Roman"/>
          <w:sz w:val="28"/>
          <w:szCs w:val="28"/>
        </w:rPr>
        <w:t>Письменный ответ подписывает депутат, проводи</w:t>
      </w:r>
      <w:r w:rsidR="00FC1192">
        <w:rPr>
          <w:rFonts w:ascii="Times New Roman" w:hAnsi="Times New Roman" w:cs="Times New Roman"/>
          <w:sz w:val="28"/>
          <w:szCs w:val="28"/>
        </w:rPr>
        <w:t>вший ли</w:t>
      </w:r>
      <w:r>
        <w:rPr>
          <w:rFonts w:ascii="Times New Roman" w:hAnsi="Times New Roman" w:cs="Times New Roman"/>
          <w:sz w:val="28"/>
          <w:szCs w:val="28"/>
        </w:rPr>
        <w:t>чный прием граждан.</w:t>
      </w:r>
      <w:r>
        <w:rPr>
          <w:rFonts w:ascii="Times New Roman" w:hAnsi="Times New Roman" w:cs="Times New Roman"/>
          <w:sz w:val="28"/>
          <w:szCs w:val="28"/>
        </w:rPr>
        <w:br/>
        <w:t xml:space="preserve">   36</w:t>
      </w:r>
      <w:r w:rsidR="00FC1192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752FAC" w:rsidRPr="00B952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</w:t>
      </w:r>
      <w:r w:rsidR="00752FAC" w:rsidRPr="00B95205">
        <w:rPr>
          <w:rFonts w:ascii="Times New Roman" w:hAnsi="Times New Roman" w:cs="Times New Roman"/>
          <w:sz w:val="28"/>
          <w:szCs w:val="28"/>
        </w:rPr>
        <w:t>х не входит в компетенцию Собрания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депутатов округа, гражданину дается разъяснение, куда и в каком п</w:t>
      </w:r>
      <w:r w:rsidR="00FC1192">
        <w:rPr>
          <w:rFonts w:ascii="Times New Roman" w:hAnsi="Times New Roman" w:cs="Times New Roman"/>
          <w:sz w:val="28"/>
          <w:szCs w:val="28"/>
        </w:rPr>
        <w:t>орядке ему следует обратиться.</w:t>
      </w:r>
      <w:r w:rsidR="00FC119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</w:t>
      </w:r>
      <w:r w:rsidR="00E27063">
        <w:rPr>
          <w:rFonts w:ascii="Times New Roman" w:hAnsi="Times New Roman" w:cs="Times New Roman"/>
          <w:sz w:val="28"/>
          <w:szCs w:val="28"/>
        </w:rPr>
        <w:t>рассмотрении обращения, если ему ранее был дан ответ по существу поставленных в обращении вопросов.</w:t>
      </w:r>
    </w:p>
    <w:p w:rsidR="00E27063" w:rsidRDefault="002C6F99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37</w:t>
      </w:r>
      <w:r w:rsidR="00E27063">
        <w:rPr>
          <w:rFonts w:ascii="Times New Roman" w:hAnsi="Times New Roman" w:cs="Times New Roman"/>
          <w:sz w:val="28"/>
          <w:szCs w:val="28"/>
        </w:rPr>
        <w:t xml:space="preserve">. </w:t>
      </w:r>
      <w:r w:rsidR="00E27063" w:rsidRPr="00B95205">
        <w:rPr>
          <w:rFonts w:ascii="Times New Roman" w:hAnsi="Times New Roman" w:cs="Times New Roman"/>
          <w:sz w:val="28"/>
          <w:szCs w:val="28"/>
        </w:rPr>
        <w:t>Депутаты Собрания депутатов округа, осуществляющие личный прием, руководствуясь законодательством Российской Федерации и Челябинской области, настоящим Порядком, в пределах своей компетенции вправе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</w:r>
      <w:r w:rsidR="00E27063">
        <w:rPr>
          <w:rFonts w:ascii="Times New Roman" w:hAnsi="Times New Roman" w:cs="Times New Roman"/>
          <w:sz w:val="28"/>
          <w:szCs w:val="28"/>
        </w:rPr>
        <w:t>принять одно из следующих решений:</w:t>
      </w:r>
    </w:p>
    <w:p w:rsidR="00B74643" w:rsidRDefault="00F5795B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>- удовлетворить просьбу, сообщив гражд</w:t>
      </w:r>
      <w:r w:rsidR="00B74643">
        <w:rPr>
          <w:rFonts w:ascii="Times New Roman" w:hAnsi="Times New Roman" w:cs="Times New Roman"/>
          <w:sz w:val="28"/>
          <w:szCs w:val="28"/>
        </w:rPr>
        <w:t xml:space="preserve">анину порядок и срок исполнения </w:t>
      </w:r>
      <w:r w:rsidRPr="00B95205">
        <w:rPr>
          <w:rFonts w:ascii="Times New Roman" w:hAnsi="Times New Roman" w:cs="Times New Roman"/>
          <w:sz w:val="28"/>
          <w:szCs w:val="28"/>
        </w:rPr>
        <w:br/>
      </w:r>
      <w:r w:rsidR="00B74643">
        <w:rPr>
          <w:rFonts w:ascii="Times New Roman" w:hAnsi="Times New Roman" w:cs="Times New Roman"/>
          <w:sz w:val="28"/>
          <w:szCs w:val="28"/>
        </w:rPr>
        <w:t>принятого решения;</w:t>
      </w:r>
    </w:p>
    <w:p w:rsidR="00E27063" w:rsidRDefault="00F5795B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t xml:space="preserve">- отказать в удовлетворении просьбы, разъяснив мотивы отказа и порядок </w:t>
      </w:r>
      <w:r w:rsidR="00E27063">
        <w:rPr>
          <w:rFonts w:ascii="Times New Roman" w:hAnsi="Times New Roman" w:cs="Times New Roman"/>
          <w:sz w:val="28"/>
          <w:szCs w:val="28"/>
        </w:rPr>
        <w:t>обжалования принятого решения;</w:t>
      </w:r>
    </w:p>
    <w:p w:rsidR="00F03D87" w:rsidRDefault="00E27063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205">
        <w:rPr>
          <w:rFonts w:ascii="Times New Roman" w:hAnsi="Times New Roman" w:cs="Times New Roman"/>
          <w:sz w:val="28"/>
          <w:szCs w:val="28"/>
        </w:rPr>
        <w:t>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</w:t>
      </w:r>
      <w:r>
        <w:rPr>
          <w:rFonts w:ascii="Times New Roman" w:hAnsi="Times New Roman" w:cs="Times New Roman"/>
          <w:sz w:val="28"/>
          <w:szCs w:val="28"/>
        </w:rPr>
        <w:t>ок и</w:t>
      </w:r>
      <w:r w:rsidR="00F03D87">
        <w:rPr>
          <w:rFonts w:ascii="Times New Roman" w:hAnsi="Times New Roman" w:cs="Times New Roman"/>
          <w:sz w:val="28"/>
          <w:szCs w:val="28"/>
        </w:rPr>
        <w:t xml:space="preserve"> срок ее рассмотрения.</w:t>
      </w:r>
    </w:p>
    <w:p w:rsidR="00F03D87" w:rsidRDefault="00BF572F" w:rsidP="00E270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2C6F99">
        <w:rPr>
          <w:rFonts w:ascii="Times New Roman" w:hAnsi="Times New Roman" w:cs="Times New Roman"/>
          <w:sz w:val="28"/>
          <w:szCs w:val="28"/>
        </w:rPr>
        <w:t>8</w:t>
      </w:r>
      <w:r w:rsidR="00F03D87" w:rsidRPr="00B95205">
        <w:rPr>
          <w:rFonts w:ascii="Times New Roman" w:hAnsi="Times New Roman" w:cs="Times New Roman"/>
          <w:sz w:val="28"/>
          <w:szCs w:val="28"/>
        </w:rPr>
        <w:t>. По окончании приема депутат Собрания депутатов округа доводит до</w:t>
      </w:r>
      <w:r w:rsidR="00F03D87">
        <w:rPr>
          <w:rFonts w:ascii="Times New Roman" w:hAnsi="Times New Roman" w:cs="Times New Roman"/>
          <w:sz w:val="28"/>
          <w:szCs w:val="28"/>
        </w:rPr>
        <w:t xml:space="preserve"> сведения гражданина свое решение.</w:t>
      </w:r>
    </w:p>
    <w:p w:rsidR="00FC1192" w:rsidRDefault="002C6F99" w:rsidP="00F03D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39</w:t>
      </w:r>
      <w:r w:rsidR="00F03D87" w:rsidRPr="00B95205">
        <w:rPr>
          <w:rFonts w:ascii="Times New Roman" w:hAnsi="Times New Roman" w:cs="Times New Roman"/>
          <w:sz w:val="28"/>
          <w:szCs w:val="28"/>
        </w:rPr>
        <w:t>. Материалы с личного приема хранятся у депутата Собрания депутатов округа в течение срока его полномочий.</w:t>
      </w:r>
    </w:p>
    <w:p w:rsidR="00F5795B" w:rsidRPr="00FC1192" w:rsidRDefault="00FC1192" w:rsidP="00FC11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9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5795B" w:rsidRPr="00FC1192">
        <w:rPr>
          <w:rFonts w:ascii="Times New Roman" w:hAnsi="Times New Roman" w:cs="Times New Roman"/>
          <w:b/>
          <w:sz w:val="28"/>
          <w:szCs w:val="28"/>
        </w:rPr>
        <w:t>. Требования к местам приема граждан, осуществления исполнения полномочий по рассмотрению обращений граждан</w:t>
      </w:r>
    </w:p>
    <w:p w:rsidR="006B1C00" w:rsidRDefault="002C6F99" w:rsidP="00656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40</w:t>
      </w:r>
      <w:r w:rsidR="00FC1192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Местом для проведения личного п</w:t>
      </w:r>
      <w:r w:rsidR="00752FAC" w:rsidRPr="00B95205">
        <w:rPr>
          <w:rFonts w:ascii="Times New Roman" w:hAnsi="Times New Roman" w:cs="Times New Roman"/>
          <w:sz w:val="28"/>
          <w:szCs w:val="28"/>
        </w:rPr>
        <w:t xml:space="preserve">риема граждан депутатами Собрания </w:t>
      </w:r>
      <w:r w:rsidR="00F5795B" w:rsidRPr="00B95205">
        <w:rPr>
          <w:rFonts w:ascii="Times New Roman" w:hAnsi="Times New Roman" w:cs="Times New Roman"/>
          <w:sz w:val="28"/>
          <w:szCs w:val="28"/>
        </w:rPr>
        <w:t>депутатов округа является здание, указанное в графике приема.</w:t>
      </w:r>
      <w:r w:rsidR="00F5795B" w:rsidRPr="00B952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41</w:t>
      </w:r>
      <w:r w:rsidR="00FC1192">
        <w:rPr>
          <w:rFonts w:ascii="Times New Roman" w:hAnsi="Times New Roman" w:cs="Times New Roman"/>
          <w:sz w:val="28"/>
          <w:szCs w:val="28"/>
        </w:rPr>
        <w:t>.</w:t>
      </w:r>
      <w:r w:rsidR="00D44080">
        <w:rPr>
          <w:rFonts w:ascii="Times New Roman" w:hAnsi="Times New Roman" w:cs="Times New Roman"/>
          <w:sz w:val="28"/>
          <w:szCs w:val="28"/>
        </w:rPr>
        <w:t xml:space="preserve"> </w:t>
      </w:r>
      <w:r w:rsidR="00D4542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округа, помимо приема в избирательном округе, установленного графиком приема, </w:t>
      </w:r>
      <w:r w:rsidR="006B1C00">
        <w:rPr>
          <w:rFonts w:ascii="Times New Roman" w:hAnsi="Times New Roman" w:cs="Times New Roman"/>
          <w:sz w:val="28"/>
          <w:szCs w:val="28"/>
        </w:rPr>
        <w:t xml:space="preserve">один раз в неделю (по понедельникам) с 14.00 до 17.00 проводит личный прием граждан в Собрании депутатов округа, расположенном по адресу: 456618 город Копейск, улица Ленина, строение 52, кабинет 322. </w:t>
      </w:r>
    </w:p>
    <w:p w:rsidR="006B1C00" w:rsidRDefault="006B1C00" w:rsidP="00656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2FAC" w:rsidRDefault="00F5795B" w:rsidP="006565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D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6565D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565D2">
        <w:rPr>
          <w:rFonts w:ascii="Times New Roman" w:hAnsi="Times New Roman" w:cs="Times New Roman"/>
          <w:b/>
          <w:sz w:val="28"/>
          <w:szCs w:val="28"/>
        </w:rPr>
        <w:t xml:space="preserve"> рассмотрением обращений граждан</w:t>
      </w:r>
      <w:r w:rsidR="001B4910" w:rsidRPr="006565D2">
        <w:rPr>
          <w:rFonts w:ascii="Times New Roman" w:hAnsi="Times New Roman" w:cs="Times New Roman"/>
          <w:b/>
          <w:sz w:val="28"/>
          <w:szCs w:val="28"/>
        </w:rPr>
        <w:t xml:space="preserve"> к председателю Собрания депутатов округа</w:t>
      </w:r>
    </w:p>
    <w:p w:rsidR="009A6688" w:rsidRDefault="009A6688" w:rsidP="009A66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A6688">
        <w:rPr>
          <w:rFonts w:ascii="Times New Roman" w:hAnsi="Times New Roman" w:cs="Times New Roman"/>
          <w:sz w:val="28"/>
          <w:szCs w:val="28"/>
        </w:rPr>
        <w:t xml:space="preserve">42.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 округа одновременно с поручением о рассмотрении обращений вправе принять решение о взятии его на контроль, а также в процессе исполнения поручения и после его завершения запросить информацию о ходе  и результатах рассмотрения обращения.</w:t>
      </w:r>
    </w:p>
    <w:p w:rsidR="009A6688" w:rsidRPr="009A6688" w:rsidRDefault="009A6688" w:rsidP="009A66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направлении обращения, поставленного на контроль, может быть установлен сокращенный срок рассмотрения обращения.</w:t>
      </w:r>
    </w:p>
    <w:p w:rsidR="00F5795B" w:rsidRPr="00B95205" w:rsidRDefault="00BF572F" w:rsidP="00663F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9A6688">
        <w:rPr>
          <w:rFonts w:ascii="Times New Roman" w:hAnsi="Times New Roman" w:cs="Times New Roman"/>
          <w:sz w:val="28"/>
          <w:szCs w:val="28"/>
        </w:rPr>
        <w:t>3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95B" w:rsidRPr="00B95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95B" w:rsidRPr="00B95205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</w:t>
      </w:r>
      <w:r w:rsidR="00752FAC" w:rsidRPr="00B95205">
        <w:rPr>
          <w:rFonts w:ascii="Times New Roman" w:hAnsi="Times New Roman" w:cs="Times New Roman"/>
          <w:sz w:val="28"/>
          <w:szCs w:val="28"/>
        </w:rPr>
        <w:t xml:space="preserve">ия обращений граждан </w:t>
      </w:r>
      <w:r w:rsidR="001B4910" w:rsidRPr="00B95205">
        <w:rPr>
          <w:rFonts w:ascii="Times New Roman" w:hAnsi="Times New Roman" w:cs="Times New Roman"/>
          <w:sz w:val="28"/>
          <w:szCs w:val="28"/>
        </w:rPr>
        <w:t xml:space="preserve">к председателю Собрания депутатов округа </w:t>
      </w:r>
      <w:r w:rsidR="00752FAC" w:rsidRPr="00B95205">
        <w:rPr>
          <w:rFonts w:ascii="Times New Roman" w:hAnsi="Times New Roman" w:cs="Times New Roman"/>
          <w:sz w:val="28"/>
          <w:szCs w:val="28"/>
        </w:rPr>
        <w:t>осуществляет специалист аппарата Собрания депутатов</w:t>
      </w:r>
      <w:r w:rsidR="00F5795B" w:rsidRPr="00B95205">
        <w:rPr>
          <w:rFonts w:ascii="Times New Roman" w:hAnsi="Times New Roman" w:cs="Times New Roman"/>
          <w:sz w:val="28"/>
          <w:szCs w:val="28"/>
        </w:rPr>
        <w:t>.</w:t>
      </w:r>
    </w:p>
    <w:p w:rsidR="00064535" w:rsidRPr="00B95205" w:rsidRDefault="00064535" w:rsidP="00656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795B" w:rsidRPr="00663F52" w:rsidRDefault="00F5795B" w:rsidP="00663F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52">
        <w:rPr>
          <w:rFonts w:ascii="Times New Roman" w:hAnsi="Times New Roman" w:cs="Times New Roman"/>
          <w:b/>
          <w:sz w:val="28"/>
          <w:szCs w:val="28"/>
        </w:rPr>
        <w:t>8. Порядок обжалования действий по рассмотрению обращений граждан и решения, принятого по обращению</w:t>
      </w:r>
    </w:p>
    <w:p w:rsidR="00663F52" w:rsidRDefault="009A6688" w:rsidP="00656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44</w:t>
      </w:r>
      <w:r w:rsidR="00DC25B1">
        <w:rPr>
          <w:rFonts w:ascii="Times New Roman" w:hAnsi="Times New Roman" w:cs="Times New Roman"/>
          <w:sz w:val="28"/>
          <w:szCs w:val="28"/>
        </w:rPr>
        <w:t>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Граждане вправе обжаловать действия (бездействие) по рассмотрению обращения и решение, принятое по результатам </w:t>
      </w:r>
      <w:r w:rsidR="001B4910" w:rsidRPr="00B95205">
        <w:rPr>
          <w:rFonts w:ascii="Times New Roman" w:hAnsi="Times New Roman" w:cs="Times New Roman"/>
          <w:sz w:val="28"/>
          <w:szCs w:val="28"/>
        </w:rPr>
        <w:t xml:space="preserve">его рассмотрения, </w:t>
      </w:r>
      <w:r w:rsidR="00663F52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законодательством.</w:t>
      </w:r>
      <w:r w:rsidR="00F5795B" w:rsidRPr="00B95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5B" w:rsidRPr="00B95205" w:rsidRDefault="00F5795B" w:rsidP="00656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205">
        <w:rPr>
          <w:rFonts w:ascii="Times New Roman" w:hAnsi="Times New Roman" w:cs="Times New Roman"/>
          <w:sz w:val="28"/>
          <w:szCs w:val="28"/>
        </w:rPr>
        <w:br/>
      </w:r>
    </w:p>
    <w:p w:rsidR="00064535" w:rsidRPr="00B95205" w:rsidRDefault="00064535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4535" w:rsidRDefault="00064535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B95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3F52" w:rsidRDefault="00663F52" w:rsidP="000645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3F52" w:rsidRPr="00064535" w:rsidRDefault="00663F5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sectPr w:rsidR="00663F52" w:rsidRPr="00064535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C03"/>
    <w:multiLevelType w:val="multilevel"/>
    <w:tmpl w:val="AB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D028D"/>
    <w:multiLevelType w:val="multilevel"/>
    <w:tmpl w:val="FF7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E3252"/>
    <w:multiLevelType w:val="multilevel"/>
    <w:tmpl w:val="57B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2B4D"/>
    <w:multiLevelType w:val="multilevel"/>
    <w:tmpl w:val="C9B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62B32"/>
    <w:multiLevelType w:val="multilevel"/>
    <w:tmpl w:val="A3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5B"/>
    <w:rsid w:val="00037A90"/>
    <w:rsid w:val="00064535"/>
    <w:rsid w:val="00092C5B"/>
    <w:rsid w:val="000C6F39"/>
    <w:rsid w:val="000E0B6C"/>
    <w:rsid w:val="00165B89"/>
    <w:rsid w:val="001B4910"/>
    <w:rsid w:val="001C3047"/>
    <w:rsid w:val="001D0694"/>
    <w:rsid w:val="002513D7"/>
    <w:rsid w:val="002635F0"/>
    <w:rsid w:val="002C6F99"/>
    <w:rsid w:val="002E221A"/>
    <w:rsid w:val="00306EE7"/>
    <w:rsid w:val="00327B76"/>
    <w:rsid w:val="00341B66"/>
    <w:rsid w:val="004041FF"/>
    <w:rsid w:val="0042400A"/>
    <w:rsid w:val="004323F4"/>
    <w:rsid w:val="004744E8"/>
    <w:rsid w:val="004D49B4"/>
    <w:rsid w:val="00584420"/>
    <w:rsid w:val="006205E7"/>
    <w:rsid w:val="00655874"/>
    <w:rsid w:val="006565D2"/>
    <w:rsid w:val="00663F52"/>
    <w:rsid w:val="006A15C7"/>
    <w:rsid w:val="006B1C00"/>
    <w:rsid w:val="006C586B"/>
    <w:rsid w:val="00737625"/>
    <w:rsid w:val="00752FAC"/>
    <w:rsid w:val="00774357"/>
    <w:rsid w:val="007A60C2"/>
    <w:rsid w:val="007A6B50"/>
    <w:rsid w:val="007F3DE1"/>
    <w:rsid w:val="00804D9E"/>
    <w:rsid w:val="008843DA"/>
    <w:rsid w:val="008C2E27"/>
    <w:rsid w:val="00951FA3"/>
    <w:rsid w:val="009A32F5"/>
    <w:rsid w:val="009A6688"/>
    <w:rsid w:val="009B494B"/>
    <w:rsid w:val="00A95D8B"/>
    <w:rsid w:val="00AE1662"/>
    <w:rsid w:val="00AE7104"/>
    <w:rsid w:val="00B74643"/>
    <w:rsid w:val="00B95205"/>
    <w:rsid w:val="00BB24B9"/>
    <w:rsid w:val="00BF572F"/>
    <w:rsid w:val="00C846ED"/>
    <w:rsid w:val="00CC1DA9"/>
    <w:rsid w:val="00D44080"/>
    <w:rsid w:val="00D45422"/>
    <w:rsid w:val="00D51898"/>
    <w:rsid w:val="00DC25B1"/>
    <w:rsid w:val="00DD37A7"/>
    <w:rsid w:val="00E27063"/>
    <w:rsid w:val="00E60B87"/>
    <w:rsid w:val="00E93262"/>
    <w:rsid w:val="00EA0241"/>
    <w:rsid w:val="00EB797E"/>
    <w:rsid w:val="00F03D87"/>
    <w:rsid w:val="00F104BD"/>
    <w:rsid w:val="00F31504"/>
    <w:rsid w:val="00F5795B"/>
    <w:rsid w:val="00F61995"/>
    <w:rsid w:val="00F90AE8"/>
    <w:rsid w:val="00F93F15"/>
    <w:rsid w:val="00F95641"/>
    <w:rsid w:val="00FA287B"/>
    <w:rsid w:val="00F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66"/>
  </w:style>
  <w:style w:type="paragraph" w:styleId="1">
    <w:name w:val="heading 1"/>
    <w:basedOn w:val="a"/>
    <w:link w:val="10"/>
    <w:uiPriority w:val="9"/>
    <w:qFormat/>
    <w:rsid w:val="00F5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7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7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7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9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7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4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ranie@kop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130D-78E6-42E9-BF62-9DE494D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2017-06-06T05:55:00Z</cp:lastPrinted>
  <dcterms:created xsi:type="dcterms:W3CDTF">2017-05-29T06:02:00Z</dcterms:created>
  <dcterms:modified xsi:type="dcterms:W3CDTF">2017-07-31T10:40:00Z</dcterms:modified>
</cp:coreProperties>
</file>