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1F" w:rsidRPr="00A86E1A" w:rsidRDefault="0042351F" w:rsidP="0042351F">
      <w:pPr>
        <w:ind w:firstLine="851"/>
        <w:jc w:val="both"/>
        <w:rPr>
          <w:sz w:val="26"/>
          <w:szCs w:val="26"/>
        </w:rPr>
      </w:pPr>
      <w:r w:rsidRPr="00A86E1A">
        <w:rPr>
          <w:sz w:val="26"/>
          <w:szCs w:val="26"/>
        </w:rPr>
        <w:t>Информаци</w:t>
      </w:r>
      <w:r w:rsidR="00FA3E30" w:rsidRPr="00A86E1A">
        <w:rPr>
          <w:sz w:val="26"/>
          <w:szCs w:val="26"/>
        </w:rPr>
        <w:t>я</w:t>
      </w:r>
      <w:r w:rsidRPr="00A86E1A">
        <w:rPr>
          <w:sz w:val="26"/>
          <w:szCs w:val="26"/>
        </w:rPr>
        <w:t xml:space="preserve"> о ходе выполнения муниципальной программы «Разграничение государственной собственности на землю </w:t>
      </w:r>
      <w:proofErr w:type="gramStart"/>
      <w:r w:rsidRPr="00A86E1A">
        <w:rPr>
          <w:sz w:val="26"/>
          <w:szCs w:val="26"/>
        </w:rPr>
        <w:t>в</w:t>
      </w:r>
      <w:proofErr w:type="gramEnd"/>
      <w:r w:rsidRPr="00A86E1A">
        <w:rPr>
          <w:sz w:val="26"/>
          <w:szCs w:val="26"/>
        </w:rPr>
        <w:t xml:space="preserve"> </w:t>
      </w:r>
      <w:proofErr w:type="gramStart"/>
      <w:r w:rsidRPr="00A86E1A">
        <w:rPr>
          <w:sz w:val="26"/>
          <w:szCs w:val="26"/>
        </w:rPr>
        <w:t>Копейском</w:t>
      </w:r>
      <w:proofErr w:type="gramEnd"/>
      <w:r w:rsidRPr="00A86E1A">
        <w:rPr>
          <w:sz w:val="26"/>
          <w:szCs w:val="26"/>
        </w:rPr>
        <w:t xml:space="preserve"> городском округе» в 2017 году.</w:t>
      </w:r>
    </w:p>
    <w:p w:rsidR="0042351F" w:rsidRPr="00A86E1A" w:rsidRDefault="0042351F" w:rsidP="0042351F">
      <w:pPr>
        <w:ind w:firstLine="851"/>
        <w:jc w:val="both"/>
        <w:rPr>
          <w:sz w:val="26"/>
          <w:szCs w:val="26"/>
        </w:rPr>
      </w:pPr>
    </w:p>
    <w:p w:rsidR="0042351F" w:rsidRPr="00A86E1A" w:rsidRDefault="0042351F" w:rsidP="0042351F">
      <w:pPr>
        <w:ind w:firstLine="851"/>
        <w:jc w:val="both"/>
        <w:rPr>
          <w:sz w:val="26"/>
          <w:szCs w:val="26"/>
        </w:rPr>
      </w:pPr>
      <w:r w:rsidRPr="00A86E1A">
        <w:rPr>
          <w:sz w:val="26"/>
          <w:szCs w:val="26"/>
        </w:rPr>
        <w:t xml:space="preserve">В соответствии с Муниципальной программой «Разграничение государственной собственности на землю в Копейском городском округе Челябинской области», утвержденной постановлением администрации </w:t>
      </w:r>
      <w:proofErr w:type="spellStart"/>
      <w:r w:rsidRPr="00A86E1A">
        <w:rPr>
          <w:sz w:val="26"/>
          <w:szCs w:val="26"/>
        </w:rPr>
        <w:t>Копейского</w:t>
      </w:r>
      <w:proofErr w:type="spellEnd"/>
      <w:r w:rsidRPr="00A86E1A">
        <w:rPr>
          <w:sz w:val="26"/>
          <w:szCs w:val="26"/>
        </w:rPr>
        <w:t xml:space="preserve"> городского округа Челябинской области от 09.12.2016 № 3149-п</w:t>
      </w:r>
      <w:r w:rsidR="006501EE">
        <w:rPr>
          <w:sz w:val="26"/>
          <w:szCs w:val="26"/>
        </w:rPr>
        <w:t>,</w:t>
      </w:r>
      <w:r w:rsidRPr="00A86E1A">
        <w:rPr>
          <w:sz w:val="26"/>
          <w:szCs w:val="26"/>
        </w:rPr>
        <w:t xml:space="preserve"> было запланировано межевание и проведение кадастровых работ в отношении земельных участков, занимаемых многоквартирными жилыми домами (150 </w:t>
      </w:r>
      <w:proofErr w:type="spellStart"/>
      <w:proofErr w:type="gramStart"/>
      <w:r w:rsidRPr="00A86E1A">
        <w:rPr>
          <w:sz w:val="26"/>
          <w:szCs w:val="26"/>
        </w:rPr>
        <w:t>ед</w:t>
      </w:r>
      <w:proofErr w:type="spellEnd"/>
      <w:proofErr w:type="gramEnd"/>
      <w:r w:rsidRPr="00A86E1A">
        <w:rPr>
          <w:sz w:val="26"/>
          <w:szCs w:val="26"/>
        </w:rPr>
        <w:t>).</w:t>
      </w:r>
    </w:p>
    <w:p w:rsidR="0042351F" w:rsidRPr="00A86E1A" w:rsidRDefault="0042351F" w:rsidP="0042351F">
      <w:pPr>
        <w:ind w:firstLine="851"/>
        <w:jc w:val="both"/>
        <w:rPr>
          <w:sz w:val="26"/>
          <w:szCs w:val="26"/>
        </w:rPr>
      </w:pPr>
      <w:r w:rsidRPr="00A86E1A">
        <w:rPr>
          <w:sz w:val="26"/>
          <w:szCs w:val="26"/>
        </w:rPr>
        <w:t>В соответствии с п. 4 ч. 3 ст. 11.3 Земельного кодекса Российской Федерации образование земельных участков в границах элемента планировочной структуры, застроенного многоквартирными домами, осуществляется исключительно в соответствии с утвержденным проектом межевания территории.</w:t>
      </w:r>
    </w:p>
    <w:p w:rsidR="0042351F" w:rsidRPr="00A86E1A" w:rsidRDefault="0042351F" w:rsidP="0042351F">
      <w:pPr>
        <w:ind w:firstLine="851"/>
        <w:jc w:val="both"/>
        <w:rPr>
          <w:sz w:val="26"/>
          <w:szCs w:val="26"/>
        </w:rPr>
      </w:pPr>
      <w:r w:rsidRPr="00A86E1A">
        <w:rPr>
          <w:sz w:val="26"/>
          <w:szCs w:val="26"/>
        </w:rPr>
        <w:t>Согласно ч. 6.1 ст. 38 Закона о кадастре проект межевания территории является обязательным приложением к межевому плану, за исключением случая, если проект межевания территории уже представлялся в орган кадастрового учета.</w:t>
      </w:r>
    </w:p>
    <w:p w:rsidR="0042351F" w:rsidRPr="00A86E1A" w:rsidRDefault="0042351F" w:rsidP="0042351F">
      <w:pPr>
        <w:ind w:firstLine="851"/>
        <w:jc w:val="both"/>
        <w:rPr>
          <w:sz w:val="26"/>
          <w:szCs w:val="26"/>
        </w:rPr>
      </w:pPr>
      <w:r w:rsidRPr="00A86E1A">
        <w:rPr>
          <w:sz w:val="26"/>
          <w:szCs w:val="26"/>
        </w:rPr>
        <w:t xml:space="preserve">Таким образом, при отсутствии проекта межевания территории по </w:t>
      </w:r>
      <w:proofErr w:type="spellStart"/>
      <w:r w:rsidRPr="00A86E1A">
        <w:rPr>
          <w:sz w:val="26"/>
          <w:szCs w:val="26"/>
        </w:rPr>
        <w:t>Копейскому</w:t>
      </w:r>
      <w:proofErr w:type="spellEnd"/>
      <w:r w:rsidRPr="00A86E1A">
        <w:rPr>
          <w:sz w:val="26"/>
          <w:szCs w:val="26"/>
        </w:rPr>
        <w:t xml:space="preserve"> городскому округу постановка на кадастровый учет земельных участков под многоквартирными домами не представляется возможным.</w:t>
      </w:r>
    </w:p>
    <w:p w:rsidR="00FA3E30" w:rsidRPr="00A86E1A" w:rsidRDefault="00581C7F" w:rsidP="0042351F">
      <w:pPr>
        <w:ind w:firstLine="851"/>
        <w:jc w:val="both"/>
        <w:rPr>
          <w:sz w:val="26"/>
          <w:szCs w:val="26"/>
        </w:rPr>
      </w:pPr>
      <w:r w:rsidRPr="00A86E1A">
        <w:rPr>
          <w:sz w:val="26"/>
          <w:szCs w:val="26"/>
        </w:rPr>
        <w:t>У</w:t>
      </w:r>
      <w:r w:rsidR="0042351F" w:rsidRPr="00A86E1A">
        <w:rPr>
          <w:sz w:val="26"/>
          <w:szCs w:val="26"/>
        </w:rPr>
        <w:t xml:space="preserve">правлением архитектуры и градостроительства подготовлены постановления № 1911 от 09.08.2017 г. «О разработке документации по планировке и межеванию территории, ограниченной пр. Победы, ул. Ленина, пр. Коммунистический, пр. Ильича (микрорайон № 17) в г. Копейске», № 1912-п от 09.08.2017 г. «О разработке документации по планировке и межеванию территории, ограниченной многоквартирными домами № 47-53 по ул. Мира». </w:t>
      </w:r>
    </w:p>
    <w:p w:rsidR="0042351F" w:rsidRPr="00A86E1A" w:rsidRDefault="00FA3E30" w:rsidP="0042351F">
      <w:pPr>
        <w:ind w:firstLine="851"/>
        <w:jc w:val="both"/>
        <w:rPr>
          <w:sz w:val="26"/>
          <w:szCs w:val="26"/>
        </w:rPr>
      </w:pPr>
      <w:r w:rsidRPr="00A86E1A">
        <w:rPr>
          <w:sz w:val="26"/>
          <w:szCs w:val="26"/>
        </w:rPr>
        <w:t>19.09.2017 года управлением по имуществу и земельным отношениям получены з</w:t>
      </w:r>
      <w:r w:rsidR="0042351F" w:rsidRPr="00A86E1A">
        <w:rPr>
          <w:sz w:val="26"/>
          <w:szCs w:val="26"/>
        </w:rPr>
        <w:t>адания на разработку документации по планировке и межеванию вышеуказанных территорий</w:t>
      </w:r>
      <w:proofErr w:type="gramStart"/>
      <w:r w:rsidR="006501EE">
        <w:rPr>
          <w:sz w:val="26"/>
          <w:szCs w:val="26"/>
        </w:rPr>
        <w:t>.</w:t>
      </w:r>
      <w:proofErr w:type="gramEnd"/>
      <w:r w:rsidR="00581C7F" w:rsidRPr="00A86E1A">
        <w:rPr>
          <w:sz w:val="26"/>
          <w:szCs w:val="26"/>
        </w:rPr>
        <w:t xml:space="preserve"> </w:t>
      </w:r>
      <w:r w:rsidR="006501EE">
        <w:rPr>
          <w:sz w:val="26"/>
          <w:szCs w:val="26"/>
        </w:rPr>
        <w:t>Готовит</w:t>
      </w:r>
      <w:r w:rsidR="00581C7F" w:rsidRPr="00A86E1A">
        <w:rPr>
          <w:sz w:val="26"/>
          <w:szCs w:val="26"/>
        </w:rPr>
        <w:t>ся документация об электронном аукционе для определения исполнителя данного задания.</w:t>
      </w:r>
    </w:p>
    <w:p w:rsidR="0042351F" w:rsidRDefault="0042351F" w:rsidP="0042351F">
      <w:pPr>
        <w:tabs>
          <w:tab w:val="left" w:pos="5985"/>
          <w:tab w:val="right" w:pos="9496"/>
        </w:tabs>
        <w:ind w:right="142"/>
        <w:jc w:val="both"/>
        <w:rPr>
          <w:rFonts w:eastAsiaTheme="minorHAnsi"/>
          <w:sz w:val="26"/>
          <w:szCs w:val="26"/>
          <w:lang w:eastAsia="en-US"/>
        </w:rPr>
      </w:pPr>
    </w:p>
    <w:p w:rsidR="00581C7F" w:rsidRDefault="00581C7F" w:rsidP="0042351F">
      <w:pPr>
        <w:tabs>
          <w:tab w:val="left" w:pos="5985"/>
          <w:tab w:val="right" w:pos="9496"/>
        </w:tabs>
        <w:ind w:right="142"/>
        <w:jc w:val="both"/>
        <w:rPr>
          <w:rFonts w:eastAsiaTheme="minorHAnsi"/>
          <w:sz w:val="26"/>
          <w:szCs w:val="26"/>
          <w:lang w:eastAsia="en-US"/>
        </w:rPr>
      </w:pPr>
    </w:p>
    <w:p w:rsidR="0042351F" w:rsidRDefault="0042351F" w:rsidP="0042351F">
      <w:pPr>
        <w:tabs>
          <w:tab w:val="left" w:pos="5985"/>
          <w:tab w:val="right" w:pos="9496"/>
        </w:tabs>
        <w:ind w:right="142"/>
        <w:jc w:val="both"/>
        <w:rPr>
          <w:rFonts w:eastAsiaTheme="minorHAnsi"/>
          <w:sz w:val="26"/>
          <w:szCs w:val="26"/>
          <w:lang w:eastAsia="en-US"/>
        </w:rPr>
      </w:pPr>
    </w:p>
    <w:p w:rsidR="0042351F" w:rsidRPr="0042351F" w:rsidRDefault="0042351F" w:rsidP="0042351F">
      <w:pPr>
        <w:tabs>
          <w:tab w:val="left" w:pos="5985"/>
          <w:tab w:val="right" w:pos="9496"/>
        </w:tabs>
        <w:ind w:right="142"/>
        <w:jc w:val="both"/>
        <w:rPr>
          <w:rFonts w:eastAsiaTheme="minorHAnsi"/>
          <w:sz w:val="26"/>
          <w:szCs w:val="26"/>
          <w:lang w:eastAsia="en-US"/>
        </w:rPr>
      </w:pPr>
      <w:r w:rsidRPr="0042351F">
        <w:rPr>
          <w:rFonts w:eastAsiaTheme="minorHAnsi"/>
          <w:sz w:val="26"/>
          <w:szCs w:val="26"/>
          <w:lang w:eastAsia="en-US"/>
        </w:rPr>
        <w:t xml:space="preserve">Заместитель Главы </w:t>
      </w:r>
      <w:proofErr w:type="gramStart"/>
      <w:r w:rsidRPr="0042351F">
        <w:rPr>
          <w:rFonts w:eastAsiaTheme="minorHAnsi"/>
          <w:sz w:val="26"/>
          <w:szCs w:val="26"/>
          <w:lang w:eastAsia="en-US"/>
        </w:rPr>
        <w:t>городского</w:t>
      </w:r>
      <w:proofErr w:type="gramEnd"/>
    </w:p>
    <w:p w:rsidR="0042351F" w:rsidRPr="0042351F" w:rsidRDefault="0042351F" w:rsidP="0042351F">
      <w:pPr>
        <w:tabs>
          <w:tab w:val="left" w:pos="5985"/>
          <w:tab w:val="right" w:pos="9496"/>
        </w:tabs>
        <w:ind w:right="142"/>
        <w:jc w:val="both"/>
        <w:rPr>
          <w:rFonts w:eastAsiaTheme="minorHAnsi"/>
          <w:sz w:val="26"/>
          <w:szCs w:val="26"/>
          <w:lang w:eastAsia="en-US"/>
        </w:rPr>
      </w:pPr>
      <w:r w:rsidRPr="0042351F">
        <w:rPr>
          <w:rFonts w:eastAsiaTheme="minorHAnsi"/>
          <w:sz w:val="26"/>
          <w:szCs w:val="26"/>
          <w:lang w:eastAsia="en-US"/>
        </w:rPr>
        <w:t>округа по имуществу, градостроительству</w:t>
      </w:r>
    </w:p>
    <w:p w:rsidR="0042351F" w:rsidRPr="0042351F" w:rsidRDefault="00A86E1A" w:rsidP="00A86E1A">
      <w:pPr>
        <w:tabs>
          <w:tab w:val="left" w:pos="5985"/>
        </w:tabs>
        <w:ind w:right="-1"/>
        <w:jc w:val="both"/>
        <w:rPr>
          <w:rFonts w:eastAsiaTheme="minorHAnsi"/>
          <w:sz w:val="26"/>
          <w:szCs w:val="26"/>
          <w:lang w:eastAsia="en-US"/>
        </w:rPr>
      </w:pPr>
      <w:r w:rsidRPr="00A86E1A">
        <w:rPr>
          <w:rFonts w:eastAsiaTheme="minorHAnsi"/>
          <w:sz w:val="26"/>
          <w:szCs w:val="26"/>
          <w:lang w:eastAsia="en-US"/>
        </w:rPr>
        <w:t>и жилищной политике</w:t>
      </w:r>
      <w:r w:rsidRPr="00A86E1A">
        <w:rPr>
          <w:rFonts w:eastAsiaTheme="minorHAnsi"/>
          <w:sz w:val="26"/>
          <w:szCs w:val="26"/>
          <w:lang w:eastAsia="en-US"/>
        </w:rPr>
        <w:tab/>
      </w:r>
      <w:r w:rsidRPr="00A86E1A">
        <w:rPr>
          <w:rFonts w:eastAsiaTheme="minorHAnsi"/>
          <w:sz w:val="26"/>
          <w:szCs w:val="26"/>
          <w:lang w:eastAsia="en-US"/>
        </w:rPr>
        <w:tab/>
        <w:t xml:space="preserve"> </w:t>
      </w:r>
      <w:r w:rsidRPr="00A86E1A">
        <w:rPr>
          <w:rFonts w:eastAsiaTheme="minorHAnsi"/>
          <w:sz w:val="26"/>
          <w:szCs w:val="26"/>
          <w:lang w:eastAsia="en-US"/>
        </w:rPr>
        <w:tab/>
        <w:t xml:space="preserve">    </w:t>
      </w:r>
      <w:r>
        <w:rPr>
          <w:rFonts w:eastAsiaTheme="minorHAnsi"/>
          <w:sz w:val="26"/>
          <w:szCs w:val="26"/>
          <w:lang w:eastAsia="en-US"/>
        </w:rPr>
        <w:t xml:space="preserve">  </w:t>
      </w:r>
      <w:r w:rsidRPr="00A86E1A">
        <w:rPr>
          <w:rFonts w:eastAsiaTheme="minorHAnsi"/>
          <w:sz w:val="26"/>
          <w:szCs w:val="26"/>
          <w:lang w:eastAsia="en-US"/>
        </w:rPr>
        <w:t xml:space="preserve">     </w:t>
      </w:r>
      <w:r w:rsidR="0042351F" w:rsidRPr="0042351F">
        <w:rPr>
          <w:rFonts w:eastAsiaTheme="minorHAnsi"/>
          <w:sz w:val="26"/>
          <w:szCs w:val="26"/>
          <w:lang w:eastAsia="en-US"/>
        </w:rPr>
        <w:t>К.В. Никитин</w:t>
      </w:r>
    </w:p>
    <w:p w:rsidR="0042351F" w:rsidRDefault="0042351F" w:rsidP="00A86E1A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2351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:rsidR="00A86E1A" w:rsidRDefault="00A86E1A" w:rsidP="00A86E1A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86E1A" w:rsidRDefault="00A86E1A" w:rsidP="00A86E1A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86E1A" w:rsidRPr="0042351F" w:rsidRDefault="00A86E1A" w:rsidP="00A86E1A">
      <w:pPr>
        <w:rPr>
          <w:rFonts w:eastAsiaTheme="minorHAnsi"/>
          <w:sz w:val="28"/>
          <w:szCs w:val="28"/>
          <w:lang w:eastAsia="en-US"/>
        </w:rPr>
      </w:pPr>
    </w:p>
    <w:p w:rsidR="0042351F" w:rsidRPr="0042351F" w:rsidRDefault="0042351F" w:rsidP="0042351F">
      <w:pPr>
        <w:ind w:right="-1"/>
        <w:rPr>
          <w:color w:val="FFFFFF" w:themeColor="background1"/>
        </w:rPr>
      </w:pPr>
      <w:r w:rsidRPr="0042351F">
        <w:rPr>
          <w:color w:val="FFFFFF" w:themeColor="background1"/>
        </w:rPr>
        <w:t>Согласованно:</w:t>
      </w:r>
      <w:bookmarkStart w:id="0" w:name="_GoBack"/>
      <w:bookmarkEnd w:id="0"/>
    </w:p>
    <w:p w:rsidR="0042351F" w:rsidRPr="0042351F" w:rsidRDefault="0042351F" w:rsidP="0042351F">
      <w:pPr>
        <w:ind w:right="-1"/>
        <w:rPr>
          <w:color w:val="FFFFFF" w:themeColor="background1"/>
        </w:rPr>
      </w:pPr>
      <w:r w:rsidRPr="0042351F">
        <w:rPr>
          <w:color w:val="FFFFFF" w:themeColor="background1"/>
        </w:rPr>
        <w:t xml:space="preserve">Начальник управления по имуществу </w:t>
      </w:r>
    </w:p>
    <w:p w:rsidR="0042351F" w:rsidRPr="006501EE" w:rsidRDefault="0042351F" w:rsidP="0042351F">
      <w:pPr>
        <w:ind w:right="-1"/>
        <w:rPr>
          <w:color w:val="FFFFFF" w:themeColor="background1"/>
        </w:rPr>
      </w:pPr>
      <w:r w:rsidRPr="0042351F">
        <w:rPr>
          <w:color w:val="FFFFFF" w:themeColor="background1"/>
        </w:rPr>
        <w:t>и земельным отношениям</w:t>
      </w:r>
      <w:r w:rsidR="00A86E1A" w:rsidRPr="006501EE">
        <w:rPr>
          <w:color w:val="FFFFFF" w:themeColor="background1"/>
        </w:rPr>
        <w:t xml:space="preserve"> администрации</w:t>
      </w:r>
    </w:p>
    <w:p w:rsidR="00A86E1A" w:rsidRPr="0042351F" w:rsidRDefault="00A86E1A" w:rsidP="0042351F">
      <w:pPr>
        <w:ind w:right="-1"/>
        <w:rPr>
          <w:color w:val="FFFFFF" w:themeColor="background1"/>
        </w:rPr>
      </w:pPr>
      <w:proofErr w:type="spellStart"/>
      <w:r w:rsidRPr="006501EE">
        <w:rPr>
          <w:color w:val="FFFFFF" w:themeColor="background1"/>
        </w:rPr>
        <w:t>Копейского</w:t>
      </w:r>
      <w:proofErr w:type="spellEnd"/>
      <w:r w:rsidRPr="006501EE">
        <w:rPr>
          <w:color w:val="FFFFFF" w:themeColor="background1"/>
        </w:rPr>
        <w:t xml:space="preserve"> городского округа</w:t>
      </w:r>
      <w:r w:rsidRPr="006501EE">
        <w:rPr>
          <w:color w:val="FFFFFF" w:themeColor="background1"/>
        </w:rPr>
        <w:tab/>
      </w:r>
      <w:r w:rsidRPr="006501EE">
        <w:rPr>
          <w:color w:val="FFFFFF" w:themeColor="background1"/>
        </w:rPr>
        <w:tab/>
      </w:r>
      <w:r w:rsidRPr="006501EE">
        <w:rPr>
          <w:color w:val="FFFFFF" w:themeColor="background1"/>
        </w:rPr>
        <w:tab/>
      </w:r>
      <w:r w:rsidRPr="006501EE">
        <w:rPr>
          <w:color w:val="FFFFFF" w:themeColor="background1"/>
        </w:rPr>
        <w:tab/>
      </w:r>
      <w:r w:rsidRPr="006501EE">
        <w:rPr>
          <w:color w:val="FFFFFF" w:themeColor="background1"/>
        </w:rPr>
        <w:tab/>
      </w:r>
      <w:r w:rsidRPr="006501EE">
        <w:rPr>
          <w:color w:val="FFFFFF" w:themeColor="background1"/>
        </w:rPr>
        <w:tab/>
      </w:r>
      <w:r w:rsidRPr="006501EE">
        <w:rPr>
          <w:color w:val="FFFFFF" w:themeColor="background1"/>
        </w:rPr>
        <w:tab/>
        <w:t xml:space="preserve"> Д.В. Костенко</w:t>
      </w:r>
    </w:p>
    <w:p w:rsidR="0042351F" w:rsidRPr="006501EE" w:rsidRDefault="0042351F" w:rsidP="0042351F">
      <w:pPr>
        <w:ind w:right="-1"/>
        <w:rPr>
          <w:color w:val="FFFFFF" w:themeColor="background1"/>
          <w:sz w:val="28"/>
          <w:szCs w:val="28"/>
        </w:rPr>
      </w:pPr>
    </w:p>
    <w:p w:rsidR="00A86E1A" w:rsidRPr="0042351F" w:rsidRDefault="00A86E1A" w:rsidP="0042351F">
      <w:pPr>
        <w:ind w:right="-1"/>
        <w:rPr>
          <w:sz w:val="28"/>
          <w:szCs w:val="28"/>
        </w:rPr>
      </w:pPr>
    </w:p>
    <w:p w:rsidR="00A86E1A" w:rsidRPr="00A86E1A" w:rsidRDefault="00A86E1A">
      <w:pPr>
        <w:rPr>
          <w:sz w:val="20"/>
          <w:szCs w:val="20"/>
        </w:rPr>
      </w:pPr>
      <w:r w:rsidRPr="00A86E1A">
        <w:rPr>
          <w:sz w:val="20"/>
          <w:szCs w:val="20"/>
        </w:rPr>
        <w:t>Гузачева Т.А.</w:t>
      </w:r>
    </w:p>
    <w:p w:rsidR="00A86E1A" w:rsidRDefault="00A86E1A">
      <w:r w:rsidRPr="00A86E1A">
        <w:rPr>
          <w:sz w:val="20"/>
          <w:szCs w:val="20"/>
        </w:rPr>
        <w:t>8/35139/74916</w:t>
      </w:r>
    </w:p>
    <w:sectPr w:rsidR="00A86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1F"/>
    <w:rsid w:val="00077676"/>
    <w:rsid w:val="0042351F"/>
    <w:rsid w:val="00581C7F"/>
    <w:rsid w:val="006501EE"/>
    <w:rsid w:val="00A86E1A"/>
    <w:rsid w:val="00FA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15_4</dc:creator>
  <cp:lastModifiedBy>15_4</cp:lastModifiedBy>
  <cp:revision>1</cp:revision>
  <cp:lastPrinted>2017-09-20T11:24:00Z</cp:lastPrinted>
  <dcterms:created xsi:type="dcterms:W3CDTF">2017-09-20T09:46:00Z</dcterms:created>
  <dcterms:modified xsi:type="dcterms:W3CDTF">2017-09-20T11:27:00Z</dcterms:modified>
</cp:coreProperties>
</file>