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8" w:rsidRPr="00755CB8" w:rsidRDefault="00C04108" w:rsidP="00C04108">
      <w:pPr>
        <w:pStyle w:val="a5"/>
        <w:ind w:left="9639"/>
        <w:rPr>
          <w:b w:val="0"/>
        </w:rPr>
      </w:pPr>
      <w:r w:rsidRPr="00755CB8">
        <w:rPr>
          <w:b w:val="0"/>
        </w:rPr>
        <w:t>Приложение 2</w:t>
      </w:r>
    </w:p>
    <w:p w:rsidR="00C04108" w:rsidRDefault="00C04108" w:rsidP="00C04108">
      <w:pPr>
        <w:pStyle w:val="a5"/>
        <w:ind w:left="9639"/>
        <w:rPr>
          <w:b w:val="0"/>
        </w:rPr>
      </w:pPr>
      <w:r w:rsidRPr="00755CB8">
        <w:rPr>
          <w:b w:val="0"/>
        </w:rPr>
        <w:t>к решению Собрания депутатов</w:t>
      </w:r>
    </w:p>
    <w:p w:rsidR="00C04108" w:rsidRPr="00755CB8" w:rsidRDefault="00C04108" w:rsidP="00C04108">
      <w:pPr>
        <w:pStyle w:val="a5"/>
        <w:ind w:left="9639"/>
        <w:rPr>
          <w:b w:val="0"/>
        </w:rPr>
      </w:pPr>
      <w:proofErr w:type="spellStart"/>
      <w:r w:rsidRPr="00755CB8">
        <w:rPr>
          <w:b w:val="0"/>
        </w:rPr>
        <w:t>Копейского</w:t>
      </w:r>
      <w:proofErr w:type="spellEnd"/>
      <w:r w:rsidRPr="00755CB8">
        <w:rPr>
          <w:b w:val="0"/>
        </w:rPr>
        <w:t xml:space="preserve"> городского округа</w:t>
      </w:r>
    </w:p>
    <w:p w:rsidR="00C04108" w:rsidRDefault="00C04108" w:rsidP="00C04108">
      <w:pPr>
        <w:pStyle w:val="a5"/>
        <w:ind w:left="9639"/>
      </w:pPr>
      <w:r>
        <w:rPr>
          <w:b w:val="0"/>
        </w:rPr>
        <w:t>от 27.09.2017</w:t>
      </w:r>
      <w:r w:rsidRPr="00755CB8">
        <w:rPr>
          <w:b w:val="0"/>
        </w:rPr>
        <w:t xml:space="preserve"> № </w:t>
      </w:r>
      <w:r>
        <w:rPr>
          <w:b w:val="0"/>
        </w:rPr>
        <w:t>396</w:t>
      </w:r>
    </w:p>
    <w:p w:rsidR="00C04108" w:rsidRDefault="00C04108" w:rsidP="00C04108">
      <w:pPr>
        <w:pStyle w:val="a5"/>
      </w:pPr>
    </w:p>
    <w:p w:rsidR="00C04108" w:rsidRDefault="00C04108" w:rsidP="00C04108">
      <w:pPr>
        <w:pStyle w:val="a5"/>
      </w:pPr>
    </w:p>
    <w:p w:rsidR="00C04108" w:rsidRPr="00651BC9" w:rsidRDefault="00C04108" w:rsidP="00C04108">
      <w:pPr>
        <w:pStyle w:val="a3"/>
        <w:rPr>
          <w:sz w:val="26"/>
        </w:rPr>
      </w:pPr>
      <w:r w:rsidRPr="00651BC9">
        <w:rPr>
          <w:sz w:val="26"/>
        </w:rPr>
        <w:t xml:space="preserve">Прогноз социально-экономического развития </w:t>
      </w:r>
      <w:proofErr w:type="spellStart"/>
      <w:r w:rsidRPr="00651BC9">
        <w:rPr>
          <w:sz w:val="26"/>
        </w:rPr>
        <w:t>Копейского</w:t>
      </w:r>
      <w:proofErr w:type="spellEnd"/>
      <w:r w:rsidRPr="00651BC9">
        <w:rPr>
          <w:sz w:val="26"/>
        </w:rPr>
        <w:t xml:space="preserve"> городского округа</w:t>
      </w:r>
    </w:p>
    <w:p w:rsidR="00C04108" w:rsidRDefault="00C04108" w:rsidP="00C04108">
      <w:pPr>
        <w:pStyle w:val="a3"/>
        <w:rPr>
          <w:sz w:val="26"/>
        </w:rPr>
      </w:pPr>
      <w:r w:rsidRPr="00651BC9">
        <w:rPr>
          <w:sz w:val="26"/>
        </w:rPr>
        <w:t>на 201</w:t>
      </w:r>
      <w:r>
        <w:rPr>
          <w:sz w:val="26"/>
        </w:rPr>
        <w:t>8</w:t>
      </w:r>
      <w:r w:rsidRPr="00651BC9">
        <w:rPr>
          <w:sz w:val="26"/>
        </w:rPr>
        <w:t xml:space="preserve"> год и на плановый период 201</w:t>
      </w:r>
      <w:r>
        <w:rPr>
          <w:sz w:val="26"/>
        </w:rPr>
        <w:t>9</w:t>
      </w:r>
      <w:r w:rsidRPr="00651BC9">
        <w:rPr>
          <w:sz w:val="26"/>
        </w:rPr>
        <w:t xml:space="preserve"> и 20</w:t>
      </w:r>
      <w:r>
        <w:rPr>
          <w:sz w:val="26"/>
        </w:rPr>
        <w:t>20</w:t>
      </w:r>
      <w:r w:rsidRPr="00651BC9">
        <w:rPr>
          <w:sz w:val="26"/>
        </w:rPr>
        <w:t xml:space="preserve"> годов</w:t>
      </w:r>
    </w:p>
    <w:p w:rsidR="00C04108" w:rsidRDefault="00C04108" w:rsidP="00C04108">
      <w:pPr>
        <w:pStyle w:val="a3"/>
        <w:rPr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993"/>
        <w:gridCol w:w="992"/>
        <w:gridCol w:w="992"/>
        <w:gridCol w:w="993"/>
        <w:gridCol w:w="992"/>
        <w:gridCol w:w="992"/>
        <w:gridCol w:w="993"/>
        <w:gridCol w:w="993"/>
        <w:gridCol w:w="991"/>
        <w:gridCol w:w="992"/>
        <w:gridCol w:w="992"/>
      </w:tblGrid>
      <w:tr w:rsidR="00C04108" w:rsidRPr="00B93A2F" w:rsidTr="00147BCB">
        <w:trPr>
          <w:cantSplit/>
          <w:tblHeader/>
        </w:trPr>
        <w:tc>
          <w:tcPr>
            <w:tcW w:w="3119" w:type="dxa"/>
            <w:vMerge w:val="restart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2016 год</w:t>
            </w:r>
            <w:r w:rsidRPr="00B93A2F">
              <w:rPr>
                <w:sz w:val="22"/>
              </w:rPr>
              <w:br/>
              <w:t>отчет</w:t>
            </w:r>
          </w:p>
        </w:tc>
        <w:tc>
          <w:tcPr>
            <w:tcW w:w="992" w:type="dxa"/>
            <w:vMerge w:val="restart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2017 год</w:t>
            </w:r>
            <w:r w:rsidRPr="00B93A2F">
              <w:rPr>
                <w:sz w:val="22"/>
              </w:rPr>
              <w:br/>
              <w:t>оценка</w:t>
            </w:r>
          </w:p>
        </w:tc>
        <w:tc>
          <w:tcPr>
            <w:tcW w:w="2977" w:type="dxa"/>
            <w:gridSpan w:val="3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2018 год - прогноз</w:t>
            </w:r>
          </w:p>
        </w:tc>
        <w:tc>
          <w:tcPr>
            <w:tcW w:w="2978" w:type="dxa"/>
            <w:gridSpan w:val="3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2019 год - прогноз</w:t>
            </w:r>
          </w:p>
        </w:tc>
        <w:tc>
          <w:tcPr>
            <w:tcW w:w="2975" w:type="dxa"/>
            <w:gridSpan w:val="3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2020 год - прогноз</w:t>
            </w:r>
          </w:p>
        </w:tc>
      </w:tr>
      <w:tr w:rsidR="00C04108" w:rsidRPr="00B93A2F" w:rsidTr="00147BCB">
        <w:trPr>
          <w:cantSplit/>
          <w:tblHeader/>
        </w:trPr>
        <w:tc>
          <w:tcPr>
            <w:tcW w:w="3119" w:type="dxa"/>
            <w:vMerge/>
            <w:vAlign w:val="center"/>
          </w:tcPr>
          <w:p w:rsidR="00C04108" w:rsidRPr="00B93A2F" w:rsidRDefault="00C04108" w:rsidP="00147BC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04108" w:rsidRPr="00B93A2F" w:rsidRDefault="00C04108" w:rsidP="00147BC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04108" w:rsidRPr="00B93A2F" w:rsidRDefault="00C04108" w:rsidP="00147BC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04108" w:rsidRPr="00B93A2F" w:rsidRDefault="00C04108" w:rsidP="00147BCB">
            <w:pPr>
              <w:jc w:val="center"/>
            </w:pP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 вариант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 вариант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 вариант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 вариант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 вариант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 вариант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 вариант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 вариант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 вариант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тыс. человек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149,0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150,2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151,1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151,2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151,3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151,8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152,1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152,6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tabs>
                <w:tab w:val="center" w:pos="459"/>
              </w:tabs>
              <w:jc w:val="center"/>
            </w:pPr>
          </w:p>
          <w:p w:rsidR="00C04108" w:rsidRPr="00B93A2F" w:rsidRDefault="00C04108" w:rsidP="00147BCB">
            <w:pPr>
              <w:tabs>
                <w:tab w:val="center" w:pos="459"/>
              </w:tabs>
              <w:jc w:val="center"/>
            </w:pPr>
            <w:r w:rsidRPr="00B93A2F">
              <w:rPr>
                <w:sz w:val="22"/>
              </w:rPr>
              <w:t>152,4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153,0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</w:p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154,0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>Объем отгруженной продукции (работ, услуг) по крупным и средним организациям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30 751,1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25 148,8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25 462,7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26 094,2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27 002,3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27 015,3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27 730,7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28 695,7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28 709,5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29 527,1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30 479,3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  <w:vAlign w:val="center"/>
          </w:tcPr>
          <w:p w:rsidR="00C04108" w:rsidRPr="00B93A2F" w:rsidRDefault="00C04108" w:rsidP="00147BCB">
            <w:pPr>
              <w:ind w:left="176"/>
            </w:pPr>
            <w:proofErr w:type="gramStart"/>
            <w:r w:rsidRPr="00B93A2F">
              <w:rPr>
                <w:sz w:val="22"/>
              </w:rPr>
              <w:t>в</w:t>
            </w:r>
            <w:proofErr w:type="gramEnd"/>
            <w:r w:rsidRPr="00B93A2F">
              <w:rPr>
                <w:sz w:val="22"/>
              </w:rPr>
              <w:t xml:space="preserve"> % </w:t>
            </w:r>
            <w:proofErr w:type="gramStart"/>
            <w:r w:rsidRPr="00B93A2F">
              <w:rPr>
                <w:sz w:val="22"/>
              </w:rPr>
              <w:t>к</w:t>
            </w:r>
            <w:proofErr w:type="gramEnd"/>
            <w:r w:rsidRPr="00B93A2F">
              <w:rPr>
                <w:sz w:val="22"/>
              </w:rPr>
              <w:t xml:space="preserve"> предыдущему году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115,0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81,8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101,2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107,4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106,1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106,3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106,3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106,3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106,5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106,2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Индекс производства  (в % к </w:t>
            </w:r>
            <w:proofErr w:type="spellStart"/>
            <w:r w:rsidRPr="00B93A2F">
              <w:rPr>
                <w:sz w:val="22"/>
              </w:rPr>
              <w:t>предыд</w:t>
            </w:r>
            <w:proofErr w:type="spellEnd"/>
            <w:r w:rsidRPr="00B93A2F">
              <w:rPr>
                <w:sz w:val="22"/>
              </w:rPr>
              <w:t>. году в сопоставимых ценах)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112,5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77,2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97,2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102,3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99,7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102,2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Прибыль прибыльных организаций </w:t>
            </w:r>
            <w:r w:rsidRPr="00B93A2F">
              <w:rPr>
                <w:sz w:val="22"/>
              </w:rPr>
              <w:br/>
              <w:t>(с поквартальной разбивкой)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6 659,7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2 708,8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2 694,2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2 810,1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2 979,6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2 802,0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2 968,1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3 137,7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2 936,2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3 144,1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3 514,2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  <w:vAlign w:val="center"/>
          </w:tcPr>
          <w:p w:rsidR="00C04108" w:rsidRPr="00B93A2F" w:rsidRDefault="00C04108" w:rsidP="00147BCB">
            <w:pPr>
              <w:ind w:left="176"/>
            </w:pPr>
            <w:proofErr w:type="gramStart"/>
            <w:r w:rsidRPr="00B93A2F">
              <w:rPr>
                <w:sz w:val="22"/>
              </w:rPr>
              <w:t>в</w:t>
            </w:r>
            <w:proofErr w:type="gramEnd"/>
            <w:r w:rsidRPr="00B93A2F">
              <w:rPr>
                <w:sz w:val="22"/>
              </w:rPr>
              <w:t xml:space="preserve"> % </w:t>
            </w:r>
            <w:proofErr w:type="gramStart"/>
            <w:r w:rsidRPr="00B93A2F">
              <w:rPr>
                <w:sz w:val="22"/>
              </w:rPr>
              <w:t>к</w:t>
            </w:r>
            <w:proofErr w:type="gramEnd"/>
            <w:r w:rsidRPr="00B93A2F">
              <w:rPr>
                <w:sz w:val="22"/>
              </w:rPr>
              <w:t xml:space="preserve"> предыдущему году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138,9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40,7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99,5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104,0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105,6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105,3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104,8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105,9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112,0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Прибыль обособленных подразделений, головные организации которых находятся за пределами Челябинской области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1 097,7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1 174,6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1 256,8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1 393,1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1 530,5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1 344,8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1 532,4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1 790,7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1 455,1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1 812,8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2 297,5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lastRenderedPageBreak/>
              <w:t>Прибыль прибыльных сельскохозяйственных товаропроизводителей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246,0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250,0</w:t>
            </w:r>
          </w:p>
        </w:tc>
      </w:tr>
      <w:tr w:rsidR="00C04108" w:rsidRPr="00B93A2F" w:rsidTr="00147BCB">
        <w:trPr>
          <w:cantSplit/>
          <w:trHeight w:val="453"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Оплата труда наемных работников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10 054,5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10 774,5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11 433,1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11 531,4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11 629,7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11 978,5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12 240,7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12 473,8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12 618,5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13 020,1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13 534,5</w:t>
            </w:r>
          </w:p>
        </w:tc>
      </w:tr>
      <w:tr w:rsidR="00C04108" w:rsidRPr="00B93A2F" w:rsidTr="00147BCB">
        <w:trPr>
          <w:cantSplit/>
          <w:trHeight w:val="402"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    в </w:t>
            </w:r>
            <w:proofErr w:type="spellStart"/>
            <w:r w:rsidRPr="00B93A2F">
              <w:rPr>
                <w:sz w:val="22"/>
              </w:rPr>
              <w:t>т.ч</w:t>
            </w:r>
            <w:proofErr w:type="spellEnd"/>
            <w:r w:rsidRPr="00B93A2F">
              <w:rPr>
                <w:sz w:val="22"/>
              </w:rPr>
              <w:t xml:space="preserve">. фонд заработной платы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 xml:space="preserve">9 076,3 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9 830,0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10 488,6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10 586,9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10 685,2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11 034,0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11 296,2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11 529,3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11 674,0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12 075,6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12 590,0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Среднегодовая численность </w:t>
            </w:r>
            <w:proofErr w:type="gramStart"/>
            <w:r w:rsidRPr="00B93A2F">
              <w:rPr>
                <w:sz w:val="22"/>
              </w:rPr>
              <w:t>работающих</w:t>
            </w:r>
            <w:proofErr w:type="gramEnd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тыс. человек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26,5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26,5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4 178,4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4 337,5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4 346,9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4 537,5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4 553,8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4 487,8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4 724,2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4 748,9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4 655,4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4 920,9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4 987,3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  <w:vAlign w:val="center"/>
          </w:tcPr>
          <w:p w:rsidR="00C04108" w:rsidRPr="00B93A2F" w:rsidRDefault="00C04108" w:rsidP="00147BCB">
            <w:pPr>
              <w:ind w:left="176"/>
            </w:pPr>
            <w:proofErr w:type="gramStart"/>
            <w:r w:rsidRPr="00B93A2F">
              <w:rPr>
                <w:sz w:val="22"/>
              </w:rPr>
              <w:t>в</w:t>
            </w:r>
            <w:proofErr w:type="gramEnd"/>
            <w:r w:rsidRPr="00B93A2F">
              <w:rPr>
                <w:sz w:val="22"/>
              </w:rPr>
              <w:t xml:space="preserve"> % </w:t>
            </w:r>
            <w:proofErr w:type="gramStart"/>
            <w:r w:rsidRPr="00B93A2F">
              <w:rPr>
                <w:sz w:val="22"/>
              </w:rPr>
              <w:t>к</w:t>
            </w:r>
            <w:proofErr w:type="gramEnd"/>
            <w:r w:rsidRPr="00B93A2F">
              <w:rPr>
                <w:sz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100,1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95,4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99,3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99,8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99,8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100,6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100,8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100,3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100,7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101,3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Объем инвестиций в основной капитал за счет всех источников финансирования по крупным и средним организациям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1961,0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2 622,0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1 927,2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1 972,0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2 013,5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1 897,8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1 948,0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1 995,1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1 776,3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1 849,1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1 921,8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  <w:vAlign w:val="center"/>
          </w:tcPr>
          <w:p w:rsidR="00C04108" w:rsidRPr="00B93A2F" w:rsidRDefault="00C04108" w:rsidP="00147BCB">
            <w:pPr>
              <w:ind w:left="176"/>
            </w:pPr>
            <w:proofErr w:type="gramStart"/>
            <w:r w:rsidRPr="00B93A2F">
              <w:rPr>
                <w:sz w:val="22"/>
              </w:rPr>
              <w:t>в</w:t>
            </w:r>
            <w:proofErr w:type="gramEnd"/>
            <w:r w:rsidRPr="00B93A2F">
              <w:rPr>
                <w:sz w:val="22"/>
              </w:rPr>
              <w:t xml:space="preserve"> % </w:t>
            </w:r>
            <w:proofErr w:type="gramStart"/>
            <w:r w:rsidRPr="00B93A2F">
              <w:rPr>
                <w:sz w:val="22"/>
              </w:rPr>
              <w:t>к</w:t>
            </w:r>
            <w:proofErr w:type="gramEnd"/>
            <w:r w:rsidRPr="00B93A2F">
              <w:rPr>
                <w:sz w:val="22"/>
              </w:rPr>
              <w:t xml:space="preserve"> предыдущему году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170,4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133,7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73,5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75,2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76,8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98,5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98,8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99,1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93,6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94,9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96,3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  <w:vAlign w:val="center"/>
          </w:tcPr>
          <w:p w:rsidR="00C04108" w:rsidRPr="00B93A2F" w:rsidRDefault="00C04108" w:rsidP="00147BCB">
            <w:pPr>
              <w:ind w:left="176"/>
            </w:pPr>
            <w:proofErr w:type="gramStart"/>
            <w:r w:rsidRPr="00B93A2F">
              <w:rPr>
                <w:sz w:val="22"/>
              </w:rPr>
              <w:t>в</w:t>
            </w:r>
            <w:proofErr w:type="gramEnd"/>
            <w:r w:rsidRPr="00B93A2F">
              <w:rPr>
                <w:sz w:val="22"/>
              </w:rPr>
              <w:t xml:space="preserve"> % </w:t>
            </w:r>
            <w:proofErr w:type="gramStart"/>
            <w:r w:rsidRPr="00B93A2F">
              <w:rPr>
                <w:sz w:val="22"/>
              </w:rPr>
              <w:t>к</w:t>
            </w:r>
            <w:proofErr w:type="gramEnd"/>
            <w:r w:rsidRPr="00B93A2F">
              <w:rPr>
                <w:sz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160,3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127,0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70,0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72,0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73,0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94,5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94,6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95,0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90,0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91,2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92,0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>Среднегодовая стоимость имущества, облагаемого налогом на имущество организаций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8 114,0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7 986,0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8 345,4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8 305,4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8 361,3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8 579,0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8 471,5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8 520,2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8 742,0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8 641,0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8 741,7</w:t>
            </w:r>
          </w:p>
        </w:tc>
      </w:tr>
      <w:tr w:rsidR="00C04108" w:rsidRPr="00B93A2F" w:rsidTr="00147BCB">
        <w:trPr>
          <w:cantSplit/>
          <w:trHeight w:val="453"/>
        </w:trPr>
        <w:tc>
          <w:tcPr>
            <w:tcW w:w="3119" w:type="dxa"/>
          </w:tcPr>
          <w:p w:rsidR="00C04108" w:rsidRPr="00B93A2F" w:rsidRDefault="00C04108" w:rsidP="00147BCB">
            <w:r w:rsidRPr="00B93A2F">
              <w:rPr>
                <w:sz w:val="22"/>
              </w:rPr>
              <w:t xml:space="preserve">Оборот розничной торговли </w:t>
            </w:r>
            <w:r w:rsidRPr="00B93A2F">
              <w:rPr>
                <w:sz w:val="22"/>
              </w:rPr>
              <w:br/>
              <w:t>по крупным и средним организациям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млн. рублей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6 535,9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6 913,6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7 319,6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7 362,7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7 405,8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7 757,2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7 841,2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7 933,2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8 253,0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8 375,2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8 522,8</w:t>
            </w:r>
          </w:p>
        </w:tc>
      </w:tr>
      <w:tr w:rsidR="00C04108" w:rsidRPr="00B93A2F" w:rsidTr="00147BCB">
        <w:trPr>
          <w:cantSplit/>
        </w:trPr>
        <w:tc>
          <w:tcPr>
            <w:tcW w:w="3119" w:type="dxa"/>
            <w:vAlign w:val="center"/>
          </w:tcPr>
          <w:p w:rsidR="00C04108" w:rsidRPr="00B93A2F" w:rsidRDefault="00C04108" w:rsidP="00147BCB">
            <w:pPr>
              <w:ind w:left="176"/>
            </w:pPr>
            <w:proofErr w:type="gramStart"/>
            <w:r w:rsidRPr="00B93A2F">
              <w:rPr>
                <w:sz w:val="22"/>
              </w:rPr>
              <w:lastRenderedPageBreak/>
              <w:t>в</w:t>
            </w:r>
            <w:proofErr w:type="gramEnd"/>
            <w:r w:rsidRPr="00B93A2F">
              <w:rPr>
                <w:sz w:val="22"/>
              </w:rPr>
              <w:t xml:space="preserve"> % </w:t>
            </w:r>
            <w:proofErr w:type="gramStart"/>
            <w:r w:rsidRPr="00B93A2F">
              <w:rPr>
                <w:sz w:val="22"/>
              </w:rPr>
              <w:t>к</w:t>
            </w:r>
            <w:proofErr w:type="gramEnd"/>
            <w:r w:rsidRPr="00B93A2F">
              <w:rPr>
                <w:sz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96,6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101,8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102,4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103,0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102,0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102,6</w:t>
            </w:r>
          </w:p>
        </w:tc>
        <w:tc>
          <w:tcPr>
            <w:tcW w:w="993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103,1</w:t>
            </w:r>
          </w:p>
        </w:tc>
        <w:tc>
          <w:tcPr>
            <w:tcW w:w="991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102,3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102,9</w:t>
            </w:r>
          </w:p>
        </w:tc>
        <w:tc>
          <w:tcPr>
            <w:tcW w:w="992" w:type="dxa"/>
            <w:vAlign w:val="center"/>
          </w:tcPr>
          <w:p w:rsidR="00C04108" w:rsidRPr="00B93A2F" w:rsidRDefault="00C04108" w:rsidP="00147BCB">
            <w:pPr>
              <w:jc w:val="center"/>
            </w:pPr>
            <w:r w:rsidRPr="00B93A2F">
              <w:rPr>
                <w:sz w:val="22"/>
              </w:rPr>
              <w:t>103,4</w:t>
            </w:r>
          </w:p>
        </w:tc>
      </w:tr>
    </w:tbl>
    <w:p w:rsidR="00C04108" w:rsidRDefault="00C04108" w:rsidP="00C04108">
      <w:pPr>
        <w:pStyle w:val="a3"/>
        <w:jc w:val="left"/>
      </w:pPr>
      <w:r>
        <w:t>Примечание:</w:t>
      </w:r>
    </w:p>
    <w:p w:rsidR="00C04108" w:rsidRDefault="00C04108" w:rsidP="00C04108">
      <w:pPr>
        <w:pStyle w:val="a3"/>
        <w:jc w:val="left"/>
      </w:pPr>
      <w:r>
        <w:t>1 вариант – консервативный</w:t>
      </w:r>
    </w:p>
    <w:p w:rsidR="00C04108" w:rsidRDefault="00C04108" w:rsidP="00C04108">
      <w:pPr>
        <w:pStyle w:val="a3"/>
        <w:jc w:val="left"/>
      </w:pPr>
      <w:r>
        <w:t>2 вариант – базовый</w:t>
      </w:r>
    </w:p>
    <w:p w:rsidR="00C04108" w:rsidRDefault="00C04108" w:rsidP="00C04108">
      <w:pPr>
        <w:pStyle w:val="a3"/>
        <w:jc w:val="left"/>
      </w:pPr>
      <w:r>
        <w:t>3 вариант – целевой</w:t>
      </w:r>
    </w:p>
    <w:p w:rsidR="00C04108" w:rsidRDefault="00C04108" w:rsidP="00C04108">
      <w:pPr>
        <w:pStyle w:val="a3"/>
        <w:jc w:val="left"/>
      </w:pPr>
    </w:p>
    <w:p w:rsidR="00C04108" w:rsidRDefault="00C04108" w:rsidP="00C04108">
      <w:pPr>
        <w:rPr>
          <w:sz w:val="26"/>
          <w:szCs w:val="26"/>
        </w:rPr>
      </w:pPr>
      <w:r w:rsidRPr="00920E14">
        <w:rPr>
          <w:sz w:val="26"/>
          <w:szCs w:val="26"/>
        </w:rPr>
        <w:t xml:space="preserve">Начальник управления экономического </w:t>
      </w:r>
    </w:p>
    <w:p w:rsidR="00C04108" w:rsidRPr="00920E14" w:rsidRDefault="00C04108" w:rsidP="00C04108">
      <w:pPr>
        <w:rPr>
          <w:sz w:val="26"/>
          <w:szCs w:val="26"/>
        </w:rPr>
      </w:pPr>
      <w:r w:rsidRPr="00920E14">
        <w:rPr>
          <w:sz w:val="26"/>
          <w:szCs w:val="26"/>
        </w:rPr>
        <w:t>развития территории городского округа</w:t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r w:rsidRPr="00920E14">
        <w:rPr>
          <w:sz w:val="26"/>
          <w:szCs w:val="26"/>
        </w:rPr>
        <w:t xml:space="preserve">    А.А. Исаков</w:t>
      </w:r>
    </w:p>
    <w:p w:rsidR="00C04108" w:rsidRDefault="00C04108" w:rsidP="00C04108">
      <w:pPr>
        <w:pStyle w:val="a3"/>
        <w:jc w:val="left"/>
      </w:pPr>
    </w:p>
    <w:p w:rsidR="00C04108" w:rsidRDefault="00C04108" w:rsidP="00C04108">
      <w:pPr>
        <w:rPr>
          <w:bCs/>
          <w:szCs w:val="24"/>
          <w:lang w:eastAsia="ru-RU"/>
        </w:rPr>
      </w:pPr>
    </w:p>
    <w:p w:rsidR="00C04108" w:rsidRDefault="00C04108" w:rsidP="00C04108"/>
    <w:p w:rsidR="00226B62" w:rsidRDefault="00226B62">
      <w:bookmarkStart w:id="0" w:name="_GoBack"/>
      <w:bookmarkEnd w:id="0"/>
    </w:p>
    <w:sectPr w:rsidR="00226B62" w:rsidSect="001D310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8"/>
    <w:rsid w:val="00226B62"/>
    <w:rsid w:val="00C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8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4108"/>
    <w:pPr>
      <w:autoSpaceDE w:val="0"/>
      <w:autoSpaceDN w:val="0"/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04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04108"/>
    <w:pPr>
      <w:autoSpaceDE w:val="0"/>
      <w:autoSpaceDN w:val="0"/>
      <w:spacing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0410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8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4108"/>
    <w:pPr>
      <w:autoSpaceDE w:val="0"/>
      <w:autoSpaceDN w:val="0"/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04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04108"/>
    <w:pPr>
      <w:autoSpaceDE w:val="0"/>
      <w:autoSpaceDN w:val="0"/>
      <w:spacing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0410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2017-10-04T15:04:00Z</dcterms:created>
  <dcterms:modified xsi:type="dcterms:W3CDTF">2017-10-04T15:10:00Z</dcterms:modified>
</cp:coreProperties>
</file>