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CB" w:rsidRDefault="00A072CB" w:rsidP="00A072CB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072CB" w:rsidRPr="008E7F7B" w:rsidRDefault="00A072CB" w:rsidP="00A072CB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E7F7B"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A072CB" w:rsidRPr="008E7F7B" w:rsidRDefault="00A072CB" w:rsidP="00A072CB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A072CB" w:rsidRPr="008E7F7B" w:rsidRDefault="00A072CB" w:rsidP="00A072CB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A072CB" w:rsidRPr="00936154" w:rsidRDefault="00A072CB" w:rsidP="00A072CB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936154">
        <w:rPr>
          <w:rFonts w:ascii="Times New Roman" w:hAnsi="Times New Roman"/>
          <w:sz w:val="28"/>
          <w:szCs w:val="28"/>
          <w:u w:val="single"/>
        </w:rPr>
        <w:t>22. 08. 2018 г.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562</w:t>
      </w:r>
    </w:p>
    <w:p w:rsidR="00A072CB" w:rsidRDefault="00A072CB" w:rsidP="00A072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2CB" w:rsidRDefault="00A072CB" w:rsidP="00A072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2CB" w:rsidRPr="008E7F7B" w:rsidRDefault="00A072CB" w:rsidP="00A072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2CB" w:rsidRPr="008E7F7B" w:rsidRDefault="00A072CB" w:rsidP="00A07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Перечень движимого имущества,</w:t>
      </w:r>
    </w:p>
    <w:p w:rsidR="00A072CB" w:rsidRPr="008E7F7B" w:rsidRDefault="00A072CB" w:rsidP="00A07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A072CB" w:rsidRDefault="00A072CB" w:rsidP="00A07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A072CB" w:rsidRDefault="00A072CB" w:rsidP="00A072CB">
      <w:pPr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в муниципальную собственность Копейского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tbl>
      <w:tblPr>
        <w:tblStyle w:val="a3"/>
        <w:tblW w:w="9759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843"/>
        <w:gridCol w:w="1429"/>
        <w:gridCol w:w="1701"/>
      </w:tblGrid>
      <w:tr w:rsidR="00A072CB" w:rsidTr="005E154A">
        <w:tc>
          <w:tcPr>
            <w:tcW w:w="540" w:type="dxa"/>
          </w:tcPr>
          <w:p w:rsidR="00A072CB" w:rsidRPr="000E5662" w:rsidRDefault="00A072CB" w:rsidP="005E15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566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6" w:type="dxa"/>
          </w:tcPr>
          <w:p w:rsidR="00A072CB" w:rsidRPr="000E5662" w:rsidRDefault="00A072CB" w:rsidP="005E154A">
            <w:pPr>
              <w:rPr>
                <w:rFonts w:ascii="Times New Roman" w:hAnsi="Times New Roman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843" w:type="dxa"/>
          </w:tcPr>
          <w:p w:rsidR="00A072CB" w:rsidRPr="000E5662" w:rsidRDefault="00A072CB" w:rsidP="005E15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5662">
              <w:rPr>
                <w:rFonts w:ascii="Times New Roman" w:eastAsia="Times New Roman" w:hAnsi="Times New Roman"/>
                <w:sz w:val="28"/>
                <w:szCs w:val="28"/>
              </w:rPr>
              <w:t>Количество экземп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ля</w:t>
            </w:r>
            <w:r w:rsidRPr="000E5662">
              <w:rPr>
                <w:rFonts w:ascii="Times New Roman" w:eastAsia="Times New Roman" w:hAnsi="Times New Roman"/>
                <w:sz w:val="28"/>
                <w:szCs w:val="28"/>
              </w:rPr>
              <w:t>ров</w:t>
            </w:r>
          </w:p>
        </w:tc>
        <w:tc>
          <w:tcPr>
            <w:tcW w:w="1429" w:type="dxa"/>
            <w:vAlign w:val="center"/>
          </w:tcPr>
          <w:p w:rsidR="00A072CB" w:rsidRPr="000E5662" w:rsidRDefault="00A072CB" w:rsidP="005E15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Цена, </w:t>
            </w:r>
          </w:p>
          <w:p w:rsidR="00A072CB" w:rsidRPr="000E5662" w:rsidRDefault="00A072CB" w:rsidP="005E15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руб. </w:t>
            </w:r>
          </w:p>
        </w:tc>
        <w:tc>
          <w:tcPr>
            <w:tcW w:w="1701" w:type="dxa"/>
            <w:vAlign w:val="center"/>
          </w:tcPr>
          <w:p w:rsidR="00A072CB" w:rsidRPr="000E5662" w:rsidRDefault="00A072CB" w:rsidP="005E15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Сумма, </w:t>
            </w:r>
          </w:p>
          <w:p w:rsidR="00A072CB" w:rsidRPr="000E5662" w:rsidRDefault="00A072CB" w:rsidP="005E15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руб.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Большая Российская энциклопедия, том 27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1 900,07</w:t>
            </w:r>
          </w:p>
        </w:tc>
        <w:tc>
          <w:tcPr>
            <w:tcW w:w="1701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13 300,49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Большая Российская энциклопедия, том 28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A072CB" w:rsidRPr="00B57737" w:rsidRDefault="00A072CB" w:rsidP="005E154A">
            <w:pPr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1 900,07</w:t>
            </w:r>
          </w:p>
        </w:tc>
        <w:tc>
          <w:tcPr>
            <w:tcW w:w="1701" w:type="dxa"/>
          </w:tcPr>
          <w:p w:rsidR="00A072CB" w:rsidRPr="00B57737" w:rsidRDefault="00A072CB" w:rsidP="005E154A">
            <w:pPr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13 300,49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Большая Российская энциклопедия, том 29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A072CB" w:rsidRPr="00B57737" w:rsidRDefault="00A072CB" w:rsidP="005E154A">
            <w:pPr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1 900,07</w:t>
            </w:r>
          </w:p>
        </w:tc>
        <w:tc>
          <w:tcPr>
            <w:tcW w:w="1701" w:type="dxa"/>
          </w:tcPr>
          <w:p w:rsidR="00A072CB" w:rsidRPr="00B57737" w:rsidRDefault="00A072CB" w:rsidP="005E154A">
            <w:pPr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13 300,49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Большая Российская энциклопедия, том 33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13 300,00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Большая Российская энциклопедия, том 34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A072CB" w:rsidRPr="00B57737" w:rsidRDefault="00A072CB" w:rsidP="005E154A">
            <w:pPr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</w:tcPr>
          <w:p w:rsidR="00A072CB" w:rsidRPr="00B57737" w:rsidRDefault="00A072CB" w:rsidP="005E154A">
            <w:pPr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13 300,00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Большая Российская энциклопедия, том 35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A072CB" w:rsidRPr="00B57737" w:rsidRDefault="00A072CB" w:rsidP="005E154A">
            <w:pPr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</w:tcPr>
          <w:p w:rsidR="00A072CB" w:rsidRPr="00B57737" w:rsidRDefault="00A072CB" w:rsidP="005E154A">
            <w:pPr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13 300,00</w:t>
            </w:r>
          </w:p>
        </w:tc>
      </w:tr>
      <w:tr w:rsidR="00A072CB" w:rsidTr="005E154A">
        <w:trPr>
          <w:trHeight w:val="755"/>
        </w:trPr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Православная  энциклопедия, том 36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Православная  энциклопедия, том 37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Православная  энциклопедия, том 38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Православная  энциклопедия, том39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Православная  энциклопедия, том 44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Православная  энциклопедия, том 45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Православная  энциклопедия, том 46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sz w:val="24"/>
                <w:szCs w:val="24"/>
              </w:rPr>
              <w:t>Православная  энциклопедия, том 47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77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072CB" w:rsidTr="005E154A">
        <w:tc>
          <w:tcPr>
            <w:tcW w:w="540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A072CB" w:rsidRPr="00B57737" w:rsidRDefault="00A072CB" w:rsidP="005E1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73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429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072CB" w:rsidRPr="00B57737" w:rsidRDefault="00A072CB" w:rsidP="005E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151 801,47</w:t>
            </w:r>
          </w:p>
        </w:tc>
      </w:tr>
    </w:tbl>
    <w:p w:rsidR="00A072CB" w:rsidRDefault="00A072CB" w:rsidP="00A072CB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072CB" w:rsidRPr="00B467A3" w:rsidRDefault="00A072CB" w:rsidP="00A072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A072CB" w:rsidRPr="00B467A3" w:rsidRDefault="00A072CB" w:rsidP="00A072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A072CB" w:rsidRDefault="00A072CB" w:rsidP="00A072CB">
      <w:pPr>
        <w:tabs>
          <w:tab w:val="left" w:pos="7500"/>
        </w:tabs>
        <w:spacing w:after="0" w:line="240" w:lineRule="auto"/>
      </w:pPr>
      <w:r w:rsidRPr="00B467A3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   Ю.В. Кем</w:t>
      </w:r>
    </w:p>
    <w:p w:rsidR="00A87082" w:rsidRDefault="00A87082">
      <w:bookmarkStart w:id="0" w:name="_GoBack"/>
      <w:bookmarkEnd w:id="0"/>
    </w:p>
    <w:sectPr w:rsidR="00A87082" w:rsidSect="00D4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CB"/>
    <w:rsid w:val="00A072CB"/>
    <w:rsid w:val="00A8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59B70-E101-4CF5-814A-56E247E0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CB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2018-08-28T17:09:00Z</dcterms:created>
  <dcterms:modified xsi:type="dcterms:W3CDTF">2018-08-28T17:10:00Z</dcterms:modified>
</cp:coreProperties>
</file>