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CE" w:rsidRDefault="00D838CE" w:rsidP="00D83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Приложение 2                                                                                                                                                </w:t>
      </w:r>
    </w:p>
    <w:p w:rsidR="00D838CE" w:rsidRDefault="00D838CE" w:rsidP="00D838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к решению Собрания депутатов</w:t>
      </w:r>
    </w:p>
    <w:p w:rsidR="00D838CE" w:rsidRDefault="00D838CE" w:rsidP="00D83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                                                              </w:t>
      </w:r>
    </w:p>
    <w:p w:rsidR="00D838CE" w:rsidRDefault="00D838CE" w:rsidP="00D83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>
        <w:rPr>
          <w:sz w:val="28"/>
          <w:szCs w:val="28"/>
        </w:rPr>
        <w:t>от  22.08.2018</w:t>
      </w:r>
      <w:proofErr w:type="gramEnd"/>
      <w:r>
        <w:rPr>
          <w:sz w:val="28"/>
          <w:szCs w:val="28"/>
        </w:rPr>
        <w:t xml:space="preserve"> № 568                                                                                                                                            </w:t>
      </w:r>
    </w:p>
    <w:p w:rsidR="00D838CE" w:rsidRDefault="00D838CE" w:rsidP="00D83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(в редакции решения Собрания депутатов                                                                                                                 </w:t>
      </w:r>
    </w:p>
    <w:p w:rsidR="00D838CE" w:rsidRDefault="00D838CE" w:rsidP="00D83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                                                                                         </w:t>
      </w:r>
    </w:p>
    <w:p w:rsidR="00D838CE" w:rsidRDefault="00D838CE" w:rsidP="00D83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26.09.2018 № 586)                                                                                                                                                                                                                             </w:t>
      </w:r>
    </w:p>
    <w:p w:rsidR="00D838CE" w:rsidRDefault="00D838CE" w:rsidP="00D838CE">
      <w:pPr>
        <w:rPr>
          <w:sz w:val="28"/>
          <w:szCs w:val="28"/>
        </w:rPr>
      </w:pPr>
    </w:p>
    <w:p w:rsidR="00D838CE" w:rsidRDefault="00D838CE" w:rsidP="00D838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838CE" w:rsidRDefault="00D838CE" w:rsidP="00D838CE">
      <w:pPr>
        <w:jc w:val="right"/>
        <w:rPr>
          <w:sz w:val="28"/>
          <w:szCs w:val="28"/>
        </w:rPr>
      </w:pPr>
    </w:p>
    <w:p w:rsidR="00D838CE" w:rsidRDefault="00D838CE" w:rsidP="00D83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распределения средств на выполнение наказов избирателей депутатам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2018 год</w:t>
      </w:r>
    </w:p>
    <w:p w:rsidR="00D838CE" w:rsidRDefault="00D838CE" w:rsidP="00D838CE">
      <w:pPr>
        <w:jc w:val="center"/>
        <w:rPr>
          <w:sz w:val="28"/>
          <w:szCs w:val="28"/>
        </w:rPr>
      </w:pPr>
    </w:p>
    <w:p w:rsidR="00D838CE" w:rsidRPr="004439AE" w:rsidRDefault="00D838CE" w:rsidP="00D838CE">
      <w:pPr>
        <w:jc w:val="center"/>
      </w:pPr>
      <w:r>
        <w:t xml:space="preserve">                                                                                                                               в </w:t>
      </w:r>
      <w:r w:rsidRPr="004439AE">
        <w:t>тыс. руб.</w:t>
      </w:r>
    </w:p>
    <w:tbl>
      <w:tblPr>
        <w:tblStyle w:val="a3"/>
        <w:tblW w:w="9210" w:type="dxa"/>
        <w:tblLook w:val="01E0" w:firstRow="1" w:lastRow="1" w:firstColumn="1" w:lastColumn="1" w:noHBand="0" w:noVBand="0"/>
      </w:tblPr>
      <w:tblGrid>
        <w:gridCol w:w="584"/>
        <w:gridCol w:w="2202"/>
        <w:gridCol w:w="2004"/>
        <w:gridCol w:w="1352"/>
        <w:gridCol w:w="1300"/>
        <w:gridCol w:w="1768"/>
      </w:tblGrid>
      <w:tr w:rsidR="00D838CE" w:rsidTr="00447400">
        <w:tc>
          <w:tcPr>
            <w:tcW w:w="584" w:type="dxa"/>
          </w:tcPr>
          <w:p w:rsidR="00D838CE" w:rsidRPr="004439AE" w:rsidRDefault="00D838CE" w:rsidP="00447400">
            <w:pPr>
              <w:jc w:val="center"/>
            </w:pPr>
            <w:r w:rsidRPr="004439AE">
              <w:t>№</w:t>
            </w:r>
          </w:p>
          <w:p w:rsidR="00D838CE" w:rsidRPr="004439AE" w:rsidRDefault="00D838CE" w:rsidP="00447400">
            <w:pPr>
              <w:jc w:val="center"/>
            </w:pPr>
            <w:r w:rsidRPr="004439AE">
              <w:t>п/п</w:t>
            </w:r>
          </w:p>
        </w:tc>
        <w:tc>
          <w:tcPr>
            <w:tcW w:w="2202" w:type="dxa"/>
          </w:tcPr>
          <w:p w:rsidR="00D838CE" w:rsidRPr="004439AE" w:rsidRDefault="00D838CE" w:rsidP="00447400">
            <w:pPr>
              <w:jc w:val="center"/>
            </w:pPr>
            <w:r w:rsidRPr="004439AE">
              <w:t>Главные распорядители бюджетных средств</w:t>
            </w:r>
          </w:p>
        </w:tc>
        <w:tc>
          <w:tcPr>
            <w:tcW w:w="2004" w:type="dxa"/>
          </w:tcPr>
          <w:p w:rsidR="00D838CE" w:rsidRPr="004439AE" w:rsidRDefault="00D838CE" w:rsidP="00447400">
            <w:pPr>
              <w:jc w:val="center"/>
            </w:pPr>
            <w:r w:rsidRPr="004439AE">
              <w:t>Первоначальная сумма средств</w:t>
            </w:r>
          </w:p>
          <w:p w:rsidR="00D838CE" w:rsidRPr="004439AE" w:rsidRDefault="00D838CE" w:rsidP="00447400">
            <w:pPr>
              <w:jc w:val="center"/>
            </w:pPr>
            <w:r w:rsidRPr="004439AE">
              <w:t>(</w:t>
            </w:r>
            <w:proofErr w:type="spellStart"/>
            <w:r w:rsidRPr="004439AE">
              <w:t>тыс.руб</w:t>
            </w:r>
            <w:proofErr w:type="spellEnd"/>
            <w:r w:rsidRPr="004439AE">
              <w:t>.)</w:t>
            </w:r>
          </w:p>
        </w:tc>
        <w:tc>
          <w:tcPr>
            <w:tcW w:w="1352" w:type="dxa"/>
          </w:tcPr>
          <w:p w:rsidR="00D838CE" w:rsidRPr="004439AE" w:rsidRDefault="00D838CE" w:rsidP="00447400">
            <w:pPr>
              <w:jc w:val="center"/>
            </w:pPr>
            <w:r w:rsidRPr="004439AE">
              <w:t>Вносимые изменения</w:t>
            </w:r>
          </w:p>
          <w:p w:rsidR="00D838CE" w:rsidRPr="004439AE" w:rsidRDefault="00D838CE" w:rsidP="00447400">
            <w:pPr>
              <w:jc w:val="center"/>
            </w:pPr>
            <w:r>
              <w:t>22.08.2018</w:t>
            </w:r>
          </w:p>
        </w:tc>
        <w:tc>
          <w:tcPr>
            <w:tcW w:w="1300" w:type="dxa"/>
          </w:tcPr>
          <w:p w:rsidR="00D838CE" w:rsidRPr="005F08B6" w:rsidRDefault="00D838CE" w:rsidP="00447400">
            <w:pPr>
              <w:jc w:val="center"/>
            </w:pPr>
            <w:r w:rsidRPr="005F08B6">
              <w:t>Вносимые изменения</w:t>
            </w:r>
          </w:p>
          <w:p w:rsidR="00D838CE" w:rsidRPr="005F08B6" w:rsidRDefault="00D838CE" w:rsidP="00447400">
            <w:pPr>
              <w:jc w:val="center"/>
            </w:pPr>
            <w:r>
              <w:t>26.09.2018</w:t>
            </w:r>
          </w:p>
        </w:tc>
        <w:tc>
          <w:tcPr>
            <w:tcW w:w="1768" w:type="dxa"/>
          </w:tcPr>
          <w:p w:rsidR="00D838CE" w:rsidRPr="004439AE" w:rsidRDefault="00D838CE" w:rsidP="00447400">
            <w:pPr>
              <w:jc w:val="center"/>
            </w:pPr>
            <w:r w:rsidRPr="004439AE">
              <w:t>Окончательная сумма средств</w:t>
            </w:r>
          </w:p>
          <w:p w:rsidR="00D838CE" w:rsidRPr="004439AE" w:rsidRDefault="00D838CE" w:rsidP="00447400">
            <w:pPr>
              <w:jc w:val="center"/>
            </w:pPr>
            <w:r w:rsidRPr="004439AE">
              <w:t>(</w:t>
            </w:r>
            <w:proofErr w:type="spellStart"/>
            <w:r w:rsidRPr="004439AE">
              <w:t>тыс.руб</w:t>
            </w:r>
            <w:proofErr w:type="spellEnd"/>
            <w:r w:rsidRPr="004439AE">
              <w:t>.)</w:t>
            </w:r>
          </w:p>
        </w:tc>
      </w:tr>
      <w:tr w:rsidR="00D838CE" w:rsidTr="00447400">
        <w:tc>
          <w:tcPr>
            <w:tcW w:w="584" w:type="dxa"/>
          </w:tcPr>
          <w:p w:rsidR="00D838CE" w:rsidRPr="004439AE" w:rsidRDefault="00D838CE" w:rsidP="00447400">
            <w:pPr>
              <w:jc w:val="center"/>
            </w:pPr>
            <w:r w:rsidRPr="004439AE">
              <w:t>1</w:t>
            </w:r>
          </w:p>
        </w:tc>
        <w:tc>
          <w:tcPr>
            <w:tcW w:w="2202" w:type="dxa"/>
          </w:tcPr>
          <w:p w:rsidR="00D838CE" w:rsidRPr="004439AE" w:rsidRDefault="00D838CE" w:rsidP="00447400">
            <w:r w:rsidRPr="004439AE">
              <w:t xml:space="preserve">Администрация </w:t>
            </w:r>
            <w:proofErr w:type="spellStart"/>
            <w:r w:rsidRPr="004439AE">
              <w:t>Копейского</w:t>
            </w:r>
            <w:proofErr w:type="spellEnd"/>
            <w:r w:rsidRPr="004439AE">
              <w:t xml:space="preserve"> </w:t>
            </w:r>
          </w:p>
          <w:p w:rsidR="00D838CE" w:rsidRPr="004439AE" w:rsidRDefault="00D838CE" w:rsidP="00447400">
            <w:r w:rsidRPr="004439AE">
              <w:t>городского округа</w:t>
            </w:r>
          </w:p>
        </w:tc>
        <w:tc>
          <w:tcPr>
            <w:tcW w:w="2004" w:type="dxa"/>
          </w:tcPr>
          <w:p w:rsidR="00D838CE" w:rsidRPr="004439AE" w:rsidRDefault="00D838CE" w:rsidP="00447400">
            <w:pPr>
              <w:jc w:val="center"/>
            </w:pPr>
            <w:r w:rsidRPr="004439AE">
              <w:t>160,0</w:t>
            </w:r>
          </w:p>
          <w:p w:rsidR="00D838CE" w:rsidRPr="004439AE" w:rsidRDefault="00D838CE" w:rsidP="00447400">
            <w:pPr>
              <w:jc w:val="center"/>
            </w:pPr>
          </w:p>
        </w:tc>
        <w:tc>
          <w:tcPr>
            <w:tcW w:w="1352" w:type="dxa"/>
          </w:tcPr>
          <w:p w:rsidR="00D838CE" w:rsidRPr="004439AE" w:rsidRDefault="00D838CE" w:rsidP="00447400">
            <w:pPr>
              <w:jc w:val="center"/>
            </w:pPr>
            <w:r>
              <w:t>-97,28</w:t>
            </w:r>
          </w:p>
        </w:tc>
        <w:tc>
          <w:tcPr>
            <w:tcW w:w="1300" w:type="dxa"/>
          </w:tcPr>
          <w:p w:rsidR="00D838CE" w:rsidRPr="005F08B6" w:rsidRDefault="00D838CE" w:rsidP="00447400">
            <w:pPr>
              <w:jc w:val="center"/>
            </w:pPr>
            <w:r>
              <w:t>-10,0</w:t>
            </w:r>
          </w:p>
        </w:tc>
        <w:tc>
          <w:tcPr>
            <w:tcW w:w="1768" w:type="dxa"/>
          </w:tcPr>
          <w:p w:rsidR="00D838CE" w:rsidRPr="004439AE" w:rsidRDefault="00D838CE" w:rsidP="00447400">
            <w:pPr>
              <w:jc w:val="center"/>
            </w:pPr>
            <w:r>
              <w:t>5</w:t>
            </w:r>
            <w:r w:rsidRPr="004439AE">
              <w:t>2,72</w:t>
            </w:r>
          </w:p>
          <w:p w:rsidR="00D838CE" w:rsidRPr="004439AE" w:rsidRDefault="00D838CE" w:rsidP="00447400">
            <w:pPr>
              <w:jc w:val="center"/>
            </w:pPr>
          </w:p>
        </w:tc>
      </w:tr>
      <w:tr w:rsidR="00D838CE" w:rsidTr="00447400">
        <w:tc>
          <w:tcPr>
            <w:tcW w:w="584" w:type="dxa"/>
          </w:tcPr>
          <w:p w:rsidR="00D838CE" w:rsidRPr="004439AE" w:rsidRDefault="00D838CE" w:rsidP="00447400">
            <w:pPr>
              <w:jc w:val="center"/>
            </w:pPr>
            <w:r w:rsidRPr="004439AE">
              <w:t>2</w:t>
            </w:r>
          </w:p>
        </w:tc>
        <w:tc>
          <w:tcPr>
            <w:tcW w:w="2202" w:type="dxa"/>
          </w:tcPr>
          <w:p w:rsidR="00D838CE" w:rsidRPr="004439AE" w:rsidRDefault="00D838CE" w:rsidP="00447400">
            <w:r w:rsidRPr="004439AE">
              <w:t>Управление культуры</w:t>
            </w:r>
          </w:p>
        </w:tc>
        <w:tc>
          <w:tcPr>
            <w:tcW w:w="2004" w:type="dxa"/>
          </w:tcPr>
          <w:p w:rsidR="00D838CE" w:rsidRPr="004439AE" w:rsidRDefault="00D838CE" w:rsidP="00447400">
            <w:pPr>
              <w:jc w:val="center"/>
            </w:pPr>
            <w:r w:rsidRPr="004439AE">
              <w:t>405,0</w:t>
            </w:r>
          </w:p>
        </w:tc>
        <w:tc>
          <w:tcPr>
            <w:tcW w:w="1352" w:type="dxa"/>
          </w:tcPr>
          <w:p w:rsidR="00D838CE" w:rsidRPr="004439AE" w:rsidRDefault="00D838CE" w:rsidP="00447400">
            <w:pPr>
              <w:jc w:val="center"/>
            </w:pPr>
            <w:r w:rsidRPr="004439AE">
              <w:t>-16,21326</w:t>
            </w:r>
          </w:p>
        </w:tc>
        <w:tc>
          <w:tcPr>
            <w:tcW w:w="1300" w:type="dxa"/>
          </w:tcPr>
          <w:p w:rsidR="00D838CE" w:rsidRPr="005F08B6" w:rsidRDefault="00D838CE" w:rsidP="00447400">
            <w:pPr>
              <w:jc w:val="center"/>
            </w:pPr>
            <w:r w:rsidRPr="005F08B6">
              <w:t>+</w:t>
            </w:r>
            <w:r>
              <w:t>40,0</w:t>
            </w:r>
          </w:p>
        </w:tc>
        <w:tc>
          <w:tcPr>
            <w:tcW w:w="1768" w:type="dxa"/>
          </w:tcPr>
          <w:p w:rsidR="00D838CE" w:rsidRPr="004439AE" w:rsidRDefault="00D838CE" w:rsidP="00447400">
            <w:pPr>
              <w:jc w:val="center"/>
            </w:pPr>
            <w:r>
              <w:t>42</w:t>
            </w:r>
            <w:r w:rsidRPr="004439AE">
              <w:t>8,78674</w:t>
            </w:r>
          </w:p>
        </w:tc>
      </w:tr>
      <w:tr w:rsidR="00D838CE" w:rsidTr="00447400">
        <w:tc>
          <w:tcPr>
            <w:tcW w:w="584" w:type="dxa"/>
          </w:tcPr>
          <w:p w:rsidR="00D838CE" w:rsidRPr="004439AE" w:rsidRDefault="00D838CE" w:rsidP="00447400">
            <w:pPr>
              <w:jc w:val="center"/>
            </w:pPr>
            <w:r w:rsidRPr="004439AE">
              <w:t xml:space="preserve">3  </w:t>
            </w:r>
          </w:p>
        </w:tc>
        <w:tc>
          <w:tcPr>
            <w:tcW w:w="2202" w:type="dxa"/>
          </w:tcPr>
          <w:p w:rsidR="00D838CE" w:rsidRPr="004439AE" w:rsidRDefault="00D838CE" w:rsidP="00447400">
            <w:r w:rsidRPr="004439AE">
              <w:t>Управление образования</w:t>
            </w:r>
          </w:p>
        </w:tc>
        <w:tc>
          <w:tcPr>
            <w:tcW w:w="2004" w:type="dxa"/>
          </w:tcPr>
          <w:p w:rsidR="00D838CE" w:rsidRPr="004439AE" w:rsidRDefault="00D838CE" w:rsidP="00447400">
            <w:pPr>
              <w:jc w:val="center"/>
            </w:pPr>
            <w:r w:rsidRPr="004439AE">
              <w:t>1753,0</w:t>
            </w:r>
          </w:p>
        </w:tc>
        <w:tc>
          <w:tcPr>
            <w:tcW w:w="1352" w:type="dxa"/>
          </w:tcPr>
          <w:p w:rsidR="00D838CE" w:rsidRPr="004439AE" w:rsidRDefault="00D838CE" w:rsidP="00447400">
            <w:pPr>
              <w:jc w:val="center"/>
            </w:pPr>
            <w:r w:rsidRPr="004439AE">
              <w:t>+51,324</w:t>
            </w:r>
          </w:p>
        </w:tc>
        <w:tc>
          <w:tcPr>
            <w:tcW w:w="1300" w:type="dxa"/>
          </w:tcPr>
          <w:p w:rsidR="00D838CE" w:rsidRPr="005F08B6" w:rsidRDefault="00D838CE" w:rsidP="00447400">
            <w:pPr>
              <w:jc w:val="center"/>
            </w:pPr>
            <w:r>
              <w:t>-30</w:t>
            </w:r>
            <w:r w:rsidRPr="005F08B6">
              <w:t>,0</w:t>
            </w:r>
          </w:p>
        </w:tc>
        <w:tc>
          <w:tcPr>
            <w:tcW w:w="1768" w:type="dxa"/>
          </w:tcPr>
          <w:p w:rsidR="00D838CE" w:rsidRPr="004439AE" w:rsidRDefault="00D838CE" w:rsidP="00447400">
            <w:pPr>
              <w:jc w:val="center"/>
            </w:pPr>
            <w:r w:rsidRPr="004439AE">
              <w:t>1</w:t>
            </w:r>
            <w:r>
              <w:t>77</w:t>
            </w:r>
            <w:r w:rsidRPr="004439AE">
              <w:t>4,324</w:t>
            </w:r>
          </w:p>
        </w:tc>
      </w:tr>
      <w:tr w:rsidR="00D838CE" w:rsidTr="00447400">
        <w:tc>
          <w:tcPr>
            <w:tcW w:w="584" w:type="dxa"/>
          </w:tcPr>
          <w:p w:rsidR="00D838CE" w:rsidRPr="004439AE" w:rsidRDefault="00D838CE" w:rsidP="00447400">
            <w:pPr>
              <w:jc w:val="center"/>
            </w:pPr>
            <w:r w:rsidRPr="004439AE">
              <w:t>4</w:t>
            </w:r>
          </w:p>
        </w:tc>
        <w:tc>
          <w:tcPr>
            <w:tcW w:w="2202" w:type="dxa"/>
          </w:tcPr>
          <w:p w:rsidR="00D838CE" w:rsidRPr="004439AE" w:rsidRDefault="00D838CE" w:rsidP="00447400">
            <w:r w:rsidRPr="004439AE">
              <w:t>Управление социальной защиты населения</w:t>
            </w:r>
          </w:p>
        </w:tc>
        <w:tc>
          <w:tcPr>
            <w:tcW w:w="2004" w:type="dxa"/>
          </w:tcPr>
          <w:p w:rsidR="00D838CE" w:rsidRPr="004439AE" w:rsidRDefault="00D838CE" w:rsidP="00447400">
            <w:pPr>
              <w:jc w:val="center"/>
            </w:pPr>
            <w:r w:rsidRPr="004439AE">
              <w:t>20,0</w:t>
            </w:r>
          </w:p>
        </w:tc>
        <w:tc>
          <w:tcPr>
            <w:tcW w:w="1352" w:type="dxa"/>
          </w:tcPr>
          <w:p w:rsidR="00D838CE" w:rsidRPr="004439AE" w:rsidRDefault="00D838CE" w:rsidP="00447400">
            <w:pPr>
              <w:jc w:val="center"/>
            </w:pPr>
            <w:r w:rsidRPr="004439AE">
              <w:t>-</w:t>
            </w:r>
          </w:p>
        </w:tc>
        <w:tc>
          <w:tcPr>
            <w:tcW w:w="1300" w:type="dxa"/>
          </w:tcPr>
          <w:p w:rsidR="00D838CE" w:rsidRPr="005F08B6" w:rsidRDefault="00D838CE" w:rsidP="00447400">
            <w:pPr>
              <w:jc w:val="center"/>
            </w:pPr>
            <w:r w:rsidRPr="005F08B6">
              <w:t>-</w:t>
            </w:r>
          </w:p>
        </w:tc>
        <w:tc>
          <w:tcPr>
            <w:tcW w:w="1768" w:type="dxa"/>
          </w:tcPr>
          <w:p w:rsidR="00D838CE" w:rsidRPr="004439AE" w:rsidRDefault="00D838CE" w:rsidP="00447400">
            <w:pPr>
              <w:jc w:val="center"/>
            </w:pPr>
            <w:r w:rsidRPr="004439AE">
              <w:t>20,0</w:t>
            </w:r>
          </w:p>
        </w:tc>
      </w:tr>
      <w:tr w:rsidR="00D838CE" w:rsidTr="00447400">
        <w:tc>
          <w:tcPr>
            <w:tcW w:w="584" w:type="dxa"/>
          </w:tcPr>
          <w:p w:rsidR="00D838CE" w:rsidRPr="004439AE" w:rsidRDefault="00D838CE" w:rsidP="00447400">
            <w:pPr>
              <w:jc w:val="center"/>
            </w:pPr>
            <w:r w:rsidRPr="004439AE">
              <w:t>5</w:t>
            </w:r>
          </w:p>
          <w:p w:rsidR="00D838CE" w:rsidRPr="004439AE" w:rsidRDefault="00D838CE" w:rsidP="00447400">
            <w:pPr>
              <w:jc w:val="center"/>
            </w:pPr>
          </w:p>
        </w:tc>
        <w:tc>
          <w:tcPr>
            <w:tcW w:w="2202" w:type="dxa"/>
          </w:tcPr>
          <w:p w:rsidR="00D838CE" w:rsidRPr="004439AE" w:rsidRDefault="00D838CE" w:rsidP="00447400">
            <w:r w:rsidRPr="004439AE">
              <w:t>Управление физической культуры, спорта и туризма</w:t>
            </w:r>
          </w:p>
        </w:tc>
        <w:tc>
          <w:tcPr>
            <w:tcW w:w="2004" w:type="dxa"/>
          </w:tcPr>
          <w:p w:rsidR="00D838CE" w:rsidRPr="004439AE" w:rsidRDefault="00D838CE" w:rsidP="00447400">
            <w:pPr>
              <w:jc w:val="center"/>
            </w:pPr>
            <w:r w:rsidRPr="004439AE">
              <w:t>162,0</w:t>
            </w:r>
          </w:p>
        </w:tc>
        <w:tc>
          <w:tcPr>
            <w:tcW w:w="1352" w:type="dxa"/>
          </w:tcPr>
          <w:p w:rsidR="00D838CE" w:rsidRPr="004439AE" w:rsidRDefault="00D838CE" w:rsidP="00447400">
            <w:pPr>
              <w:jc w:val="center"/>
            </w:pPr>
            <w:r w:rsidRPr="004439AE">
              <w:t>+62,16926</w:t>
            </w:r>
          </w:p>
        </w:tc>
        <w:tc>
          <w:tcPr>
            <w:tcW w:w="1300" w:type="dxa"/>
          </w:tcPr>
          <w:p w:rsidR="00D838CE" w:rsidRPr="005F08B6" w:rsidRDefault="00D838CE" w:rsidP="00447400">
            <w:pPr>
              <w:jc w:val="center"/>
            </w:pPr>
            <w:r w:rsidRPr="005F08B6">
              <w:t>-</w:t>
            </w:r>
          </w:p>
        </w:tc>
        <w:tc>
          <w:tcPr>
            <w:tcW w:w="1768" w:type="dxa"/>
          </w:tcPr>
          <w:p w:rsidR="00D838CE" w:rsidRPr="004439AE" w:rsidRDefault="00D838CE" w:rsidP="00447400">
            <w:pPr>
              <w:jc w:val="center"/>
            </w:pPr>
            <w:r>
              <w:t>224,169</w:t>
            </w:r>
            <w:r w:rsidRPr="004439AE">
              <w:t>26</w:t>
            </w:r>
          </w:p>
        </w:tc>
      </w:tr>
      <w:tr w:rsidR="00D838CE" w:rsidTr="00447400">
        <w:tc>
          <w:tcPr>
            <w:tcW w:w="584" w:type="dxa"/>
          </w:tcPr>
          <w:p w:rsidR="00D838CE" w:rsidRPr="004439AE" w:rsidRDefault="00D838CE" w:rsidP="00447400">
            <w:pPr>
              <w:jc w:val="center"/>
            </w:pPr>
          </w:p>
        </w:tc>
        <w:tc>
          <w:tcPr>
            <w:tcW w:w="2202" w:type="dxa"/>
          </w:tcPr>
          <w:p w:rsidR="00D838CE" w:rsidRPr="004439AE" w:rsidRDefault="00D838CE" w:rsidP="00447400">
            <w:r w:rsidRPr="004439AE">
              <w:t>Итого</w:t>
            </w:r>
          </w:p>
        </w:tc>
        <w:tc>
          <w:tcPr>
            <w:tcW w:w="2004" w:type="dxa"/>
          </w:tcPr>
          <w:p w:rsidR="00D838CE" w:rsidRPr="004439AE" w:rsidRDefault="00D838CE" w:rsidP="00447400">
            <w:pPr>
              <w:jc w:val="center"/>
            </w:pPr>
            <w:r w:rsidRPr="004439AE">
              <w:t>2500,0</w:t>
            </w:r>
          </w:p>
        </w:tc>
        <w:tc>
          <w:tcPr>
            <w:tcW w:w="1352" w:type="dxa"/>
          </w:tcPr>
          <w:p w:rsidR="00D838CE" w:rsidRPr="004439AE" w:rsidRDefault="00D838CE" w:rsidP="00447400">
            <w:pPr>
              <w:jc w:val="center"/>
            </w:pPr>
            <w:r w:rsidRPr="004439AE">
              <w:t>-</w:t>
            </w:r>
          </w:p>
        </w:tc>
        <w:tc>
          <w:tcPr>
            <w:tcW w:w="1300" w:type="dxa"/>
          </w:tcPr>
          <w:p w:rsidR="00D838CE" w:rsidRPr="005F08B6" w:rsidRDefault="00D838CE" w:rsidP="00447400">
            <w:pPr>
              <w:jc w:val="center"/>
            </w:pPr>
            <w:r w:rsidRPr="005F08B6">
              <w:t>-</w:t>
            </w:r>
          </w:p>
        </w:tc>
        <w:tc>
          <w:tcPr>
            <w:tcW w:w="1768" w:type="dxa"/>
          </w:tcPr>
          <w:p w:rsidR="00D838CE" w:rsidRPr="004439AE" w:rsidRDefault="00D838CE" w:rsidP="00447400">
            <w:pPr>
              <w:jc w:val="center"/>
            </w:pPr>
            <w:r w:rsidRPr="004439AE">
              <w:t>2500,0</w:t>
            </w:r>
          </w:p>
        </w:tc>
      </w:tr>
    </w:tbl>
    <w:p w:rsidR="00D838CE" w:rsidRDefault="00D838CE" w:rsidP="00D838CE">
      <w:pPr>
        <w:jc w:val="center"/>
        <w:rPr>
          <w:sz w:val="28"/>
          <w:szCs w:val="28"/>
        </w:rPr>
      </w:pPr>
    </w:p>
    <w:p w:rsidR="00D838CE" w:rsidRDefault="00D838CE" w:rsidP="00D838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838CE" w:rsidRDefault="00D838CE" w:rsidP="00D838CE">
      <w:pPr>
        <w:rPr>
          <w:sz w:val="28"/>
          <w:szCs w:val="28"/>
        </w:rPr>
      </w:pPr>
    </w:p>
    <w:p w:rsidR="00D838CE" w:rsidRDefault="00D838CE" w:rsidP="00D838CE">
      <w:pPr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D838CE" w:rsidRDefault="00D838CE" w:rsidP="00D838CE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D838CE" w:rsidRDefault="00D838CE" w:rsidP="00D838CE">
      <w:pPr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Е.А. Широкова</w:t>
      </w:r>
    </w:p>
    <w:p w:rsidR="00D838CE" w:rsidRDefault="00D838CE" w:rsidP="00D838CE"/>
    <w:p w:rsidR="00313D7E" w:rsidRDefault="00313D7E">
      <w:bookmarkStart w:id="0" w:name="_GoBack"/>
      <w:bookmarkEnd w:id="0"/>
    </w:p>
    <w:sectPr w:rsidR="0031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CE"/>
    <w:rsid w:val="00313D7E"/>
    <w:rsid w:val="00D8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B8D4-5ED7-4A25-84B4-4F961982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2018-10-01T16:48:00Z</dcterms:created>
  <dcterms:modified xsi:type="dcterms:W3CDTF">2018-10-01T16:49:00Z</dcterms:modified>
</cp:coreProperties>
</file>