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0C" w:rsidRPr="00E240A8" w:rsidRDefault="00E6140C" w:rsidP="00E6140C">
      <w:pPr>
        <w:pStyle w:val="a3"/>
        <w:rPr>
          <w:sz w:val="28"/>
          <w:szCs w:val="28"/>
        </w:rPr>
      </w:pPr>
    </w:p>
    <w:p w:rsidR="00E6140C" w:rsidRDefault="00E6140C" w:rsidP="00E6140C">
      <w:pPr>
        <w:pStyle w:val="a3"/>
        <w:jc w:val="right"/>
        <w:rPr>
          <w:sz w:val="28"/>
          <w:szCs w:val="28"/>
        </w:rPr>
      </w:pPr>
    </w:p>
    <w:p w:rsidR="00E6140C" w:rsidRPr="00E240A8" w:rsidRDefault="00E6140C" w:rsidP="00E6140C">
      <w:pPr>
        <w:pStyle w:val="a3"/>
        <w:jc w:val="right"/>
        <w:rPr>
          <w:sz w:val="28"/>
          <w:szCs w:val="28"/>
        </w:rPr>
      </w:pPr>
      <w:r w:rsidRPr="00E240A8">
        <w:rPr>
          <w:sz w:val="28"/>
          <w:szCs w:val="28"/>
        </w:rPr>
        <w:t xml:space="preserve">                                                                          Приложение 1</w:t>
      </w:r>
    </w:p>
    <w:p w:rsidR="00E6140C" w:rsidRPr="00E240A8" w:rsidRDefault="00E6140C" w:rsidP="00E6140C">
      <w:pPr>
        <w:pStyle w:val="a3"/>
        <w:jc w:val="right"/>
        <w:rPr>
          <w:sz w:val="28"/>
          <w:szCs w:val="28"/>
        </w:rPr>
      </w:pPr>
      <w:r w:rsidRPr="00E240A8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E240A8">
        <w:rPr>
          <w:sz w:val="28"/>
          <w:szCs w:val="28"/>
        </w:rPr>
        <w:t>к решению Собрания депутатов</w:t>
      </w:r>
    </w:p>
    <w:p w:rsidR="00E6140C" w:rsidRPr="00E240A8" w:rsidRDefault="00E6140C" w:rsidP="00E6140C">
      <w:pPr>
        <w:pStyle w:val="a3"/>
        <w:jc w:val="right"/>
        <w:rPr>
          <w:sz w:val="28"/>
          <w:szCs w:val="28"/>
        </w:rPr>
      </w:pPr>
      <w:r w:rsidRPr="00E240A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Pr="00E240A8">
        <w:rPr>
          <w:sz w:val="28"/>
          <w:szCs w:val="28"/>
        </w:rPr>
        <w:t>Копейского</w:t>
      </w:r>
      <w:proofErr w:type="spellEnd"/>
      <w:r w:rsidRPr="00E240A8">
        <w:rPr>
          <w:sz w:val="28"/>
          <w:szCs w:val="28"/>
        </w:rPr>
        <w:t xml:space="preserve"> городского округа</w:t>
      </w:r>
    </w:p>
    <w:p w:rsidR="00E6140C" w:rsidRPr="00E240A8" w:rsidRDefault="00E6140C" w:rsidP="00E6140C">
      <w:pPr>
        <w:pStyle w:val="a3"/>
        <w:jc w:val="right"/>
        <w:rPr>
          <w:sz w:val="28"/>
          <w:szCs w:val="28"/>
        </w:rPr>
      </w:pPr>
      <w:r w:rsidRPr="00E240A8">
        <w:rPr>
          <w:sz w:val="28"/>
          <w:szCs w:val="28"/>
        </w:rPr>
        <w:t xml:space="preserve">                                                                                       от 28.02.2018</w:t>
      </w:r>
      <w:r>
        <w:rPr>
          <w:sz w:val="28"/>
          <w:szCs w:val="28"/>
        </w:rPr>
        <w:t xml:space="preserve"> № 492</w:t>
      </w:r>
    </w:p>
    <w:p w:rsidR="00E6140C" w:rsidRPr="00E240A8" w:rsidRDefault="00E6140C" w:rsidP="00E6140C">
      <w:pPr>
        <w:pStyle w:val="a3"/>
        <w:jc w:val="right"/>
        <w:rPr>
          <w:b/>
          <w:sz w:val="28"/>
          <w:szCs w:val="28"/>
        </w:rPr>
      </w:pPr>
    </w:p>
    <w:p w:rsidR="00E6140C" w:rsidRPr="00E240A8" w:rsidRDefault="00E6140C" w:rsidP="00E6140C">
      <w:pPr>
        <w:pStyle w:val="a3"/>
        <w:rPr>
          <w:b/>
          <w:sz w:val="28"/>
          <w:szCs w:val="28"/>
        </w:rPr>
      </w:pPr>
    </w:p>
    <w:p w:rsidR="00E6140C" w:rsidRPr="00E240A8" w:rsidRDefault="00E6140C" w:rsidP="00E6140C">
      <w:pPr>
        <w:pStyle w:val="a3"/>
        <w:jc w:val="center"/>
        <w:rPr>
          <w:b/>
          <w:sz w:val="28"/>
          <w:szCs w:val="28"/>
        </w:rPr>
      </w:pPr>
      <w:r w:rsidRPr="00E240A8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комиссии</w:t>
      </w:r>
    </w:p>
    <w:p w:rsidR="00E6140C" w:rsidRPr="004F070D" w:rsidRDefault="00E6140C" w:rsidP="00E6140C">
      <w:pPr>
        <w:pStyle w:val="a3"/>
        <w:jc w:val="center"/>
        <w:rPr>
          <w:sz w:val="28"/>
          <w:szCs w:val="28"/>
        </w:rPr>
      </w:pPr>
      <w:r w:rsidRPr="004F070D">
        <w:rPr>
          <w:sz w:val="28"/>
          <w:szCs w:val="28"/>
        </w:rPr>
        <w:t>по подготовке и проведению публичных слушаний</w:t>
      </w:r>
    </w:p>
    <w:p w:rsidR="00E6140C" w:rsidRPr="004F070D" w:rsidRDefault="00E6140C" w:rsidP="00E6140C">
      <w:pPr>
        <w:pStyle w:val="a3"/>
        <w:jc w:val="center"/>
        <w:rPr>
          <w:sz w:val="28"/>
          <w:szCs w:val="28"/>
        </w:rPr>
      </w:pPr>
    </w:p>
    <w:p w:rsidR="00E6140C" w:rsidRPr="00E240A8" w:rsidRDefault="00E6140C" w:rsidP="00E6140C">
      <w:pPr>
        <w:pStyle w:val="a3"/>
        <w:rPr>
          <w:b/>
          <w:sz w:val="28"/>
          <w:szCs w:val="28"/>
        </w:rPr>
      </w:pPr>
    </w:p>
    <w:p w:rsidR="00E6140C" w:rsidRDefault="00E6140C" w:rsidP="00E6140C">
      <w:pPr>
        <w:pStyle w:val="a3"/>
        <w:rPr>
          <w:sz w:val="28"/>
          <w:szCs w:val="28"/>
        </w:rPr>
      </w:pPr>
      <w:r w:rsidRPr="00E240A8">
        <w:rPr>
          <w:sz w:val="28"/>
          <w:szCs w:val="28"/>
        </w:rPr>
        <w:t>В.В. Гоголь                    – председатель Контр</w:t>
      </w:r>
      <w:r>
        <w:rPr>
          <w:sz w:val="28"/>
          <w:szCs w:val="28"/>
        </w:rPr>
        <w:t xml:space="preserve">ольно-счетной палаты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  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240A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E240A8">
        <w:rPr>
          <w:sz w:val="28"/>
          <w:szCs w:val="28"/>
        </w:rPr>
        <w:t>округа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</w:p>
    <w:p w:rsidR="00E6140C" w:rsidRDefault="00E6140C" w:rsidP="00E6140C">
      <w:pPr>
        <w:pStyle w:val="a3"/>
        <w:rPr>
          <w:sz w:val="28"/>
          <w:szCs w:val="28"/>
        </w:rPr>
      </w:pPr>
      <w:r w:rsidRPr="00E240A8">
        <w:rPr>
          <w:sz w:val="28"/>
          <w:szCs w:val="28"/>
        </w:rPr>
        <w:t xml:space="preserve">В.П. Емельянов             - председатель Собрания </w:t>
      </w:r>
      <w:proofErr w:type="gramStart"/>
      <w:r w:rsidRPr="00E240A8">
        <w:rPr>
          <w:sz w:val="28"/>
          <w:szCs w:val="28"/>
        </w:rPr>
        <w:t xml:space="preserve">депутатов  </w:t>
      </w:r>
      <w:proofErr w:type="spellStart"/>
      <w:r w:rsidRPr="00E240A8">
        <w:rPr>
          <w:sz w:val="28"/>
          <w:szCs w:val="28"/>
        </w:rPr>
        <w:t>Копейского</w:t>
      </w:r>
      <w:proofErr w:type="spellEnd"/>
      <w:proofErr w:type="gramEnd"/>
      <w:r w:rsidRPr="00E2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E6140C" w:rsidRDefault="00E6140C" w:rsidP="00E6140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240A8">
        <w:rPr>
          <w:sz w:val="28"/>
          <w:szCs w:val="28"/>
        </w:rPr>
        <w:t>городского округа,</w:t>
      </w:r>
      <w:r>
        <w:rPr>
          <w:sz w:val="28"/>
          <w:szCs w:val="28"/>
        </w:rPr>
        <w:t xml:space="preserve"> </w:t>
      </w:r>
      <w:r w:rsidRPr="00E240A8">
        <w:rPr>
          <w:b/>
          <w:sz w:val="28"/>
          <w:szCs w:val="28"/>
        </w:rPr>
        <w:t xml:space="preserve">председатель комиссии по </w:t>
      </w:r>
      <w:r>
        <w:rPr>
          <w:b/>
          <w:sz w:val="28"/>
          <w:szCs w:val="28"/>
        </w:rPr>
        <w:t xml:space="preserve"> </w:t>
      </w:r>
    </w:p>
    <w:p w:rsidR="00E6140C" w:rsidRPr="00BF4CD7" w:rsidRDefault="00E6140C" w:rsidP="00E614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E240A8">
        <w:rPr>
          <w:b/>
          <w:sz w:val="28"/>
          <w:szCs w:val="28"/>
        </w:rPr>
        <w:t>подготовке и проведению публичных</w:t>
      </w:r>
      <w:r>
        <w:rPr>
          <w:b/>
          <w:sz w:val="28"/>
          <w:szCs w:val="28"/>
        </w:rPr>
        <w:t xml:space="preserve"> </w:t>
      </w:r>
      <w:r w:rsidRPr="00E240A8">
        <w:rPr>
          <w:b/>
          <w:sz w:val="28"/>
          <w:szCs w:val="28"/>
        </w:rPr>
        <w:t>слушаний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</w:p>
    <w:p w:rsidR="00E6140C" w:rsidRDefault="00E6140C" w:rsidP="00E6140C">
      <w:pPr>
        <w:pStyle w:val="a3"/>
        <w:rPr>
          <w:sz w:val="28"/>
          <w:szCs w:val="28"/>
        </w:rPr>
      </w:pPr>
      <w:r w:rsidRPr="00E240A8">
        <w:rPr>
          <w:sz w:val="28"/>
          <w:szCs w:val="28"/>
        </w:rPr>
        <w:t xml:space="preserve">А.А. Исаков                    - начальник управления экономического развития </w:t>
      </w:r>
      <w:r>
        <w:rPr>
          <w:sz w:val="28"/>
          <w:szCs w:val="28"/>
        </w:rPr>
        <w:t xml:space="preserve">    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240A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240A8">
        <w:rPr>
          <w:sz w:val="28"/>
          <w:szCs w:val="28"/>
        </w:rPr>
        <w:t>городского округа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</w:p>
    <w:p w:rsidR="00E6140C" w:rsidRDefault="00E6140C" w:rsidP="00E6140C">
      <w:pPr>
        <w:pStyle w:val="a3"/>
        <w:rPr>
          <w:sz w:val="28"/>
          <w:szCs w:val="28"/>
        </w:rPr>
      </w:pPr>
      <w:r w:rsidRPr="00E240A8">
        <w:rPr>
          <w:sz w:val="28"/>
          <w:szCs w:val="28"/>
        </w:rPr>
        <w:t xml:space="preserve">Н.Е. Кузнецова               - председатель постоянной комиссии Собрания </w:t>
      </w:r>
    </w:p>
    <w:p w:rsidR="00E6140C" w:rsidRDefault="00E6140C" w:rsidP="00E614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депутатов</w:t>
      </w:r>
      <w:r w:rsidRPr="00E240A8">
        <w:rPr>
          <w:sz w:val="28"/>
          <w:szCs w:val="28"/>
        </w:rPr>
        <w:t xml:space="preserve"> городского округа по </w:t>
      </w:r>
      <w:r>
        <w:rPr>
          <w:sz w:val="28"/>
          <w:szCs w:val="28"/>
        </w:rPr>
        <w:t xml:space="preserve">экономической,     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240A8">
        <w:rPr>
          <w:sz w:val="28"/>
          <w:szCs w:val="28"/>
        </w:rPr>
        <w:t xml:space="preserve"> бюджетной и налоговой политике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</w:p>
    <w:p w:rsidR="00E6140C" w:rsidRDefault="00E6140C" w:rsidP="00E6140C">
      <w:pPr>
        <w:pStyle w:val="a3"/>
        <w:rPr>
          <w:sz w:val="28"/>
          <w:szCs w:val="28"/>
        </w:rPr>
      </w:pPr>
      <w:r w:rsidRPr="00E240A8">
        <w:rPr>
          <w:sz w:val="28"/>
          <w:szCs w:val="28"/>
        </w:rPr>
        <w:t xml:space="preserve">Т.В. Николаус                 - заместитель Главы городского округа по финансам, 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</w:t>
      </w:r>
      <w:r w:rsidRPr="00E240A8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E240A8">
        <w:rPr>
          <w:sz w:val="28"/>
          <w:szCs w:val="28"/>
        </w:rPr>
        <w:t>финансового управления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</w:p>
    <w:p w:rsidR="00E6140C" w:rsidRDefault="00E6140C" w:rsidP="00E6140C">
      <w:pPr>
        <w:pStyle w:val="a3"/>
        <w:rPr>
          <w:sz w:val="28"/>
          <w:szCs w:val="28"/>
        </w:rPr>
      </w:pPr>
      <w:r w:rsidRPr="00E240A8">
        <w:rPr>
          <w:sz w:val="28"/>
          <w:szCs w:val="28"/>
        </w:rPr>
        <w:t xml:space="preserve">А.М. Стельмах               – заместитель председателя постоянной комиссии </w:t>
      </w:r>
    </w:p>
    <w:p w:rsidR="00E6140C" w:rsidRDefault="00E6140C" w:rsidP="00E614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240A8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Pr="00E240A8">
        <w:rPr>
          <w:sz w:val="28"/>
          <w:szCs w:val="28"/>
        </w:rPr>
        <w:t xml:space="preserve">городского округа по </w:t>
      </w:r>
      <w:r>
        <w:rPr>
          <w:sz w:val="28"/>
          <w:szCs w:val="28"/>
        </w:rPr>
        <w:t xml:space="preserve"> 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240A8">
        <w:rPr>
          <w:sz w:val="28"/>
          <w:szCs w:val="28"/>
        </w:rPr>
        <w:t>экономической, бюджетной и налоговой политике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</w:p>
    <w:p w:rsidR="00E6140C" w:rsidRDefault="00E6140C" w:rsidP="00E6140C">
      <w:pPr>
        <w:pStyle w:val="a3"/>
        <w:rPr>
          <w:sz w:val="28"/>
          <w:szCs w:val="28"/>
        </w:rPr>
      </w:pPr>
      <w:r w:rsidRPr="00E240A8">
        <w:rPr>
          <w:sz w:val="28"/>
          <w:szCs w:val="28"/>
        </w:rPr>
        <w:t xml:space="preserve">Е.А. Широкова               – начальник организационно-правового отдела </w:t>
      </w:r>
    </w:p>
    <w:p w:rsidR="00E6140C" w:rsidRDefault="00E6140C" w:rsidP="00E6140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240A8">
        <w:rPr>
          <w:sz w:val="28"/>
          <w:szCs w:val="28"/>
        </w:rPr>
        <w:t xml:space="preserve">Собрания депутатов городского округа, </w:t>
      </w:r>
      <w:r w:rsidRPr="00E240A8">
        <w:rPr>
          <w:b/>
          <w:sz w:val="28"/>
          <w:szCs w:val="28"/>
        </w:rPr>
        <w:t xml:space="preserve">секретарь </w:t>
      </w:r>
      <w:r>
        <w:rPr>
          <w:b/>
          <w:sz w:val="28"/>
          <w:szCs w:val="28"/>
        </w:rPr>
        <w:t xml:space="preserve"> 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комиссии</w:t>
      </w:r>
    </w:p>
    <w:p w:rsidR="00E6140C" w:rsidRPr="00E240A8" w:rsidRDefault="00E6140C" w:rsidP="00E6140C">
      <w:pPr>
        <w:pStyle w:val="a3"/>
        <w:rPr>
          <w:sz w:val="28"/>
          <w:szCs w:val="28"/>
        </w:rPr>
      </w:pPr>
    </w:p>
    <w:p w:rsidR="00E6140C" w:rsidRDefault="00E6140C" w:rsidP="00E6140C">
      <w:pPr>
        <w:jc w:val="center"/>
      </w:pPr>
      <w:bookmarkStart w:id="0" w:name="_GoBack"/>
      <w:bookmarkEnd w:id="0"/>
      <w:r>
        <w:t xml:space="preserve">                                                  </w:t>
      </w:r>
    </w:p>
    <w:p w:rsidR="00E6140C" w:rsidRDefault="00E6140C" w:rsidP="00E6140C">
      <w:pPr>
        <w:jc w:val="both"/>
      </w:pPr>
    </w:p>
    <w:p w:rsidR="00E6140C" w:rsidRDefault="00E6140C" w:rsidP="00E6140C">
      <w:pPr>
        <w:jc w:val="both"/>
        <w:rPr>
          <w:sz w:val="22"/>
          <w:szCs w:val="22"/>
        </w:rPr>
      </w:pPr>
    </w:p>
    <w:p w:rsidR="00E6140C" w:rsidRDefault="00E6140C" w:rsidP="00E6140C">
      <w:pPr>
        <w:jc w:val="both"/>
        <w:rPr>
          <w:sz w:val="22"/>
          <w:szCs w:val="22"/>
        </w:rPr>
      </w:pPr>
    </w:p>
    <w:p w:rsidR="00E6140C" w:rsidRDefault="00E6140C" w:rsidP="00E6140C">
      <w:pPr>
        <w:jc w:val="both"/>
        <w:rPr>
          <w:sz w:val="22"/>
          <w:szCs w:val="22"/>
        </w:rPr>
      </w:pPr>
    </w:p>
    <w:p w:rsidR="00E6140C" w:rsidRDefault="00E6140C" w:rsidP="00E6140C">
      <w:pPr>
        <w:jc w:val="both"/>
        <w:rPr>
          <w:sz w:val="22"/>
          <w:szCs w:val="22"/>
        </w:rPr>
      </w:pPr>
    </w:p>
    <w:p w:rsidR="00E6140C" w:rsidRDefault="00E6140C" w:rsidP="00E6140C">
      <w:pPr>
        <w:jc w:val="both"/>
        <w:rPr>
          <w:sz w:val="22"/>
          <w:szCs w:val="22"/>
        </w:rPr>
      </w:pPr>
    </w:p>
    <w:p w:rsidR="00E6140C" w:rsidRDefault="00E6140C" w:rsidP="00E6140C">
      <w:pPr>
        <w:jc w:val="both"/>
        <w:rPr>
          <w:sz w:val="22"/>
          <w:szCs w:val="22"/>
        </w:rPr>
      </w:pPr>
    </w:p>
    <w:p w:rsidR="00E6140C" w:rsidRDefault="00E6140C" w:rsidP="00E6140C">
      <w:pPr>
        <w:jc w:val="both"/>
        <w:rPr>
          <w:sz w:val="22"/>
          <w:szCs w:val="22"/>
        </w:rPr>
      </w:pPr>
    </w:p>
    <w:p w:rsidR="00E6140C" w:rsidRDefault="00E6140C" w:rsidP="00E614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sectPr w:rsidR="00E6140C" w:rsidSect="007615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0C"/>
    <w:rsid w:val="00980982"/>
    <w:rsid w:val="00E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2E639-FEB4-4318-9A75-3B90DC9E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2018-03-04T16:16:00Z</dcterms:created>
  <dcterms:modified xsi:type="dcterms:W3CDTF">2018-03-04T16:17:00Z</dcterms:modified>
</cp:coreProperties>
</file>